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F694A" w14:textId="77777777" w:rsidR="00193348" w:rsidRPr="00193348" w:rsidRDefault="00193348" w:rsidP="00193348">
      <w:pPr>
        <w:rPr>
          <w:rFonts w:ascii="Lucida Console" w:hAnsi="Lucida Console"/>
          <w:noProof/>
          <w:sz w:val="16"/>
          <w:szCs w:val="20"/>
        </w:rPr>
      </w:pPr>
    </w:p>
    <w:p w14:paraId="0566EDDD" w14:textId="77777777" w:rsidR="00193348" w:rsidRPr="00193348" w:rsidRDefault="00193348" w:rsidP="00193348">
      <w:pPr>
        <w:framePr w:w="9897" w:h="1873" w:hSpace="180" w:wrap="around" w:vAnchor="text" w:hAnchor="page" w:x="1435" w:y="266"/>
        <w:jc w:val="center"/>
        <w:rPr>
          <w:b/>
          <w:sz w:val="16"/>
          <w:szCs w:val="20"/>
        </w:rPr>
      </w:pPr>
      <w:r w:rsidRPr="00193348">
        <w:rPr>
          <w:b/>
          <w:noProof/>
          <w:sz w:val="16"/>
          <w:szCs w:val="20"/>
        </w:rPr>
        <w:drawing>
          <wp:inline distT="0" distB="0" distL="0" distR="0" wp14:anchorId="6A9AC9C4" wp14:editId="4F3B5FD6">
            <wp:extent cx="609600" cy="904875"/>
            <wp:effectExtent l="19050" t="0" r="0" b="0"/>
            <wp:docPr id="1" name="Рисунок 2"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gerb_zhel"/>
                    <pic:cNvPicPr>
                      <a:picLocks noChangeArrowheads="1"/>
                    </pic:cNvPicPr>
                  </pic:nvPicPr>
                  <pic:blipFill>
                    <a:blip r:embed="rId9"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14:paraId="58BFF0AE" w14:textId="77777777" w:rsidR="00193348" w:rsidRPr="00193348" w:rsidRDefault="00193348" w:rsidP="00193348">
      <w:pPr>
        <w:framePr w:w="9897" w:h="1873" w:hSpace="180" w:wrap="around" w:vAnchor="text" w:hAnchor="page" w:x="1435" w:y="266"/>
        <w:jc w:val="center"/>
        <w:rPr>
          <w:b/>
          <w:sz w:val="16"/>
          <w:szCs w:val="20"/>
        </w:rPr>
      </w:pPr>
    </w:p>
    <w:p w14:paraId="5681224B" w14:textId="77777777" w:rsidR="00193348" w:rsidRPr="00193348" w:rsidRDefault="00193348" w:rsidP="00193348">
      <w:pPr>
        <w:framePr w:w="9897" w:h="1873" w:hSpace="180" w:wrap="around" w:vAnchor="text" w:hAnchor="page" w:x="1435" w:y="266"/>
        <w:jc w:val="center"/>
        <w:rPr>
          <w:rFonts w:ascii="Arial" w:hAnsi="Arial" w:cs="Arial"/>
          <w:b/>
          <w:sz w:val="28"/>
          <w:szCs w:val="28"/>
        </w:rPr>
      </w:pPr>
      <w:r w:rsidRPr="00193348">
        <w:rPr>
          <w:rFonts w:ascii="Arial" w:hAnsi="Arial" w:cs="Arial"/>
          <w:b/>
          <w:sz w:val="28"/>
          <w:szCs w:val="28"/>
        </w:rPr>
        <w:t>Городской округ</w:t>
      </w:r>
    </w:p>
    <w:p w14:paraId="330D8458" w14:textId="77777777" w:rsidR="00193348" w:rsidRPr="00193348" w:rsidRDefault="00193348" w:rsidP="00193348">
      <w:pPr>
        <w:framePr w:w="9897" w:h="1873" w:hSpace="180" w:wrap="around" w:vAnchor="text" w:hAnchor="page" w:x="1435" w:y="266"/>
        <w:jc w:val="center"/>
        <w:rPr>
          <w:rFonts w:ascii="Arial" w:hAnsi="Arial" w:cs="Arial"/>
          <w:b/>
          <w:sz w:val="28"/>
          <w:szCs w:val="28"/>
        </w:rPr>
      </w:pPr>
      <w:r w:rsidRPr="00193348">
        <w:rPr>
          <w:rFonts w:ascii="Arial" w:hAnsi="Arial" w:cs="Arial"/>
          <w:b/>
          <w:sz w:val="28"/>
          <w:szCs w:val="28"/>
        </w:rPr>
        <w:t xml:space="preserve"> «Закрытое административно – территориальное образование  Железногорск Красноярского края»</w:t>
      </w:r>
    </w:p>
    <w:p w14:paraId="289AE96E" w14:textId="77777777" w:rsidR="00193348" w:rsidRPr="00193348" w:rsidRDefault="00193348" w:rsidP="00193348">
      <w:pPr>
        <w:keepNext/>
        <w:framePr w:w="9897" w:h="1873" w:hSpace="180" w:wrap="around" w:vAnchor="text" w:hAnchor="page" w:x="1435" w:y="266"/>
        <w:jc w:val="center"/>
        <w:outlineLvl w:val="0"/>
        <w:rPr>
          <w:rFonts w:ascii="Arial" w:hAnsi="Arial" w:cs="Arial"/>
          <w:b/>
          <w:sz w:val="28"/>
          <w:szCs w:val="28"/>
        </w:rPr>
      </w:pPr>
    </w:p>
    <w:p w14:paraId="59F9E30C" w14:textId="77777777" w:rsidR="00193348" w:rsidRPr="00193348" w:rsidRDefault="00193348" w:rsidP="00193348">
      <w:pPr>
        <w:keepNext/>
        <w:framePr w:w="9897" w:h="1873" w:hSpace="180" w:wrap="around" w:vAnchor="text" w:hAnchor="page" w:x="1435" w:y="266"/>
        <w:jc w:val="center"/>
        <w:outlineLvl w:val="0"/>
        <w:rPr>
          <w:b/>
          <w:sz w:val="32"/>
          <w:szCs w:val="32"/>
        </w:rPr>
      </w:pPr>
      <w:r w:rsidRPr="00193348">
        <w:rPr>
          <w:b/>
          <w:sz w:val="32"/>
          <w:szCs w:val="32"/>
        </w:rPr>
        <w:t>АДМИНИСТРАЦИЯ ЗАТО г. ЖЕЛЕЗНОГОРСК</w:t>
      </w:r>
    </w:p>
    <w:p w14:paraId="62882524" w14:textId="77777777" w:rsidR="00193348" w:rsidRPr="00193348" w:rsidRDefault="00193348" w:rsidP="00193348">
      <w:pPr>
        <w:framePr w:w="9897" w:h="1873" w:hSpace="180" w:wrap="around" w:vAnchor="text" w:hAnchor="page" w:x="1435" w:y="266"/>
        <w:spacing w:after="200" w:line="276" w:lineRule="auto"/>
        <w:jc w:val="center"/>
        <w:rPr>
          <w:rFonts w:eastAsia="Calibri"/>
          <w:b/>
          <w:sz w:val="28"/>
          <w:szCs w:val="22"/>
          <w:lang w:eastAsia="en-US"/>
        </w:rPr>
      </w:pPr>
    </w:p>
    <w:p w14:paraId="1C05B17E" w14:textId="77777777" w:rsidR="00193348" w:rsidRPr="00193348" w:rsidRDefault="00193348" w:rsidP="00193348">
      <w:pPr>
        <w:framePr w:w="9897" w:h="1873" w:hSpace="180" w:wrap="around" w:vAnchor="text" w:hAnchor="page" w:x="1435" w:y="266"/>
        <w:spacing w:after="200" w:line="276" w:lineRule="auto"/>
        <w:jc w:val="center"/>
        <w:rPr>
          <w:rFonts w:ascii="Arial" w:eastAsia="Calibri" w:hAnsi="Arial"/>
          <w:b/>
          <w:sz w:val="36"/>
          <w:szCs w:val="22"/>
          <w:lang w:eastAsia="en-US"/>
        </w:rPr>
      </w:pPr>
      <w:r w:rsidRPr="00193348">
        <w:rPr>
          <w:rFonts w:ascii="Arial" w:eastAsia="Calibri" w:hAnsi="Arial"/>
          <w:b/>
          <w:sz w:val="36"/>
          <w:szCs w:val="22"/>
          <w:lang w:eastAsia="en-US"/>
        </w:rPr>
        <w:t>ПОСТАНОВЛЕНИЕ</w:t>
      </w:r>
    </w:p>
    <w:p w14:paraId="2176F954" w14:textId="5133E19D" w:rsidR="00193348" w:rsidRPr="0015188F" w:rsidRDefault="0015188F" w:rsidP="00193348">
      <w:pPr>
        <w:framePr w:w="9897" w:h="1873" w:hSpace="180" w:wrap="around" w:vAnchor="text" w:hAnchor="page" w:x="1435" w:y="266"/>
        <w:widowControl w:val="0"/>
        <w:rPr>
          <w:rFonts w:eastAsia="Calibri"/>
          <w:sz w:val="22"/>
          <w:szCs w:val="22"/>
          <w:u w:val="single"/>
          <w:lang w:eastAsia="en-US"/>
        </w:rPr>
      </w:pPr>
      <w:r>
        <w:rPr>
          <w:rFonts w:eastAsia="Calibri"/>
          <w:sz w:val="22"/>
          <w:szCs w:val="22"/>
          <w:u w:val="single"/>
          <w:lang w:eastAsia="en-US"/>
        </w:rPr>
        <w:t xml:space="preserve">__17.04.  </w:t>
      </w:r>
      <w:r w:rsidR="00193348" w:rsidRPr="00193348">
        <w:rPr>
          <w:rFonts w:eastAsia="Calibri"/>
          <w:sz w:val="22"/>
          <w:szCs w:val="22"/>
          <w:lang w:eastAsia="en-US"/>
        </w:rPr>
        <w:t xml:space="preserve">2025                                                                                               </w:t>
      </w:r>
      <w:r>
        <w:rPr>
          <w:rFonts w:eastAsia="Calibri"/>
          <w:sz w:val="22"/>
          <w:szCs w:val="22"/>
          <w:lang w:eastAsia="en-US"/>
        </w:rPr>
        <w:t xml:space="preserve">                    </w:t>
      </w:r>
      <w:r>
        <w:rPr>
          <w:rFonts w:eastAsia="Calibri"/>
          <w:sz w:val="22"/>
          <w:szCs w:val="22"/>
          <w:lang w:eastAsia="en-US"/>
        </w:rPr>
        <w:tab/>
      </w:r>
      <w:r>
        <w:rPr>
          <w:rFonts w:eastAsia="Calibri"/>
          <w:sz w:val="22"/>
          <w:szCs w:val="22"/>
          <w:lang w:eastAsia="en-US"/>
        </w:rPr>
        <w:tab/>
        <w:t xml:space="preserve">  №_</w:t>
      </w:r>
      <w:r w:rsidRPr="0015188F">
        <w:rPr>
          <w:rFonts w:eastAsia="Calibri"/>
          <w:sz w:val="22"/>
          <w:szCs w:val="22"/>
          <w:u w:val="single"/>
          <w:lang w:eastAsia="en-US"/>
        </w:rPr>
        <w:t>729</w:t>
      </w:r>
    </w:p>
    <w:p w14:paraId="6C47DB16" w14:textId="77777777" w:rsidR="00193348" w:rsidRPr="00193348" w:rsidRDefault="00193348" w:rsidP="00193348">
      <w:pPr>
        <w:framePr w:w="9897" w:h="1873" w:hSpace="180" w:wrap="around" w:vAnchor="text" w:hAnchor="page" w:x="1435" w:y="266"/>
        <w:widowControl w:val="0"/>
        <w:jc w:val="center"/>
        <w:rPr>
          <w:rFonts w:eastAsia="Calibri"/>
          <w:b/>
          <w:sz w:val="22"/>
          <w:szCs w:val="22"/>
          <w:lang w:eastAsia="en-US"/>
        </w:rPr>
      </w:pPr>
      <w:r w:rsidRPr="00193348">
        <w:rPr>
          <w:rFonts w:eastAsia="Calibri"/>
          <w:b/>
          <w:sz w:val="22"/>
          <w:szCs w:val="22"/>
          <w:lang w:eastAsia="en-US"/>
        </w:rPr>
        <w:t>г. Железногорск</w:t>
      </w:r>
    </w:p>
    <w:p w14:paraId="1BACD773" w14:textId="77777777" w:rsidR="00193348" w:rsidRPr="00193348" w:rsidRDefault="00193348" w:rsidP="00193348">
      <w:pPr>
        <w:framePr w:w="9897" w:h="1873" w:hSpace="180" w:wrap="around" w:vAnchor="text" w:hAnchor="page" w:x="1435" w:y="266"/>
        <w:widowControl w:val="0"/>
        <w:rPr>
          <w:rFonts w:eastAsia="Calibri"/>
          <w:sz w:val="22"/>
          <w:szCs w:val="22"/>
          <w:lang w:eastAsia="en-US"/>
        </w:rPr>
      </w:pPr>
    </w:p>
    <w:p w14:paraId="50D22560" w14:textId="77777777" w:rsidR="00193348" w:rsidRPr="00193348" w:rsidRDefault="00193348" w:rsidP="00193348">
      <w:pPr>
        <w:framePr w:w="9897" w:h="1873" w:hSpace="180" w:wrap="around" w:vAnchor="text" w:hAnchor="page" w:x="1435" w:y="266"/>
        <w:spacing w:after="200" w:line="276" w:lineRule="auto"/>
        <w:jc w:val="center"/>
        <w:rPr>
          <w:rFonts w:ascii="Arial" w:eastAsia="Calibri" w:hAnsi="Arial"/>
          <w:sz w:val="22"/>
          <w:szCs w:val="22"/>
          <w:lang w:eastAsia="en-US"/>
        </w:rPr>
      </w:pPr>
    </w:p>
    <w:p w14:paraId="28F0C279" w14:textId="77777777" w:rsidR="00193348" w:rsidRPr="00193348" w:rsidRDefault="00193348" w:rsidP="00193348">
      <w:pPr>
        <w:autoSpaceDE w:val="0"/>
        <w:autoSpaceDN w:val="0"/>
        <w:adjustRightInd w:val="0"/>
        <w:ind w:firstLine="709"/>
        <w:jc w:val="both"/>
        <w:rPr>
          <w:rFonts w:eastAsia="Calibri"/>
          <w:sz w:val="28"/>
          <w:szCs w:val="28"/>
          <w:lang w:eastAsia="en-US"/>
        </w:rPr>
      </w:pPr>
      <w:r w:rsidRPr="00193348">
        <w:rPr>
          <w:rFonts w:eastAsia="Calibri"/>
          <w:sz w:val="28"/>
          <w:szCs w:val="28"/>
          <w:lang w:eastAsia="en-US"/>
        </w:rPr>
        <w:t>О внесении изменений в постановление Администрации ЗАТО г. Железногорск от 22.03.2021 № 592 «Об утверждении лесохозяйственного регламента Таёжного лесничества, расположенного на землях населенных пунктов городского округа ЗАТО Железногорск Красноярского края на срок по 31.12.2030  г.»</w:t>
      </w:r>
    </w:p>
    <w:p w14:paraId="37615354" w14:textId="77777777" w:rsidR="00193348" w:rsidRPr="00193348" w:rsidRDefault="00193348" w:rsidP="00193348">
      <w:pPr>
        <w:tabs>
          <w:tab w:val="left" w:pos="9105"/>
        </w:tabs>
        <w:autoSpaceDE w:val="0"/>
        <w:autoSpaceDN w:val="0"/>
        <w:adjustRightInd w:val="0"/>
        <w:ind w:firstLine="709"/>
        <w:jc w:val="both"/>
        <w:rPr>
          <w:rFonts w:eastAsia="Calibri"/>
          <w:b/>
          <w:sz w:val="28"/>
          <w:szCs w:val="28"/>
          <w:lang w:eastAsia="en-US"/>
        </w:rPr>
      </w:pPr>
      <w:r w:rsidRPr="00193348">
        <w:rPr>
          <w:rFonts w:eastAsia="Calibri"/>
          <w:b/>
          <w:sz w:val="28"/>
          <w:szCs w:val="28"/>
          <w:lang w:eastAsia="en-US"/>
        </w:rPr>
        <w:tab/>
      </w:r>
    </w:p>
    <w:p w14:paraId="2BC6A046" w14:textId="77777777" w:rsidR="00193348" w:rsidRPr="00193348" w:rsidRDefault="00193348" w:rsidP="00193348">
      <w:pPr>
        <w:autoSpaceDE w:val="0"/>
        <w:autoSpaceDN w:val="0"/>
        <w:adjustRightInd w:val="0"/>
        <w:ind w:firstLine="709"/>
        <w:jc w:val="both"/>
        <w:rPr>
          <w:rFonts w:eastAsia="Calibri"/>
          <w:sz w:val="28"/>
          <w:szCs w:val="28"/>
          <w:lang w:eastAsia="en-US"/>
        </w:rPr>
      </w:pPr>
      <w:r w:rsidRPr="00193348">
        <w:rPr>
          <w:rFonts w:eastAsia="Calibri"/>
          <w:sz w:val="28"/>
          <w:szCs w:val="28"/>
          <w:lang w:eastAsia="en-US"/>
        </w:rPr>
        <w:t>В соответствии со статьями 83, 84, 87 Лесного кодекса Российской Федерации, Федеральным законом от 02.07.2021 № 304-ФЗ «О внесении изменений в Лесной кодекс Российской Федерации, статьями 14 и 16 Федерального закона от 06.10.2003 № 131-ФЗ «Об общих принципах организации местного самоуправления в Российской Федерации», приказом Минприроды России от 05.08.2022 № 510 «Об утверждении Лесоустроительной инструкции», приказом Минприроды России от 27.02.2017 № 72 «Об утверждении состава лесохозяйственных регламентов, порядка их разработки, сроков их действия и порядка внесения в них изменений», руководствуясь Уставом ЗАТО Железногорск,</w:t>
      </w:r>
    </w:p>
    <w:p w14:paraId="7DFF6056" w14:textId="77777777" w:rsidR="00193348" w:rsidRPr="00193348" w:rsidRDefault="00193348" w:rsidP="00193348">
      <w:pPr>
        <w:autoSpaceDE w:val="0"/>
        <w:autoSpaceDN w:val="0"/>
        <w:adjustRightInd w:val="0"/>
        <w:ind w:firstLine="709"/>
        <w:jc w:val="both"/>
        <w:rPr>
          <w:sz w:val="28"/>
          <w:szCs w:val="28"/>
        </w:rPr>
      </w:pPr>
    </w:p>
    <w:p w14:paraId="491FCB50" w14:textId="77777777" w:rsidR="00193348" w:rsidRPr="00193348" w:rsidRDefault="00193348" w:rsidP="00193348">
      <w:pPr>
        <w:autoSpaceDE w:val="0"/>
        <w:autoSpaceDN w:val="0"/>
        <w:adjustRightInd w:val="0"/>
        <w:jc w:val="both"/>
        <w:rPr>
          <w:sz w:val="28"/>
          <w:szCs w:val="28"/>
        </w:rPr>
      </w:pPr>
      <w:r w:rsidRPr="00193348">
        <w:rPr>
          <w:sz w:val="28"/>
          <w:szCs w:val="28"/>
        </w:rPr>
        <w:t>ПОСТАНОВЛЯЮ:</w:t>
      </w:r>
    </w:p>
    <w:p w14:paraId="63C79081" w14:textId="77777777" w:rsidR="00193348" w:rsidRPr="00193348" w:rsidRDefault="00193348" w:rsidP="00193348">
      <w:pPr>
        <w:tabs>
          <w:tab w:val="left" w:pos="0"/>
        </w:tabs>
        <w:jc w:val="both"/>
        <w:rPr>
          <w:sz w:val="28"/>
          <w:szCs w:val="28"/>
        </w:rPr>
      </w:pPr>
    </w:p>
    <w:p w14:paraId="79FF99E6" w14:textId="77777777" w:rsidR="00193348" w:rsidRPr="00193348" w:rsidRDefault="00193348" w:rsidP="00193348">
      <w:pPr>
        <w:tabs>
          <w:tab w:val="left" w:pos="0"/>
        </w:tabs>
        <w:ind w:firstLine="709"/>
        <w:jc w:val="both"/>
        <w:rPr>
          <w:rFonts w:eastAsia="Calibri"/>
          <w:sz w:val="28"/>
          <w:szCs w:val="28"/>
          <w:lang w:eastAsia="en-US"/>
        </w:rPr>
      </w:pPr>
      <w:r w:rsidRPr="00193348">
        <w:rPr>
          <w:rFonts w:eastAsia="Calibri"/>
          <w:sz w:val="28"/>
          <w:szCs w:val="28"/>
          <w:lang w:eastAsia="en-US"/>
        </w:rPr>
        <w:t>1. Внести в постановление Администрации ЗАТО г. Железногорск от 22.03.2021 № 592 «Об утверждении лесохозяйственного регламента Таёжного лесничества, расположенного на землях населенных пунктов городского округа ЗАТО Железногорск Красноярского края на срок по 31.12.2030 г», следующие изменения:</w:t>
      </w:r>
    </w:p>
    <w:p w14:paraId="5DC0021E" w14:textId="77777777" w:rsidR="00193348" w:rsidRPr="00193348" w:rsidRDefault="00193348" w:rsidP="00193348">
      <w:pPr>
        <w:tabs>
          <w:tab w:val="left" w:pos="0"/>
        </w:tabs>
        <w:ind w:firstLine="709"/>
        <w:jc w:val="both"/>
        <w:rPr>
          <w:rFonts w:eastAsia="Calibri"/>
          <w:sz w:val="28"/>
          <w:szCs w:val="28"/>
          <w:lang w:eastAsia="en-US"/>
        </w:rPr>
      </w:pPr>
      <w:r w:rsidRPr="00193348">
        <w:rPr>
          <w:rFonts w:eastAsia="Calibri"/>
          <w:sz w:val="28"/>
          <w:szCs w:val="28"/>
          <w:lang w:eastAsia="en-US"/>
        </w:rPr>
        <w:t>1.1. Наименование постановления изложить в новой редакции:</w:t>
      </w:r>
    </w:p>
    <w:p w14:paraId="2A1E1297" w14:textId="77777777" w:rsidR="00193348" w:rsidRPr="00193348" w:rsidRDefault="00193348" w:rsidP="00193348">
      <w:pPr>
        <w:tabs>
          <w:tab w:val="left" w:pos="0"/>
        </w:tabs>
        <w:ind w:firstLine="709"/>
        <w:jc w:val="both"/>
        <w:rPr>
          <w:rFonts w:eastAsia="Calibri"/>
          <w:sz w:val="28"/>
          <w:szCs w:val="28"/>
          <w:lang w:eastAsia="en-US"/>
        </w:rPr>
      </w:pPr>
      <w:r w:rsidRPr="00193348">
        <w:rPr>
          <w:rFonts w:eastAsia="Calibri"/>
          <w:sz w:val="28"/>
          <w:szCs w:val="28"/>
          <w:lang w:eastAsia="en-US"/>
        </w:rPr>
        <w:lastRenderedPageBreak/>
        <w:t>«Об утверждении лесохозяйственного регламента Таёжного лесничества, расположенного на землях населенных пунктов городского округа ЗАТО Железногорск Красноярского края на срок по 31.12.2034 г.».</w:t>
      </w:r>
    </w:p>
    <w:p w14:paraId="5EBBEE97" w14:textId="77777777" w:rsidR="00193348" w:rsidRPr="00193348" w:rsidRDefault="00193348" w:rsidP="00193348">
      <w:pPr>
        <w:tabs>
          <w:tab w:val="left" w:pos="0"/>
        </w:tabs>
        <w:ind w:firstLine="709"/>
        <w:jc w:val="both"/>
        <w:rPr>
          <w:rFonts w:eastAsia="Calibri"/>
          <w:sz w:val="28"/>
          <w:szCs w:val="28"/>
          <w:lang w:eastAsia="en-US"/>
        </w:rPr>
      </w:pPr>
      <w:r w:rsidRPr="00193348">
        <w:rPr>
          <w:rFonts w:eastAsia="Calibri"/>
          <w:sz w:val="28"/>
          <w:szCs w:val="28"/>
          <w:lang w:eastAsia="en-US"/>
        </w:rPr>
        <w:t xml:space="preserve">1.2. Пункт 1 постановления изложить в новой редакции: </w:t>
      </w:r>
    </w:p>
    <w:p w14:paraId="6ABCF87C" w14:textId="77777777" w:rsidR="00193348" w:rsidRPr="00193348" w:rsidRDefault="00193348" w:rsidP="00193348">
      <w:pPr>
        <w:tabs>
          <w:tab w:val="left" w:pos="0"/>
        </w:tabs>
        <w:ind w:firstLine="709"/>
        <w:jc w:val="both"/>
        <w:rPr>
          <w:rFonts w:eastAsia="Calibri"/>
          <w:sz w:val="28"/>
          <w:szCs w:val="28"/>
          <w:lang w:eastAsia="en-US"/>
        </w:rPr>
      </w:pPr>
      <w:r w:rsidRPr="00193348">
        <w:rPr>
          <w:rFonts w:eastAsia="Calibri"/>
          <w:sz w:val="28"/>
          <w:szCs w:val="28"/>
          <w:lang w:eastAsia="en-US"/>
        </w:rPr>
        <w:t>«1. Утвердить Лесохозяйственный регламент Таёжного лесничества, расположенного на землях населенных пунктов городского округа ЗАТО Железногорск Красноярского края, на срок по 31.12.2034 согласно приложению к настоящему постановлению».</w:t>
      </w:r>
    </w:p>
    <w:p w14:paraId="6E95A0E2" w14:textId="77777777" w:rsidR="00193348" w:rsidRPr="00193348" w:rsidRDefault="00193348" w:rsidP="00193348">
      <w:pPr>
        <w:autoSpaceDE w:val="0"/>
        <w:autoSpaceDN w:val="0"/>
        <w:adjustRightInd w:val="0"/>
        <w:ind w:firstLine="708"/>
        <w:jc w:val="both"/>
        <w:rPr>
          <w:rFonts w:eastAsiaTheme="minorHAnsi"/>
          <w:sz w:val="28"/>
          <w:szCs w:val="28"/>
        </w:rPr>
      </w:pPr>
      <w:r w:rsidRPr="00193348">
        <w:rPr>
          <w:rFonts w:eastAsiaTheme="minorHAnsi"/>
          <w:sz w:val="28"/>
          <w:szCs w:val="28"/>
        </w:rPr>
        <w:t>2. Отделу управления проектами и документационного, организационного обеспечения деятельности Администрации ЗАТО г. Железногорск (В.  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14:paraId="7D49F742" w14:textId="77777777" w:rsidR="00193348" w:rsidRPr="00193348" w:rsidRDefault="00193348" w:rsidP="00193348">
      <w:pPr>
        <w:autoSpaceDE w:val="0"/>
        <w:autoSpaceDN w:val="0"/>
        <w:adjustRightInd w:val="0"/>
        <w:ind w:firstLine="708"/>
        <w:jc w:val="both"/>
        <w:outlineLvl w:val="0"/>
        <w:rPr>
          <w:rFonts w:eastAsiaTheme="minorHAnsi"/>
          <w:sz w:val="28"/>
          <w:szCs w:val="28"/>
        </w:rPr>
      </w:pPr>
      <w:r w:rsidRPr="00193348">
        <w:rPr>
          <w:rFonts w:eastAsiaTheme="minorHAnsi"/>
          <w:sz w:val="28"/>
          <w:szCs w:val="28"/>
        </w:rPr>
        <w:t>3. Отделу общественных связей Администрации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14:paraId="199F943E" w14:textId="77777777" w:rsidR="00193348" w:rsidRPr="00193348" w:rsidRDefault="00193348" w:rsidP="00193348">
      <w:pPr>
        <w:autoSpaceDE w:val="0"/>
        <w:autoSpaceDN w:val="0"/>
        <w:adjustRightInd w:val="0"/>
        <w:ind w:firstLine="708"/>
        <w:jc w:val="both"/>
        <w:outlineLvl w:val="0"/>
        <w:rPr>
          <w:rFonts w:eastAsiaTheme="minorHAnsi"/>
          <w:sz w:val="28"/>
          <w:szCs w:val="28"/>
        </w:rPr>
      </w:pPr>
      <w:r w:rsidRPr="00193348">
        <w:rPr>
          <w:rFonts w:eastAsiaTheme="minorHAnsi"/>
          <w:sz w:val="28"/>
          <w:szCs w:val="28"/>
        </w:rPr>
        <w:t>4. Контроль над исполнением настоящего постановления возложить на первого заместителя Главы ЗАТО г. Железногорск по жилищно-коммунальному хозяйству Р. И. Вычужанина..</w:t>
      </w:r>
    </w:p>
    <w:p w14:paraId="7251F3C8" w14:textId="6FD5EC60" w:rsidR="00193348" w:rsidRDefault="00193348" w:rsidP="00193348">
      <w:pPr>
        <w:ind w:firstLine="709"/>
        <w:jc w:val="both"/>
        <w:rPr>
          <w:rFonts w:eastAsiaTheme="minorHAnsi"/>
          <w:sz w:val="28"/>
          <w:szCs w:val="28"/>
        </w:rPr>
      </w:pPr>
      <w:r w:rsidRPr="00193348">
        <w:rPr>
          <w:rFonts w:eastAsiaTheme="minorHAnsi"/>
          <w:sz w:val="28"/>
          <w:szCs w:val="28"/>
        </w:rPr>
        <w:t>5. 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10" w:history="1">
        <w:r w:rsidRPr="00193348">
          <w:rPr>
            <w:rFonts w:eastAsiaTheme="minorHAnsi"/>
            <w:sz w:val="28"/>
            <w:szCs w:val="28"/>
            <w:u w:val="single"/>
          </w:rPr>
          <w:t>http://www.gig26.ru</w:t>
        </w:r>
      </w:hyperlink>
      <w:r w:rsidRPr="00193348">
        <w:rPr>
          <w:rFonts w:eastAsiaTheme="minorHAnsi"/>
          <w:sz w:val="28"/>
          <w:szCs w:val="28"/>
        </w:rPr>
        <w:t>).</w:t>
      </w:r>
    </w:p>
    <w:p w14:paraId="3C905BDC" w14:textId="77777777" w:rsidR="00193348" w:rsidRDefault="00193348" w:rsidP="00193348">
      <w:pPr>
        <w:ind w:firstLine="709"/>
        <w:jc w:val="both"/>
        <w:rPr>
          <w:rFonts w:eastAsiaTheme="minorHAnsi"/>
          <w:sz w:val="28"/>
          <w:szCs w:val="28"/>
        </w:rPr>
      </w:pPr>
    </w:p>
    <w:p w14:paraId="0920D2E7" w14:textId="77777777" w:rsidR="00193348" w:rsidRPr="00193348" w:rsidRDefault="00193348" w:rsidP="00193348">
      <w:pPr>
        <w:ind w:firstLine="709"/>
        <w:jc w:val="both"/>
        <w:rPr>
          <w:rFonts w:eastAsiaTheme="minorHAnsi"/>
          <w:sz w:val="28"/>
          <w:szCs w:val="28"/>
        </w:rPr>
      </w:pPr>
    </w:p>
    <w:p w14:paraId="4D024195" w14:textId="6B7EE3D7" w:rsidR="00193348" w:rsidRDefault="00193348" w:rsidP="00193348">
      <w:pPr>
        <w:keepNext/>
        <w:keepLines/>
        <w:tabs>
          <w:tab w:val="left" w:pos="0"/>
        </w:tabs>
        <w:spacing w:before="40"/>
        <w:ind w:right="-142"/>
        <w:outlineLvl w:val="6"/>
        <w:rPr>
          <w:rFonts w:eastAsia="Calibri"/>
          <w:sz w:val="28"/>
          <w:szCs w:val="28"/>
          <w:lang w:eastAsia="en-US"/>
        </w:rPr>
      </w:pPr>
      <w:r w:rsidRPr="00193348">
        <w:rPr>
          <w:rFonts w:eastAsia="Calibri"/>
          <w:sz w:val="28"/>
          <w:szCs w:val="28"/>
          <w:lang w:eastAsia="en-US"/>
        </w:rPr>
        <w:t>Глава ЗАТО г. Железногорск</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w:t>
      </w:r>
      <w:r>
        <w:rPr>
          <w:rFonts w:eastAsia="Calibri"/>
          <w:sz w:val="28"/>
          <w:szCs w:val="28"/>
          <w:lang w:eastAsia="en-US"/>
        </w:rPr>
        <w:tab/>
        <w:t xml:space="preserve">       </w:t>
      </w:r>
      <w:r w:rsidRPr="00193348">
        <w:rPr>
          <w:rFonts w:eastAsia="Calibri"/>
          <w:sz w:val="28"/>
          <w:szCs w:val="28"/>
          <w:lang w:eastAsia="en-US"/>
        </w:rPr>
        <w:t>Д. М. Чернятин</w:t>
      </w:r>
    </w:p>
    <w:p w14:paraId="09E24D08" w14:textId="77777777" w:rsidR="004C3AD6" w:rsidRDefault="004C3AD6">
      <w:pPr>
        <w:rPr>
          <w:rFonts w:eastAsia="Calibri"/>
          <w:sz w:val="28"/>
          <w:szCs w:val="28"/>
          <w:lang w:eastAsia="en-US"/>
        </w:rPr>
      </w:pPr>
    </w:p>
    <w:p w14:paraId="49B1E96C" w14:textId="77777777" w:rsidR="004C3AD6" w:rsidRDefault="004C3AD6">
      <w:pPr>
        <w:rPr>
          <w:rFonts w:eastAsia="Calibri"/>
          <w:sz w:val="28"/>
          <w:szCs w:val="28"/>
          <w:lang w:eastAsia="en-US"/>
        </w:rPr>
      </w:pPr>
    </w:p>
    <w:p w14:paraId="4954B2F2" w14:textId="77777777" w:rsidR="004C3AD6" w:rsidRDefault="004C3AD6">
      <w:pPr>
        <w:rPr>
          <w:rFonts w:eastAsia="Calibri"/>
          <w:sz w:val="28"/>
          <w:szCs w:val="28"/>
          <w:lang w:eastAsia="en-US"/>
        </w:rPr>
      </w:pPr>
    </w:p>
    <w:p w14:paraId="5161B82B" w14:textId="77777777" w:rsidR="004C3AD6" w:rsidRDefault="004C3AD6">
      <w:pPr>
        <w:rPr>
          <w:rFonts w:eastAsia="Calibri"/>
          <w:sz w:val="28"/>
          <w:szCs w:val="28"/>
          <w:lang w:eastAsia="en-US"/>
        </w:rPr>
      </w:pPr>
    </w:p>
    <w:p w14:paraId="2CE323B0" w14:textId="77777777" w:rsidR="004C3AD6" w:rsidRDefault="004C3AD6">
      <w:pPr>
        <w:rPr>
          <w:rFonts w:eastAsia="Calibri"/>
          <w:sz w:val="28"/>
          <w:szCs w:val="28"/>
          <w:lang w:eastAsia="en-US"/>
        </w:rPr>
      </w:pPr>
    </w:p>
    <w:p w14:paraId="20DCD727" w14:textId="77777777" w:rsidR="004C3AD6" w:rsidRDefault="004C3AD6">
      <w:pPr>
        <w:rPr>
          <w:rFonts w:eastAsia="Calibri"/>
          <w:sz w:val="28"/>
          <w:szCs w:val="28"/>
          <w:lang w:eastAsia="en-US"/>
        </w:rPr>
      </w:pPr>
    </w:p>
    <w:p w14:paraId="5336C032" w14:textId="77777777" w:rsidR="004C3AD6" w:rsidRDefault="004C3AD6">
      <w:pPr>
        <w:rPr>
          <w:rFonts w:eastAsia="Calibri"/>
          <w:sz w:val="28"/>
          <w:szCs w:val="28"/>
          <w:lang w:eastAsia="en-US"/>
        </w:rPr>
      </w:pPr>
    </w:p>
    <w:p w14:paraId="76780D83" w14:textId="77777777" w:rsidR="004C3AD6" w:rsidRDefault="004C3AD6">
      <w:pPr>
        <w:rPr>
          <w:rFonts w:eastAsia="Calibri"/>
          <w:sz w:val="28"/>
          <w:szCs w:val="28"/>
          <w:lang w:eastAsia="en-US"/>
        </w:rPr>
      </w:pPr>
    </w:p>
    <w:p w14:paraId="76AB4223" w14:textId="77777777" w:rsidR="004C3AD6" w:rsidRDefault="004C3AD6">
      <w:pPr>
        <w:rPr>
          <w:rFonts w:eastAsia="Calibri"/>
          <w:sz w:val="28"/>
          <w:szCs w:val="28"/>
          <w:lang w:eastAsia="en-US"/>
        </w:rPr>
      </w:pPr>
    </w:p>
    <w:p w14:paraId="33D86358" w14:textId="1D2AD3A1" w:rsidR="00193348" w:rsidRDefault="00193348">
      <w:pPr>
        <w:rPr>
          <w:rFonts w:eastAsia="Calibri"/>
          <w:sz w:val="28"/>
          <w:szCs w:val="28"/>
          <w:lang w:eastAsia="en-US"/>
        </w:rPr>
      </w:pPr>
      <w:r>
        <w:rPr>
          <w:rFonts w:eastAsia="Calibri"/>
          <w:sz w:val="28"/>
          <w:szCs w:val="28"/>
          <w:lang w:eastAsia="en-US"/>
        </w:rPr>
        <w:br w:type="page"/>
      </w:r>
    </w:p>
    <w:tbl>
      <w:tblPr>
        <w:tblStyle w:val="affd"/>
        <w:tblW w:w="0" w:type="auto"/>
        <w:tblInd w:w="549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75"/>
      </w:tblGrid>
      <w:tr w:rsidR="00E30C2B" w14:paraId="0582749E" w14:textId="77777777" w:rsidTr="00E30C2B">
        <w:tc>
          <w:tcPr>
            <w:tcW w:w="4075" w:type="dxa"/>
          </w:tcPr>
          <w:p w14:paraId="669F3A0A" w14:textId="0A7CD0C7" w:rsidR="00E30C2B" w:rsidRPr="00E30C2B" w:rsidRDefault="00E30C2B" w:rsidP="00E30C2B">
            <w:pPr>
              <w:rPr>
                <w:sz w:val="26"/>
                <w:szCs w:val="26"/>
                <w:lang w:eastAsia="en-US" w:bidi="en-US"/>
              </w:rPr>
            </w:pPr>
            <w:r w:rsidRPr="00E30C2B">
              <w:rPr>
                <w:sz w:val="26"/>
                <w:szCs w:val="26"/>
                <w:lang w:eastAsia="en-US" w:bidi="en-US"/>
              </w:rPr>
              <w:lastRenderedPageBreak/>
              <w:t>Приложение</w:t>
            </w:r>
          </w:p>
        </w:tc>
      </w:tr>
      <w:tr w:rsidR="00E30C2B" w14:paraId="0E2086C1" w14:textId="77777777" w:rsidTr="00E30C2B">
        <w:tc>
          <w:tcPr>
            <w:tcW w:w="4075" w:type="dxa"/>
          </w:tcPr>
          <w:p w14:paraId="78C08E50" w14:textId="18F0D7BE" w:rsidR="00E30C2B" w:rsidRPr="00E30C2B" w:rsidRDefault="00E30C2B" w:rsidP="00E30C2B">
            <w:pPr>
              <w:rPr>
                <w:sz w:val="26"/>
                <w:szCs w:val="26"/>
                <w:lang w:eastAsia="en-US" w:bidi="en-US"/>
              </w:rPr>
            </w:pPr>
            <w:r>
              <w:rPr>
                <w:sz w:val="26"/>
                <w:szCs w:val="26"/>
                <w:lang w:eastAsia="en-US" w:bidi="en-US"/>
              </w:rPr>
              <w:t>к</w:t>
            </w:r>
            <w:r w:rsidRPr="00E30C2B">
              <w:rPr>
                <w:sz w:val="26"/>
                <w:szCs w:val="26"/>
                <w:lang w:eastAsia="en-US" w:bidi="en-US"/>
              </w:rPr>
              <w:t xml:space="preserve"> </w:t>
            </w:r>
            <w:r>
              <w:rPr>
                <w:sz w:val="26"/>
                <w:szCs w:val="26"/>
                <w:lang w:eastAsia="en-US" w:bidi="en-US"/>
              </w:rPr>
              <w:t>п</w:t>
            </w:r>
            <w:r w:rsidRPr="00E30C2B">
              <w:rPr>
                <w:sz w:val="26"/>
                <w:szCs w:val="26"/>
                <w:lang w:eastAsia="en-US" w:bidi="en-US"/>
              </w:rPr>
              <w:t xml:space="preserve">остановлению </w:t>
            </w:r>
            <w:r>
              <w:rPr>
                <w:sz w:val="26"/>
                <w:szCs w:val="26"/>
                <w:lang w:eastAsia="en-US" w:bidi="en-US"/>
              </w:rPr>
              <w:t>Администрации</w:t>
            </w:r>
          </w:p>
        </w:tc>
      </w:tr>
      <w:tr w:rsidR="00E30C2B" w14:paraId="3DEE4D86" w14:textId="77777777" w:rsidTr="00E30C2B">
        <w:tc>
          <w:tcPr>
            <w:tcW w:w="4075" w:type="dxa"/>
          </w:tcPr>
          <w:p w14:paraId="10DE5EFA" w14:textId="639BBDB8" w:rsidR="00E30C2B" w:rsidRPr="00E30C2B" w:rsidRDefault="00E30C2B" w:rsidP="00E30C2B">
            <w:pPr>
              <w:rPr>
                <w:sz w:val="26"/>
                <w:szCs w:val="26"/>
                <w:lang w:eastAsia="en-US" w:bidi="en-US"/>
              </w:rPr>
            </w:pPr>
            <w:r>
              <w:rPr>
                <w:sz w:val="26"/>
                <w:szCs w:val="26"/>
                <w:lang w:eastAsia="en-US" w:bidi="en-US"/>
              </w:rPr>
              <w:t>ЗАТО г. Железногорск</w:t>
            </w:r>
          </w:p>
        </w:tc>
      </w:tr>
      <w:tr w:rsidR="00E30C2B" w14:paraId="5BC06697" w14:textId="77777777" w:rsidTr="00E30C2B">
        <w:tc>
          <w:tcPr>
            <w:tcW w:w="4075" w:type="dxa"/>
          </w:tcPr>
          <w:p w14:paraId="7A20EA10" w14:textId="41A4F528" w:rsidR="00E30C2B" w:rsidRPr="00E30C2B" w:rsidRDefault="0015188F" w:rsidP="00E30C2B">
            <w:pPr>
              <w:rPr>
                <w:sz w:val="26"/>
                <w:szCs w:val="26"/>
                <w:lang w:eastAsia="en-US" w:bidi="en-US"/>
              </w:rPr>
            </w:pPr>
            <w:r>
              <w:rPr>
                <w:sz w:val="26"/>
                <w:szCs w:val="26"/>
                <w:lang w:eastAsia="en-US" w:bidi="en-US"/>
              </w:rPr>
              <w:t xml:space="preserve">от </w:t>
            </w:r>
            <w:r w:rsidRPr="0015188F">
              <w:rPr>
                <w:sz w:val="26"/>
                <w:szCs w:val="26"/>
                <w:u w:val="single"/>
                <w:lang w:eastAsia="en-US" w:bidi="en-US"/>
              </w:rPr>
              <w:t xml:space="preserve">17.04.2025  </w:t>
            </w:r>
            <w:r>
              <w:rPr>
                <w:sz w:val="26"/>
                <w:szCs w:val="26"/>
                <w:lang w:eastAsia="en-US" w:bidi="en-US"/>
              </w:rPr>
              <w:t xml:space="preserve">№ </w:t>
            </w:r>
            <w:r w:rsidRPr="0015188F">
              <w:rPr>
                <w:sz w:val="26"/>
                <w:szCs w:val="26"/>
                <w:u w:val="single"/>
                <w:lang w:eastAsia="en-US" w:bidi="en-US"/>
              </w:rPr>
              <w:t xml:space="preserve"> </w:t>
            </w:r>
            <w:r>
              <w:rPr>
                <w:sz w:val="26"/>
                <w:szCs w:val="26"/>
                <w:u w:val="single"/>
                <w:lang w:eastAsia="en-US" w:bidi="en-US"/>
              </w:rPr>
              <w:t xml:space="preserve">729  </w:t>
            </w:r>
          </w:p>
        </w:tc>
      </w:tr>
      <w:tr w:rsidR="00E30C2B" w14:paraId="6C735017" w14:textId="77777777" w:rsidTr="00E30C2B">
        <w:tc>
          <w:tcPr>
            <w:tcW w:w="4075" w:type="dxa"/>
          </w:tcPr>
          <w:p w14:paraId="7F2C9594" w14:textId="77777777" w:rsidR="00E30C2B" w:rsidRPr="00E30C2B" w:rsidRDefault="00E30C2B" w:rsidP="0015188F">
            <w:pPr>
              <w:jc w:val="right"/>
              <w:rPr>
                <w:sz w:val="26"/>
                <w:szCs w:val="26"/>
                <w:lang w:eastAsia="en-US" w:bidi="en-US"/>
              </w:rPr>
            </w:pPr>
          </w:p>
        </w:tc>
      </w:tr>
      <w:tr w:rsidR="00E30C2B" w14:paraId="56D899C5" w14:textId="77777777" w:rsidTr="00E30C2B">
        <w:tc>
          <w:tcPr>
            <w:tcW w:w="4075" w:type="dxa"/>
          </w:tcPr>
          <w:p w14:paraId="1ED46FFA" w14:textId="21C4C974" w:rsidR="00E30C2B" w:rsidRPr="00E30C2B" w:rsidRDefault="00E30C2B" w:rsidP="00E30C2B">
            <w:pPr>
              <w:rPr>
                <w:sz w:val="26"/>
                <w:szCs w:val="26"/>
                <w:lang w:eastAsia="en-US" w:bidi="en-US"/>
              </w:rPr>
            </w:pPr>
            <w:r w:rsidRPr="00E30C2B">
              <w:rPr>
                <w:sz w:val="26"/>
                <w:szCs w:val="26"/>
                <w:lang w:eastAsia="en-US" w:bidi="en-US"/>
              </w:rPr>
              <w:t>Приложение</w:t>
            </w:r>
          </w:p>
        </w:tc>
      </w:tr>
      <w:tr w:rsidR="00E30C2B" w14:paraId="02893800" w14:textId="77777777" w:rsidTr="00E30C2B">
        <w:tc>
          <w:tcPr>
            <w:tcW w:w="4075" w:type="dxa"/>
          </w:tcPr>
          <w:p w14:paraId="4E8FED23" w14:textId="284ADD8B" w:rsidR="00E30C2B" w:rsidRPr="00E30C2B" w:rsidRDefault="00E30C2B" w:rsidP="00E30C2B">
            <w:pPr>
              <w:rPr>
                <w:sz w:val="26"/>
                <w:szCs w:val="26"/>
                <w:lang w:eastAsia="en-US" w:bidi="en-US"/>
              </w:rPr>
            </w:pPr>
            <w:r>
              <w:rPr>
                <w:sz w:val="26"/>
                <w:szCs w:val="26"/>
                <w:lang w:eastAsia="en-US" w:bidi="en-US"/>
              </w:rPr>
              <w:t>к постановлению Администрации</w:t>
            </w:r>
          </w:p>
        </w:tc>
      </w:tr>
      <w:tr w:rsidR="00E30C2B" w14:paraId="67BBDDF7" w14:textId="77777777" w:rsidTr="00E30C2B">
        <w:tc>
          <w:tcPr>
            <w:tcW w:w="4075" w:type="dxa"/>
          </w:tcPr>
          <w:p w14:paraId="65361B22" w14:textId="3CCAA193" w:rsidR="00E30C2B" w:rsidRPr="00E30C2B" w:rsidRDefault="00E30C2B" w:rsidP="00E30C2B">
            <w:pPr>
              <w:rPr>
                <w:sz w:val="26"/>
                <w:szCs w:val="26"/>
                <w:lang w:eastAsia="en-US" w:bidi="en-US"/>
              </w:rPr>
            </w:pPr>
            <w:r>
              <w:rPr>
                <w:sz w:val="26"/>
                <w:szCs w:val="26"/>
                <w:lang w:eastAsia="en-US" w:bidi="en-US"/>
              </w:rPr>
              <w:t>ЗАТО г. Железногорск</w:t>
            </w:r>
          </w:p>
        </w:tc>
      </w:tr>
      <w:tr w:rsidR="00E30C2B" w14:paraId="65CC1BE8" w14:textId="77777777" w:rsidTr="00E30C2B">
        <w:tc>
          <w:tcPr>
            <w:tcW w:w="4075" w:type="dxa"/>
          </w:tcPr>
          <w:p w14:paraId="2A7501A0" w14:textId="705DC729" w:rsidR="00E30C2B" w:rsidRPr="00E30C2B" w:rsidRDefault="00E30C2B" w:rsidP="00E30C2B">
            <w:pPr>
              <w:rPr>
                <w:sz w:val="26"/>
                <w:szCs w:val="26"/>
                <w:lang w:eastAsia="en-US" w:bidi="en-US"/>
              </w:rPr>
            </w:pPr>
            <w:r>
              <w:rPr>
                <w:sz w:val="26"/>
                <w:szCs w:val="26"/>
                <w:lang w:eastAsia="en-US" w:bidi="en-US"/>
              </w:rPr>
              <w:t xml:space="preserve">от </w:t>
            </w:r>
            <w:r w:rsidRPr="00E30C2B">
              <w:rPr>
                <w:sz w:val="26"/>
                <w:szCs w:val="26"/>
                <w:u w:val="single"/>
                <w:lang w:eastAsia="en-US" w:bidi="en-US"/>
              </w:rPr>
              <w:t>22.03.2021</w:t>
            </w:r>
            <w:r>
              <w:rPr>
                <w:sz w:val="26"/>
                <w:szCs w:val="26"/>
                <w:lang w:eastAsia="en-US" w:bidi="en-US"/>
              </w:rPr>
              <w:t xml:space="preserve"> № </w:t>
            </w:r>
            <w:r w:rsidR="0015188F">
              <w:rPr>
                <w:sz w:val="26"/>
                <w:szCs w:val="26"/>
                <w:lang w:eastAsia="en-US" w:bidi="en-US"/>
              </w:rPr>
              <w:t xml:space="preserve"> </w:t>
            </w:r>
            <w:bookmarkStart w:id="0" w:name="_GoBack"/>
            <w:bookmarkEnd w:id="0"/>
            <w:r w:rsidRPr="00E30C2B">
              <w:rPr>
                <w:sz w:val="26"/>
                <w:szCs w:val="26"/>
                <w:u w:val="single"/>
                <w:lang w:eastAsia="en-US" w:bidi="en-US"/>
              </w:rPr>
              <w:t>592</w:t>
            </w:r>
          </w:p>
        </w:tc>
      </w:tr>
    </w:tbl>
    <w:p w14:paraId="105A04FA" w14:textId="77777777" w:rsidR="00E30C2B" w:rsidRDefault="00E30C2B" w:rsidP="00E30C2B">
      <w:pPr>
        <w:rPr>
          <w:b/>
          <w:sz w:val="32"/>
          <w:szCs w:val="32"/>
          <w:lang w:eastAsia="en-US" w:bidi="en-US"/>
        </w:rPr>
      </w:pPr>
    </w:p>
    <w:p w14:paraId="4782E62A" w14:textId="77777777" w:rsidR="00E30C2B" w:rsidRDefault="00E30C2B" w:rsidP="00E30C2B">
      <w:pPr>
        <w:rPr>
          <w:b/>
          <w:sz w:val="32"/>
          <w:szCs w:val="32"/>
          <w:lang w:eastAsia="en-US" w:bidi="en-US"/>
        </w:rPr>
      </w:pPr>
    </w:p>
    <w:p w14:paraId="27A13A30" w14:textId="77777777" w:rsidR="00393CC1" w:rsidRPr="008E0D0E" w:rsidRDefault="0013466E">
      <w:pPr>
        <w:jc w:val="center"/>
        <w:rPr>
          <w:b/>
          <w:sz w:val="32"/>
          <w:szCs w:val="32"/>
          <w:lang w:eastAsia="en-US" w:bidi="en-US"/>
        </w:rPr>
      </w:pPr>
      <w:r w:rsidRPr="008E0D0E">
        <w:rPr>
          <w:b/>
          <w:sz w:val="32"/>
          <w:szCs w:val="32"/>
          <w:lang w:eastAsia="en-US" w:bidi="en-US"/>
        </w:rPr>
        <w:t>Российская Федерация</w:t>
      </w:r>
    </w:p>
    <w:p w14:paraId="0A486B9D" w14:textId="77777777" w:rsidR="002A12E9" w:rsidRPr="002A12E9" w:rsidRDefault="002A12E9" w:rsidP="002A12E9">
      <w:pPr>
        <w:jc w:val="center"/>
        <w:rPr>
          <w:b/>
          <w:sz w:val="32"/>
          <w:szCs w:val="32"/>
          <w:lang w:eastAsia="en-US" w:bidi="en-US"/>
        </w:rPr>
      </w:pPr>
      <w:r w:rsidRPr="002A12E9">
        <w:rPr>
          <w:b/>
          <w:sz w:val="32"/>
          <w:szCs w:val="32"/>
          <w:lang w:eastAsia="en-US" w:bidi="en-US"/>
        </w:rPr>
        <w:t>Красноярский край</w:t>
      </w:r>
    </w:p>
    <w:p w14:paraId="17552AE6" w14:textId="03578FF0" w:rsidR="002A12E9" w:rsidRPr="002A12E9" w:rsidRDefault="00CA1966" w:rsidP="002A12E9">
      <w:pPr>
        <w:jc w:val="center"/>
        <w:rPr>
          <w:b/>
          <w:sz w:val="32"/>
          <w:szCs w:val="32"/>
          <w:lang w:eastAsia="en-US" w:bidi="en-US"/>
        </w:rPr>
      </w:pPr>
      <w:r>
        <w:rPr>
          <w:b/>
          <w:sz w:val="32"/>
          <w:szCs w:val="32"/>
          <w:lang w:eastAsia="en-US" w:bidi="en-US"/>
        </w:rPr>
        <w:t xml:space="preserve">Городской округ </w:t>
      </w:r>
      <w:r w:rsidRPr="00CA1966">
        <w:rPr>
          <w:b/>
          <w:sz w:val="32"/>
          <w:szCs w:val="32"/>
          <w:lang w:eastAsia="en-US" w:bidi="en-US"/>
        </w:rPr>
        <w:t>ЗАТО Железногорск</w:t>
      </w:r>
    </w:p>
    <w:p w14:paraId="06656C96" w14:textId="77777777" w:rsidR="00393CC1" w:rsidRPr="008E0D0E" w:rsidRDefault="00393CC1">
      <w:pPr>
        <w:pStyle w:val="Style3"/>
        <w:widowControl/>
        <w:spacing w:line="240" w:lineRule="exact"/>
        <w:rPr>
          <w:sz w:val="20"/>
          <w:szCs w:val="20"/>
        </w:rPr>
      </w:pPr>
    </w:p>
    <w:p w14:paraId="7C035C1A" w14:textId="77777777" w:rsidR="00393CC1" w:rsidRPr="008E0D0E" w:rsidRDefault="00393CC1">
      <w:pPr>
        <w:pStyle w:val="Style3"/>
        <w:widowControl/>
        <w:spacing w:line="240" w:lineRule="exact"/>
        <w:ind w:left="528"/>
        <w:rPr>
          <w:sz w:val="20"/>
          <w:szCs w:val="20"/>
        </w:rPr>
      </w:pPr>
    </w:p>
    <w:p w14:paraId="27F158B1" w14:textId="51399319" w:rsidR="00393CC1" w:rsidRPr="008E0D0E" w:rsidRDefault="0013466E">
      <w:pPr>
        <w:pStyle w:val="Style3"/>
        <w:widowControl/>
        <w:spacing w:line="240" w:lineRule="exact"/>
        <w:ind w:left="528"/>
        <w:jc w:val="right"/>
        <w:rPr>
          <w:b/>
          <w:sz w:val="22"/>
          <w:szCs w:val="22"/>
        </w:rPr>
      </w:pPr>
      <w:r w:rsidRPr="008E0D0E">
        <w:rPr>
          <w:sz w:val="20"/>
          <w:szCs w:val="20"/>
        </w:rPr>
        <w:tab/>
      </w:r>
      <w:r w:rsidRPr="008E0D0E">
        <w:rPr>
          <w:sz w:val="20"/>
          <w:szCs w:val="20"/>
        </w:rPr>
        <w:tab/>
      </w:r>
      <w:r w:rsidRPr="008E0D0E">
        <w:rPr>
          <w:sz w:val="20"/>
          <w:szCs w:val="20"/>
        </w:rPr>
        <w:tab/>
      </w:r>
      <w:r w:rsidRPr="008E0D0E">
        <w:rPr>
          <w:sz w:val="20"/>
          <w:szCs w:val="20"/>
        </w:rPr>
        <w:tab/>
      </w:r>
      <w:r w:rsidRPr="008E0D0E">
        <w:rPr>
          <w:sz w:val="20"/>
          <w:szCs w:val="20"/>
        </w:rPr>
        <w:tab/>
      </w:r>
      <w:r w:rsidRPr="008E0D0E">
        <w:rPr>
          <w:sz w:val="20"/>
          <w:szCs w:val="20"/>
        </w:rPr>
        <w:tab/>
      </w:r>
      <w:r w:rsidRPr="008E0D0E">
        <w:rPr>
          <w:sz w:val="20"/>
          <w:szCs w:val="20"/>
        </w:rPr>
        <w:tab/>
      </w:r>
      <w:r w:rsidRPr="008E0D0E">
        <w:rPr>
          <w:sz w:val="20"/>
          <w:szCs w:val="20"/>
        </w:rPr>
        <w:tab/>
        <w:t xml:space="preserve">            </w:t>
      </w:r>
      <w:r w:rsidRPr="008E0D0E">
        <w:rPr>
          <w:b/>
          <w:sz w:val="22"/>
          <w:szCs w:val="22"/>
        </w:rPr>
        <w:t xml:space="preserve">     </w:t>
      </w:r>
    </w:p>
    <w:p w14:paraId="70E452E4" w14:textId="77777777" w:rsidR="00393CC1" w:rsidRPr="008E0D0E" w:rsidRDefault="00393CC1">
      <w:pPr>
        <w:pStyle w:val="Style3"/>
        <w:widowControl/>
        <w:spacing w:line="240" w:lineRule="exact"/>
        <w:ind w:left="528"/>
        <w:rPr>
          <w:sz w:val="22"/>
          <w:szCs w:val="22"/>
        </w:rPr>
      </w:pPr>
    </w:p>
    <w:p w14:paraId="024CF7CF" w14:textId="77777777" w:rsidR="00393CC1" w:rsidRPr="008E0D0E" w:rsidRDefault="00393CC1">
      <w:pPr>
        <w:pStyle w:val="Style3"/>
        <w:widowControl/>
        <w:spacing w:line="240" w:lineRule="exact"/>
        <w:ind w:left="528"/>
        <w:rPr>
          <w:sz w:val="22"/>
          <w:szCs w:val="22"/>
        </w:rPr>
      </w:pPr>
    </w:p>
    <w:p w14:paraId="5DCB60CB" w14:textId="77777777" w:rsidR="00393CC1" w:rsidRPr="008E0D0E" w:rsidRDefault="00393CC1">
      <w:pPr>
        <w:pStyle w:val="Style3"/>
        <w:widowControl/>
        <w:spacing w:line="240" w:lineRule="exact"/>
        <w:ind w:left="528"/>
        <w:rPr>
          <w:sz w:val="20"/>
          <w:szCs w:val="20"/>
        </w:rPr>
      </w:pPr>
    </w:p>
    <w:p w14:paraId="5E4D261C" w14:textId="77777777" w:rsidR="00393CC1" w:rsidRPr="008E0D0E" w:rsidRDefault="00393CC1">
      <w:pPr>
        <w:jc w:val="right"/>
        <w:rPr>
          <w:b/>
        </w:rPr>
      </w:pPr>
    </w:p>
    <w:p w14:paraId="50BBF343" w14:textId="77777777" w:rsidR="00393CC1" w:rsidRPr="008E0D0E" w:rsidRDefault="00393CC1">
      <w:pPr>
        <w:jc w:val="right"/>
        <w:rPr>
          <w:b/>
        </w:rPr>
      </w:pPr>
    </w:p>
    <w:p w14:paraId="55702B2E" w14:textId="77777777" w:rsidR="00393CC1" w:rsidRPr="008E0D0E" w:rsidRDefault="00393CC1">
      <w:pPr>
        <w:jc w:val="right"/>
        <w:rPr>
          <w:b/>
        </w:rPr>
      </w:pPr>
    </w:p>
    <w:p w14:paraId="4B355562" w14:textId="77777777" w:rsidR="00393CC1" w:rsidRPr="008E0D0E" w:rsidRDefault="00393CC1">
      <w:pPr>
        <w:jc w:val="right"/>
        <w:rPr>
          <w:b/>
        </w:rPr>
      </w:pPr>
    </w:p>
    <w:p w14:paraId="6E76EA2D" w14:textId="77777777" w:rsidR="00393CC1" w:rsidRPr="008E0D0E" w:rsidRDefault="00393CC1" w:rsidP="00CA1966">
      <w:pPr>
        <w:outlineLvl w:val="0"/>
        <w:rPr>
          <w:b/>
          <w:sz w:val="32"/>
          <w:szCs w:val="32"/>
        </w:rPr>
      </w:pPr>
    </w:p>
    <w:p w14:paraId="6302BC5A" w14:textId="77777777" w:rsidR="00393CC1" w:rsidRPr="000E7182" w:rsidRDefault="0013466E" w:rsidP="00CA1966">
      <w:pPr>
        <w:spacing w:before="240" w:line="276" w:lineRule="auto"/>
        <w:jc w:val="center"/>
        <w:rPr>
          <w:b/>
          <w:color w:val="000000" w:themeColor="text1"/>
          <w:sz w:val="40"/>
          <w:szCs w:val="40"/>
        </w:rPr>
      </w:pPr>
      <w:r w:rsidRPr="000E7182">
        <w:rPr>
          <w:b/>
          <w:color w:val="000000" w:themeColor="text1"/>
          <w:sz w:val="40"/>
          <w:szCs w:val="40"/>
        </w:rPr>
        <w:t>ЛЕСОХОЗЯЙСТВЕННЫЙ РЕГЛАМЕНТ</w:t>
      </w:r>
    </w:p>
    <w:p w14:paraId="2BA7F236" w14:textId="2CD86FF5" w:rsidR="002A12E9" w:rsidRDefault="00CA1966" w:rsidP="00CA1966">
      <w:pPr>
        <w:tabs>
          <w:tab w:val="left" w:pos="1560"/>
        </w:tabs>
        <w:spacing w:before="240" w:line="276" w:lineRule="auto"/>
        <w:jc w:val="center"/>
        <w:rPr>
          <w:b/>
          <w:color w:val="000000" w:themeColor="text1"/>
          <w:sz w:val="32"/>
          <w:szCs w:val="32"/>
        </w:rPr>
      </w:pPr>
      <w:r>
        <w:rPr>
          <w:b/>
          <w:color w:val="000000" w:themeColor="text1"/>
          <w:sz w:val="32"/>
          <w:szCs w:val="32"/>
        </w:rPr>
        <w:t>ТА</w:t>
      </w:r>
      <w:r w:rsidR="00C67396">
        <w:rPr>
          <w:b/>
          <w:color w:val="000000" w:themeColor="text1"/>
          <w:sz w:val="32"/>
          <w:szCs w:val="32"/>
        </w:rPr>
        <w:t>Ё</w:t>
      </w:r>
      <w:r>
        <w:rPr>
          <w:b/>
          <w:color w:val="000000" w:themeColor="text1"/>
          <w:sz w:val="32"/>
          <w:szCs w:val="32"/>
        </w:rPr>
        <w:t xml:space="preserve">ЖНОГО ЛЕСНИЧЕСТВА, РАСПОЛОЖЕННОГО НА </w:t>
      </w:r>
    </w:p>
    <w:p w14:paraId="456BD1FE" w14:textId="339FAE78" w:rsidR="00CA1966" w:rsidRPr="002A12E9" w:rsidRDefault="00793AC4" w:rsidP="00CA1966">
      <w:pPr>
        <w:tabs>
          <w:tab w:val="left" w:pos="1560"/>
        </w:tabs>
        <w:spacing w:line="276" w:lineRule="auto"/>
        <w:jc w:val="center"/>
        <w:rPr>
          <w:b/>
          <w:color w:val="000000" w:themeColor="text1"/>
          <w:sz w:val="32"/>
          <w:szCs w:val="32"/>
        </w:rPr>
      </w:pPr>
      <w:r>
        <w:rPr>
          <w:b/>
          <w:color w:val="000000" w:themeColor="text1"/>
          <w:sz w:val="32"/>
          <w:szCs w:val="32"/>
        </w:rPr>
        <w:t>ЗЕМЛЯХ</w:t>
      </w:r>
      <w:r w:rsidR="00CA1966">
        <w:rPr>
          <w:b/>
          <w:color w:val="000000" w:themeColor="text1"/>
          <w:sz w:val="32"/>
          <w:szCs w:val="32"/>
        </w:rPr>
        <w:t xml:space="preserve"> НАСЕЛЕННЫХ ПУНКТОВ ГОРОДСКОГО ОКРУГА ЗАТО ЖЕЛЕЗНОГОРСК КРАСНОЯРСКОГО КРАЯ</w:t>
      </w:r>
    </w:p>
    <w:p w14:paraId="6503D768" w14:textId="0FF503B8" w:rsidR="002A12E9" w:rsidRPr="002A12E9" w:rsidRDefault="002A12E9" w:rsidP="00CA1966">
      <w:pPr>
        <w:spacing w:line="276" w:lineRule="auto"/>
        <w:jc w:val="center"/>
        <w:rPr>
          <w:snapToGrid w:val="0"/>
          <w:color w:val="000000"/>
          <w:w w:val="0"/>
          <w:sz w:val="0"/>
          <w:szCs w:val="0"/>
          <w:u w:color="000000"/>
          <w:bdr w:val="none" w:sz="0" w:space="0" w:color="000000"/>
          <w:shd w:val="clear" w:color="000000" w:fill="000000"/>
        </w:rPr>
      </w:pPr>
      <w:r w:rsidRPr="002A12E9">
        <w:rPr>
          <w:rFonts w:eastAsiaTheme="minorEastAsia"/>
          <w:b/>
          <w:color w:val="000000" w:themeColor="text1"/>
          <w:sz w:val="32"/>
          <w:szCs w:val="32"/>
        </w:rPr>
        <w:t>на 2024-2034 гг.</w:t>
      </w:r>
      <w:r w:rsidRPr="002A12E9">
        <w:rPr>
          <w:snapToGrid w:val="0"/>
          <w:color w:val="000000"/>
          <w:w w:val="0"/>
          <w:sz w:val="0"/>
          <w:szCs w:val="0"/>
          <w:u w:color="000000"/>
          <w:bdr w:val="none" w:sz="0" w:space="0" w:color="000000"/>
          <w:shd w:val="clear" w:color="000000" w:fill="000000"/>
        </w:rPr>
        <w:t xml:space="preserve"> </w:t>
      </w:r>
    </w:p>
    <w:p w14:paraId="71750509" w14:textId="77777777" w:rsidR="00393CC1" w:rsidRPr="008E0D0E" w:rsidRDefault="00393CC1">
      <w:pPr>
        <w:jc w:val="center"/>
      </w:pPr>
    </w:p>
    <w:p w14:paraId="314F3018" w14:textId="77777777" w:rsidR="00393CC1" w:rsidRPr="008E0D0E" w:rsidRDefault="00393CC1">
      <w:pPr>
        <w:jc w:val="center"/>
      </w:pPr>
    </w:p>
    <w:p w14:paraId="45F4CC14" w14:textId="77777777" w:rsidR="00393CC1" w:rsidRPr="008E0D0E" w:rsidRDefault="00393CC1">
      <w:pPr>
        <w:jc w:val="center"/>
      </w:pPr>
    </w:p>
    <w:p w14:paraId="5B46006B" w14:textId="77777777" w:rsidR="00393CC1" w:rsidRPr="008E0D0E" w:rsidRDefault="00393CC1">
      <w:pPr>
        <w:jc w:val="center"/>
      </w:pPr>
    </w:p>
    <w:p w14:paraId="278AEAF4" w14:textId="77777777" w:rsidR="00393CC1" w:rsidRPr="008E0D0E" w:rsidRDefault="00393CC1">
      <w:pPr>
        <w:pStyle w:val="aff3"/>
        <w:jc w:val="left"/>
        <w:rPr>
          <w:b w:val="0"/>
          <w:szCs w:val="28"/>
        </w:rPr>
      </w:pPr>
    </w:p>
    <w:p w14:paraId="17646391" w14:textId="77777777" w:rsidR="00393CC1" w:rsidRPr="008E0D0E" w:rsidRDefault="00393CC1">
      <w:pPr>
        <w:pStyle w:val="aff3"/>
        <w:jc w:val="left"/>
        <w:rPr>
          <w:b w:val="0"/>
          <w:szCs w:val="28"/>
        </w:rPr>
      </w:pPr>
    </w:p>
    <w:p w14:paraId="64CB29DF" w14:textId="33330DD9" w:rsidR="00393CC1" w:rsidRDefault="00393CC1">
      <w:pPr>
        <w:pStyle w:val="aff3"/>
        <w:jc w:val="left"/>
        <w:rPr>
          <w:b w:val="0"/>
          <w:szCs w:val="28"/>
        </w:rPr>
      </w:pPr>
    </w:p>
    <w:p w14:paraId="48A70131" w14:textId="77777777" w:rsidR="00964F57" w:rsidRDefault="00964F57">
      <w:pPr>
        <w:pStyle w:val="aff3"/>
        <w:jc w:val="left"/>
        <w:rPr>
          <w:b w:val="0"/>
          <w:szCs w:val="28"/>
        </w:rPr>
      </w:pPr>
    </w:p>
    <w:p w14:paraId="36193529" w14:textId="77777777" w:rsidR="00163466" w:rsidRPr="008E0D0E" w:rsidRDefault="00163466">
      <w:pPr>
        <w:pStyle w:val="aff3"/>
        <w:jc w:val="left"/>
        <w:rPr>
          <w:b w:val="0"/>
          <w:szCs w:val="28"/>
        </w:rPr>
      </w:pPr>
    </w:p>
    <w:p w14:paraId="511546CC" w14:textId="77777777" w:rsidR="00EA5101" w:rsidRDefault="00EA5101" w:rsidP="00EA5101">
      <w:pPr>
        <w:pStyle w:val="Style6"/>
        <w:widowControl/>
        <w:spacing w:line="276" w:lineRule="auto"/>
        <w:jc w:val="left"/>
        <w:rPr>
          <w:sz w:val="28"/>
          <w:szCs w:val="28"/>
        </w:rPr>
      </w:pPr>
    </w:p>
    <w:p w14:paraId="778969A3" w14:textId="77777777" w:rsidR="00EA5101" w:rsidRDefault="00EA5101" w:rsidP="00EA5101">
      <w:pPr>
        <w:pStyle w:val="Style6"/>
        <w:widowControl/>
        <w:spacing w:line="276" w:lineRule="auto"/>
        <w:jc w:val="left"/>
        <w:rPr>
          <w:sz w:val="28"/>
          <w:szCs w:val="28"/>
        </w:rPr>
      </w:pPr>
    </w:p>
    <w:p w14:paraId="3849E75D" w14:textId="77777777" w:rsidR="00EA5101" w:rsidRDefault="00EA5101" w:rsidP="00EA5101">
      <w:pPr>
        <w:pStyle w:val="Style6"/>
        <w:widowControl/>
        <w:spacing w:line="276" w:lineRule="auto"/>
        <w:jc w:val="left"/>
        <w:rPr>
          <w:sz w:val="28"/>
          <w:szCs w:val="28"/>
        </w:rPr>
      </w:pPr>
    </w:p>
    <w:p w14:paraId="063D99CE" w14:textId="77777777" w:rsidR="00EA5101" w:rsidRDefault="00EA5101" w:rsidP="00EA5101">
      <w:pPr>
        <w:pStyle w:val="Style6"/>
        <w:widowControl/>
        <w:spacing w:line="276" w:lineRule="auto"/>
        <w:jc w:val="left"/>
        <w:rPr>
          <w:sz w:val="28"/>
          <w:szCs w:val="28"/>
        </w:rPr>
      </w:pPr>
    </w:p>
    <w:p w14:paraId="377C1C3B" w14:textId="3992D57F" w:rsidR="00393CC1" w:rsidRPr="00A95CF5" w:rsidRDefault="0013466E" w:rsidP="00EA5101">
      <w:pPr>
        <w:pStyle w:val="Style6"/>
        <w:widowControl/>
        <w:spacing w:line="276" w:lineRule="auto"/>
        <w:jc w:val="left"/>
        <w:rPr>
          <w:b/>
          <w:bCs/>
          <w:color w:val="000000" w:themeColor="text1"/>
          <w:sz w:val="28"/>
          <w:szCs w:val="28"/>
          <w:lang w:eastAsia="en-US"/>
        </w:rPr>
      </w:pPr>
      <w:r w:rsidRPr="00A95CF5">
        <w:rPr>
          <w:b/>
          <w:bCs/>
          <w:color w:val="000000" w:themeColor="text1"/>
          <w:sz w:val="28"/>
          <w:szCs w:val="28"/>
          <w:lang w:eastAsia="en-US"/>
        </w:rPr>
        <w:lastRenderedPageBreak/>
        <w:t>Оглавление</w:t>
      </w:r>
    </w:p>
    <w:p w14:paraId="2F53C346" w14:textId="77777777" w:rsidR="00393CC1" w:rsidRPr="008C2377" w:rsidRDefault="0013466E">
      <w:pPr>
        <w:widowControl w:val="0"/>
        <w:tabs>
          <w:tab w:val="right" w:leader="dot" w:pos="9345"/>
        </w:tabs>
        <w:autoSpaceDE w:val="0"/>
        <w:autoSpaceDN w:val="0"/>
        <w:adjustRightInd w:val="0"/>
        <w:rPr>
          <w:rFonts w:ascii="13" w:hAnsi="13"/>
          <w:bCs/>
          <w:caps/>
          <w:color w:val="000000" w:themeColor="text1"/>
          <w:sz w:val="28"/>
          <w:szCs w:val="28"/>
        </w:rPr>
      </w:pPr>
      <w:r w:rsidRPr="0027102B">
        <w:rPr>
          <w:bCs/>
          <w:caps/>
          <w:color w:val="FF0000"/>
          <w:sz w:val="28"/>
          <w:szCs w:val="28"/>
        </w:rPr>
        <w:fldChar w:fldCharType="begin"/>
      </w:r>
      <w:r w:rsidRPr="0027102B">
        <w:rPr>
          <w:bCs/>
          <w:caps/>
          <w:color w:val="FF0000"/>
          <w:sz w:val="28"/>
          <w:szCs w:val="28"/>
        </w:rPr>
        <w:instrText xml:space="preserve"> TOC \o "1-3" \h \z \u </w:instrText>
      </w:r>
      <w:r w:rsidRPr="0027102B">
        <w:rPr>
          <w:bCs/>
          <w:caps/>
          <w:color w:val="FF0000"/>
          <w:sz w:val="28"/>
          <w:szCs w:val="28"/>
        </w:rPr>
        <w:fldChar w:fldCharType="separate"/>
      </w:r>
      <w:hyperlink w:anchor="_Toc534505499" w:history="1">
        <w:r w:rsidRPr="008C2377">
          <w:rPr>
            <w:bCs/>
            <w:caps/>
            <w:color w:val="000000" w:themeColor="text1"/>
            <w:sz w:val="28"/>
            <w:szCs w:val="28"/>
          </w:rPr>
          <w:t>Введение</w:t>
        </w:r>
        <w:r w:rsidRPr="008C2377">
          <w:rPr>
            <w:rFonts w:ascii="13" w:hAnsi="13"/>
            <w:bCs/>
            <w:caps/>
            <w:color w:val="000000" w:themeColor="text1"/>
            <w:sz w:val="28"/>
            <w:szCs w:val="28"/>
          </w:rPr>
          <w:tab/>
        </w:r>
      </w:hyperlink>
      <w:r w:rsidRPr="008C2377">
        <w:rPr>
          <w:rFonts w:ascii="13" w:hAnsi="13"/>
          <w:bCs/>
          <w:caps/>
          <w:color w:val="000000" w:themeColor="text1"/>
          <w:sz w:val="28"/>
          <w:szCs w:val="28"/>
        </w:rPr>
        <w:t>5</w:t>
      </w:r>
    </w:p>
    <w:p w14:paraId="3B7724FA" w14:textId="77777777" w:rsidR="00393CC1" w:rsidRPr="008C2377" w:rsidRDefault="00AB39E3">
      <w:pPr>
        <w:widowControl w:val="0"/>
        <w:tabs>
          <w:tab w:val="right" w:leader="dot" w:pos="9345"/>
        </w:tabs>
        <w:autoSpaceDE w:val="0"/>
        <w:autoSpaceDN w:val="0"/>
        <w:adjustRightInd w:val="0"/>
        <w:rPr>
          <w:rFonts w:ascii="13" w:hAnsi="13"/>
          <w:bCs/>
          <w:caps/>
          <w:color w:val="000000" w:themeColor="text1"/>
          <w:sz w:val="28"/>
          <w:szCs w:val="28"/>
        </w:rPr>
      </w:pPr>
      <w:hyperlink w:anchor="_Toc534505512" w:history="1">
        <w:r w:rsidR="0013466E" w:rsidRPr="008C2377">
          <w:rPr>
            <w:rFonts w:ascii="13" w:hAnsi="13"/>
            <w:b/>
            <w:bCs/>
            <w:caps/>
            <w:color w:val="000000" w:themeColor="text1"/>
            <w:sz w:val="28"/>
            <w:szCs w:val="28"/>
          </w:rPr>
          <w:t>Глава 1</w:t>
        </w:r>
        <w:r w:rsidR="0013466E" w:rsidRPr="008C2377">
          <w:rPr>
            <w:rFonts w:ascii="13" w:hAnsi="13"/>
            <w:bCs/>
            <w:caps/>
            <w:color w:val="000000" w:themeColor="text1"/>
            <w:sz w:val="28"/>
            <w:szCs w:val="28"/>
          </w:rPr>
          <w:tab/>
        </w:r>
      </w:hyperlink>
      <w:r w:rsidR="0013466E" w:rsidRPr="008C2377">
        <w:rPr>
          <w:rFonts w:ascii="13" w:hAnsi="13"/>
          <w:bCs/>
          <w:caps/>
          <w:color w:val="000000" w:themeColor="text1"/>
          <w:sz w:val="28"/>
          <w:szCs w:val="28"/>
        </w:rPr>
        <w:t>11</w:t>
      </w:r>
    </w:p>
    <w:p w14:paraId="64D26EC6" w14:textId="77777777" w:rsidR="00393CC1" w:rsidRPr="008C2377" w:rsidRDefault="0013466E">
      <w:pPr>
        <w:widowControl w:val="0"/>
        <w:tabs>
          <w:tab w:val="right" w:leader="dot" w:pos="9345"/>
        </w:tabs>
        <w:autoSpaceDE w:val="0"/>
        <w:autoSpaceDN w:val="0"/>
        <w:adjustRightInd w:val="0"/>
        <w:rPr>
          <w:color w:val="000000" w:themeColor="text1"/>
          <w:sz w:val="28"/>
          <w:szCs w:val="28"/>
        </w:rPr>
      </w:pPr>
      <w:r w:rsidRPr="008C2377">
        <w:rPr>
          <w:color w:val="000000" w:themeColor="text1"/>
          <w:sz w:val="28"/>
          <w:szCs w:val="28"/>
        </w:rPr>
        <w:t xml:space="preserve">Раздел </w:t>
      </w:r>
      <w:hyperlink w:anchor="_Toc534505502" w:history="1">
        <w:r w:rsidRPr="008C2377">
          <w:rPr>
            <w:bCs/>
            <w:color w:val="000000" w:themeColor="text1"/>
            <w:sz w:val="28"/>
            <w:szCs w:val="28"/>
          </w:rPr>
          <w:t>1.1. Краткая характеристика лесничества</w:t>
        </w:r>
        <w:r w:rsidRPr="008C2377">
          <w:rPr>
            <w:color w:val="000000" w:themeColor="text1"/>
            <w:sz w:val="28"/>
            <w:szCs w:val="28"/>
          </w:rPr>
          <w:tab/>
        </w:r>
      </w:hyperlink>
      <w:r w:rsidRPr="008C2377">
        <w:rPr>
          <w:color w:val="000000" w:themeColor="text1"/>
          <w:sz w:val="28"/>
          <w:szCs w:val="28"/>
        </w:rPr>
        <w:t>11</w:t>
      </w:r>
    </w:p>
    <w:p w14:paraId="77F0879B" w14:textId="13818F43" w:rsidR="00393CC1" w:rsidRPr="008C2377" w:rsidRDefault="0013466E">
      <w:pPr>
        <w:widowControl w:val="0"/>
        <w:tabs>
          <w:tab w:val="right" w:leader="dot" w:pos="9345"/>
        </w:tabs>
        <w:autoSpaceDE w:val="0"/>
        <w:autoSpaceDN w:val="0"/>
        <w:adjustRightInd w:val="0"/>
        <w:rPr>
          <w:color w:val="000000" w:themeColor="text1"/>
          <w:sz w:val="28"/>
          <w:szCs w:val="28"/>
        </w:rPr>
      </w:pPr>
      <w:r w:rsidRPr="008C2377">
        <w:rPr>
          <w:color w:val="000000" w:themeColor="text1"/>
          <w:sz w:val="28"/>
          <w:szCs w:val="28"/>
        </w:rPr>
        <w:t>1.1.1. Наименование и местоположение лесничества</w:t>
      </w:r>
      <w:r w:rsidRPr="008C2377">
        <w:rPr>
          <w:color w:val="000000" w:themeColor="text1"/>
          <w:sz w:val="28"/>
          <w:szCs w:val="28"/>
        </w:rPr>
        <w:tab/>
        <w:t>1</w:t>
      </w:r>
      <w:r w:rsidR="008B7C32" w:rsidRPr="008C2377">
        <w:rPr>
          <w:color w:val="000000" w:themeColor="text1"/>
          <w:sz w:val="28"/>
          <w:szCs w:val="28"/>
        </w:rPr>
        <w:t>1</w:t>
      </w:r>
    </w:p>
    <w:p w14:paraId="618F31CE" w14:textId="515D14CC"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03" w:history="1">
        <w:r w:rsidR="0013466E" w:rsidRPr="008C2377">
          <w:rPr>
            <w:bCs/>
            <w:color w:val="000000" w:themeColor="text1"/>
            <w:sz w:val="28"/>
            <w:szCs w:val="28"/>
          </w:rPr>
          <w:t>1.1.2. Общая площадь лесничества</w:t>
        </w:r>
        <w:r w:rsidR="0013466E" w:rsidRPr="008C2377">
          <w:rPr>
            <w:color w:val="000000" w:themeColor="text1"/>
            <w:sz w:val="28"/>
            <w:szCs w:val="28"/>
          </w:rPr>
          <w:tab/>
        </w:r>
      </w:hyperlink>
      <w:r w:rsidR="0013466E" w:rsidRPr="008C2377">
        <w:rPr>
          <w:color w:val="000000" w:themeColor="text1"/>
          <w:sz w:val="28"/>
          <w:szCs w:val="28"/>
        </w:rPr>
        <w:t>1</w:t>
      </w:r>
      <w:r w:rsidR="00C55BE4" w:rsidRPr="008C2377">
        <w:rPr>
          <w:color w:val="000000" w:themeColor="text1"/>
          <w:sz w:val="28"/>
          <w:szCs w:val="28"/>
        </w:rPr>
        <w:t>1</w:t>
      </w:r>
    </w:p>
    <w:p w14:paraId="4D768646" w14:textId="0ECB03F7"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04" w:history="1">
        <w:r w:rsidR="0013466E" w:rsidRPr="008C2377">
          <w:rPr>
            <w:bCs/>
            <w:color w:val="000000" w:themeColor="text1"/>
            <w:sz w:val="28"/>
            <w:szCs w:val="28"/>
          </w:rPr>
          <w:t>1.1.3. Распределение территории лесничества по муниципальным образованиям</w:t>
        </w:r>
        <w:r w:rsidR="0013466E" w:rsidRPr="008C2377">
          <w:rPr>
            <w:color w:val="000000" w:themeColor="text1"/>
            <w:sz w:val="28"/>
            <w:szCs w:val="28"/>
          </w:rPr>
          <w:tab/>
        </w:r>
      </w:hyperlink>
      <w:r w:rsidR="0013466E" w:rsidRPr="008C2377">
        <w:rPr>
          <w:color w:val="000000" w:themeColor="text1"/>
          <w:sz w:val="28"/>
          <w:szCs w:val="28"/>
        </w:rPr>
        <w:t>1</w:t>
      </w:r>
      <w:r w:rsidR="008700FD" w:rsidRPr="008C2377">
        <w:rPr>
          <w:color w:val="000000" w:themeColor="text1"/>
          <w:sz w:val="28"/>
          <w:szCs w:val="28"/>
        </w:rPr>
        <w:t>2</w:t>
      </w:r>
    </w:p>
    <w:p w14:paraId="570A0E7C" w14:textId="1AED21C7"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06" w:history="1">
        <w:r w:rsidR="0013466E" w:rsidRPr="008C2377">
          <w:rPr>
            <w:bCs/>
            <w:color w:val="000000" w:themeColor="text1"/>
            <w:sz w:val="28"/>
            <w:szCs w:val="28"/>
          </w:rPr>
          <w:t>1.1.4. Распределение лесов лесничества по лесорастительным зонам, лесным районам и зонам лесозащитного и лесосеменного районирования</w:t>
        </w:r>
        <w:r w:rsidR="0013466E" w:rsidRPr="008C2377">
          <w:rPr>
            <w:color w:val="000000" w:themeColor="text1"/>
            <w:sz w:val="28"/>
            <w:szCs w:val="28"/>
          </w:rPr>
          <w:tab/>
        </w:r>
      </w:hyperlink>
      <w:r w:rsidR="0013466E" w:rsidRPr="008C2377">
        <w:rPr>
          <w:color w:val="000000" w:themeColor="text1"/>
          <w:sz w:val="28"/>
          <w:szCs w:val="28"/>
        </w:rPr>
        <w:t>1</w:t>
      </w:r>
      <w:r w:rsidR="008700FD" w:rsidRPr="008C2377">
        <w:rPr>
          <w:color w:val="000000" w:themeColor="text1"/>
          <w:sz w:val="28"/>
          <w:szCs w:val="28"/>
        </w:rPr>
        <w:t>2</w:t>
      </w:r>
    </w:p>
    <w:p w14:paraId="37DA89D5" w14:textId="2244BEEF"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07" w:history="1">
        <w:r w:rsidR="0013466E" w:rsidRPr="008C2377">
          <w:rPr>
            <w:bCs/>
            <w:iCs/>
            <w:color w:val="000000" w:themeColor="text1"/>
            <w:spacing w:val="10"/>
            <w:sz w:val="28"/>
            <w:szCs w:val="28"/>
          </w:rPr>
          <w:t xml:space="preserve">1.1.5. </w:t>
        </w:r>
        <w:r w:rsidR="0013466E" w:rsidRPr="008C2377">
          <w:rPr>
            <w:bCs/>
            <w:color w:val="000000" w:themeColor="text1"/>
            <w:sz w:val="28"/>
            <w:szCs w:val="28"/>
          </w:rPr>
          <w:t>Распределение лесов по целевому назначению и категориям защитных лесов по кварталам или их частям</w:t>
        </w:r>
        <w:r w:rsidR="0013466E" w:rsidRPr="008C2377">
          <w:rPr>
            <w:color w:val="000000" w:themeColor="text1"/>
            <w:sz w:val="28"/>
            <w:szCs w:val="28"/>
          </w:rPr>
          <w:tab/>
        </w:r>
      </w:hyperlink>
      <w:r w:rsidR="0013466E" w:rsidRPr="008C2377">
        <w:rPr>
          <w:color w:val="000000" w:themeColor="text1"/>
          <w:sz w:val="28"/>
          <w:szCs w:val="28"/>
        </w:rPr>
        <w:t>1</w:t>
      </w:r>
      <w:r w:rsidR="008700FD" w:rsidRPr="008C2377">
        <w:rPr>
          <w:color w:val="000000" w:themeColor="text1"/>
          <w:sz w:val="28"/>
          <w:szCs w:val="28"/>
        </w:rPr>
        <w:t>2</w:t>
      </w:r>
    </w:p>
    <w:p w14:paraId="55E6819A" w14:textId="1AB79054"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08" w:history="1">
        <w:r w:rsidR="0013466E" w:rsidRPr="008C2377">
          <w:rPr>
            <w:bCs/>
            <w:iCs/>
            <w:color w:val="000000" w:themeColor="text1"/>
            <w:spacing w:val="10"/>
            <w:sz w:val="28"/>
            <w:szCs w:val="28"/>
          </w:rPr>
          <w:t xml:space="preserve">1.1.6. </w:t>
        </w:r>
        <w:r w:rsidR="0013466E" w:rsidRPr="008C2377">
          <w:rPr>
            <w:bCs/>
            <w:color w:val="000000" w:themeColor="text1"/>
            <w:sz w:val="28"/>
            <w:szCs w:val="28"/>
          </w:rPr>
          <w:t>Характеристика лесных и нелесных земель из состава земель лесного фонда на территории лесничества</w:t>
        </w:r>
        <w:r w:rsidR="0013466E" w:rsidRPr="008C2377">
          <w:rPr>
            <w:color w:val="000000" w:themeColor="text1"/>
            <w:sz w:val="28"/>
            <w:szCs w:val="28"/>
          </w:rPr>
          <w:tab/>
        </w:r>
      </w:hyperlink>
      <w:r w:rsidR="0013466E" w:rsidRPr="008C2377">
        <w:rPr>
          <w:color w:val="000000" w:themeColor="text1"/>
          <w:sz w:val="28"/>
          <w:szCs w:val="28"/>
        </w:rPr>
        <w:t>1</w:t>
      </w:r>
      <w:r w:rsidR="008700FD" w:rsidRPr="008C2377">
        <w:rPr>
          <w:color w:val="000000" w:themeColor="text1"/>
          <w:sz w:val="28"/>
          <w:szCs w:val="28"/>
        </w:rPr>
        <w:t>3</w:t>
      </w:r>
    </w:p>
    <w:p w14:paraId="0706C6E4" w14:textId="6D2BD0F4"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09" w:history="1">
        <w:r w:rsidR="0013466E" w:rsidRPr="008C2377">
          <w:rPr>
            <w:bCs/>
            <w:iCs/>
            <w:color w:val="000000" w:themeColor="text1"/>
            <w:spacing w:val="10"/>
            <w:sz w:val="28"/>
            <w:szCs w:val="28"/>
          </w:rPr>
          <w:t xml:space="preserve">1.1.7. </w:t>
        </w:r>
        <w:r w:rsidR="0013466E" w:rsidRPr="008C2377">
          <w:rPr>
            <w:bCs/>
            <w:color w:val="000000" w:themeColor="text1"/>
            <w:sz w:val="28"/>
            <w:szCs w:val="28"/>
          </w:rPr>
          <w:t>Характеристика имеющихся особо охраняемых природных территорий и объектов, планов по их реализации, развитию экологических сетей, сохранению биоразнообразия</w:t>
        </w:r>
        <w:r w:rsidR="0013466E" w:rsidRPr="008C2377">
          <w:rPr>
            <w:color w:val="000000" w:themeColor="text1"/>
            <w:sz w:val="28"/>
            <w:szCs w:val="28"/>
          </w:rPr>
          <w:tab/>
        </w:r>
      </w:hyperlink>
      <w:r w:rsidR="0013466E" w:rsidRPr="008C2377">
        <w:rPr>
          <w:color w:val="000000" w:themeColor="text1"/>
          <w:sz w:val="28"/>
          <w:szCs w:val="28"/>
        </w:rPr>
        <w:t>1</w:t>
      </w:r>
      <w:r w:rsidR="008D1EC1" w:rsidRPr="008C2377">
        <w:rPr>
          <w:color w:val="000000" w:themeColor="text1"/>
          <w:sz w:val="28"/>
          <w:szCs w:val="28"/>
        </w:rPr>
        <w:t>6</w:t>
      </w:r>
    </w:p>
    <w:p w14:paraId="2A08D96B" w14:textId="145FF46E"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0" w:history="1">
        <w:r w:rsidR="0013466E" w:rsidRPr="008C2377">
          <w:rPr>
            <w:bCs/>
            <w:iCs/>
            <w:color w:val="000000" w:themeColor="text1"/>
            <w:spacing w:val="10"/>
            <w:sz w:val="28"/>
            <w:szCs w:val="28"/>
          </w:rPr>
          <w:t xml:space="preserve">1.1.8. </w:t>
        </w:r>
        <w:r w:rsidR="0013466E" w:rsidRPr="008C2377">
          <w:rPr>
            <w:color w:val="000000" w:themeColor="text1"/>
            <w:sz w:val="28"/>
            <w:szCs w:val="28"/>
          </w:rPr>
          <w:t>Характеристика проектируемых лесов национального наследия</w:t>
        </w:r>
        <w:r w:rsidR="0013466E" w:rsidRPr="008C2377">
          <w:rPr>
            <w:color w:val="000000" w:themeColor="text1"/>
            <w:sz w:val="28"/>
            <w:szCs w:val="28"/>
          </w:rPr>
          <w:tab/>
        </w:r>
      </w:hyperlink>
      <w:r w:rsidR="0013466E" w:rsidRPr="008C2377">
        <w:rPr>
          <w:color w:val="000000" w:themeColor="text1"/>
          <w:sz w:val="28"/>
          <w:szCs w:val="28"/>
        </w:rPr>
        <w:t>1</w:t>
      </w:r>
      <w:r w:rsidR="008D1EC1" w:rsidRPr="008C2377">
        <w:rPr>
          <w:color w:val="000000" w:themeColor="text1"/>
          <w:sz w:val="28"/>
          <w:szCs w:val="28"/>
        </w:rPr>
        <w:t>6</w:t>
      </w:r>
    </w:p>
    <w:p w14:paraId="3089A761" w14:textId="2D9950F0" w:rsidR="00393CC1" w:rsidRPr="008C2377" w:rsidRDefault="0013466E">
      <w:pPr>
        <w:widowControl w:val="0"/>
        <w:tabs>
          <w:tab w:val="right" w:leader="dot" w:pos="9345"/>
        </w:tabs>
        <w:autoSpaceDE w:val="0"/>
        <w:autoSpaceDN w:val="0"/>
        <w:adjustRightInd w:val="0"/>
        <w:jc w:val="both"/>
        <w:rPr>
          <w:color w:val="000000" w:themeColor="text1"/>
          <w:sz w:val="28"/>
          <w:szCs w:val="28"/>
        </w:rPr>
      </w:pPr>
      <w:r w:rsidRPr="008C2377">
        <w:rPr>
          <w:color w:val="000000" w:themeColor="text1"/>
          <w:sz w:val="28"/>
          <w:szCs w:val="28"/>
        </w:rPr>
        <w:t>1.1.9. Перечень видов биологического разнообразия и размеров буферных зон, подлежащих сохранению при осуществлении лесосечных работ</w:t>
      </w:r>
      <w:r w:rsidRPr="008C2377">
        <w:rPr>
          <w:color w:val="000000" w:themeColor="text1"/>
          <w:sz w:val="28"/>
          <w:szCs w:val="28"/>
        </w:rPr>
        <w:tab/>
        <w:t>1</w:t>
      </w:r>
      <w:r w:rsidR="008D1EC1" w:rsidRPr="008C2377">
        <w:rPr>
          <w:color w:val="000000" w:themeColor="text1"/>
          <w:sz w:val="28"/>
          <w:szCs w:val="28"/>
        </w:rPr>
        <w:t>6</w:t>
      </w:r>
    </w:p>
    <w:p w14:paraId="2BE6EEFC" w14:textId="647CA689" w:rsidR="00393CC1" w:rsidRPr="008C2377" w:rsidRDefault="0013466E">
      <w:pPr>
        <w:widowControl w:val="0"/>
        <w:tabs>
          <w:tab w:val="right" w:leader="dot" w:pos="9345"/>
        </w:tabs>
        <w:autoSpaceDE w:val="0"/>
        <w:autoSpaceDN w:val="0"/>
        <w:adjustRightInd w:val="0"/>
        <w:jc w:val="both"/>
        <w:rPr>
          <w:color w:val="000000" w:themeColor="text1"/>
          <w:sz w:val="28"/>
          <w:szCs w:val="28"/>
        </w:rPr>
      </w:pPr>
      <w:r w:rsidRPr="008C2377">
        <w:rPr>
          <w:color w:val="000000" w:themeColor="text1"/>
          <w:sz w:val="28"/>
          <w:szCs w:val="28"/>
        </w:rPr>
        <w:t xml:space="preserve">1.1.10. </w:t>
      </w:r>
      <w:r w:rsidRPr="008C2377">
        <w:rPr>
          <w:bCs/>
          <w:color w:val="000000" w:themeColor="text1"/>
          <w:sz w:val="28"/>
          <w:szCs w:val="28"/>
        </w:rPr>
        <w:t>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объектов, предусмотренных документами территориального планирования</w:t>
      </w:r>
      <w:r w:rsidRPr="008C2377">
        <w:rPr>
          <w:bCs/>
          <w:color w:val="000000" w:themeColor="text1"/>
          <w:sz w:val="28"/>
          <w:szCs w:val="28"/>
        </w:rPr>
        <w:tab/>
        <w:t>1</w:t>
      </w:r>
      <w:r w:rsidR="008D1EC1" w:rsidRPr="008C2377">
        <w:rPr>
          <w:bCs/>
          <w:color w:val="000000" w:themeColor="text1"/>
          <w:sz w:val="28"/>
          <w:szCs w:val="28"/>
        </w:rPr>
        <w:t>6</w:t>
      </w:r>
    </w:p>
    <w:p w14:paraId="556AFC9B" w14:textId="2FA0DF8C" w:rsidR="00393CC1" w:rsidRPr="008C2377" w:rsidRDefault="00AB39E3">
      <w:pPr>
        <w:widowControl w:val="0"/>
        <w:tabs>
          <w:tab w:val="right" w:leader="dot" w:pos="9345"/>
        </w:tabs>
        <w:autoSpaceDE w:val="0"/>
        <w:autoSpaceDN w:val="0"/>
        <w:adjustRightInd w:val="0"/>
        <w:rPr>
          <w:rFonts w:ascii="13" w:hAnsi="13"/>
          <w:color w:val="000000" w:themeColor="text1"/>
          <w:sz w:val="28"/>
          <w:szCs w:val="28"/>
        </w:rPr>
      </w:pPr>
      <w:hyperlink w:anchor="_Toc534505511" w:history="1">
        <w:r w:rsidR="0013466E" w:rsidRPr="008C2377">
          <w:rPr>
            <w:bCs/>
            <w:iCs/>
            <w:color w:val="000000" w:themeColor="text1"/>
            <w:spacing w:val="10"/>
            <w:sz w:val="28"/>
            <w:szCs w:val="28"/>
          </w:rPr>
          <w:t>Раздел 1.2.</w:t>
        </w:r>
        <w:r w:rsidR="0013466E" w:rsidRPr="008C2377">
          <w:rPr>
            <w:bCs/>
            <w:color w:val="000000" w:themeColor="text1"/>
            <w:sz w:val="28"/>
            <w:szCs w:val="28"/>
          </w:rPr>
          <w:t xml:space="preserve"> </w:t>
        </w:r>
        <w:r w:rsidR="0013466E" w:rsidRPr="008C2377">
          <w:rPr>
            <w:color w:val="000000" w:themeColor="text1"/>
            <w:sz w:val="28"/>
            <w:szCs w:val="28"/>
          </w:rPr>
          <w:t>Виды разрешенного использования лесов на территории лесничества с распределением по кварталам</w:t>
        </w:r>
        <w:r w:rsidR="0013466E" w:rsidRPr="008C2377">
          <w:rPr>
            <w:bCs/>
            <w:color w:val="000000" w:themeColor="text1"/>
            <w:sz w:val="28"/>
            <w:szCs w:val="28"/>
          </w:rPr>
          <w:tab/>
        </w:r>
      </w:hyperlink>
      <w:r w:rsidR="0013466E" w:rsidRPr="008C2377">
        <w:rPr>
          <w:color w:val="000000" w:themeColor="text1"/>
          <w:sz w:val="28"/>
          <w:szCs w:val="28"/>
        </w:rPr>
        <w:t>1</w:t>
      </w:r>
      <w:r w:rsidR="00F06C7A" w:rsidRPr="008C2377">
        <w:rPr>
          <w:color w:val="000000" w:themeColor="text1"/>
          <w:sz w:val="28"/>
          <w:szCs w:val="28"/>
        </w:rPr>
        <w:t>8</w:t>
      </w:r>
    </w:p>
    <w:p w14:paraId="0469B5F5" w14:textId="03E201F9"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2" w:history="1">
        <w:r w:rsidR="0013466E" w:rsidRPr="008C2377">
          <w:rPr>
            <w:b/>
            <w:bCs/>
            <w:caps/>
            <w:color w:val="000000" w:themeColor="text1"/>
            <w:sz w:val="28"/>
            <w:szCs w:val="28"/>
          </w:rPr>
          <w:t>Глава 2</w:t>
        </w:r>
        <w:r w:rsidR="0013466E" w:rsidRPr="008C2377">
          <w:rPr>
            <w:bCs/>
            <w:caps/>
            <w:color w:val="000000" w:themeColor="text1"/>
            <w:sz w:val="28"/>
            <w:szCs w:val="28"/>
          </w:rPr>
          <w:tab/>
        </w:r>
      </w:hyperlink>
      <w:r w:rsidR="0013466E" w:rsidRPr="008C2377">
        <w:rPr>
          <w:bCs/>
          <w:caps/>
          <w:color w:val="000000" w:themeColor="text1"/>
          <w:sz w:val="28"/>
          <w:szCs w:val="28"/>
        </w:rPr>
        <w:t>2</w:t>
      </w:r>
      <w:r w:rsidR="00F06C7A" w:rsidRPr="008C2377">
        <w:rPr>
          <w:bCs/>
          <w:caps/>
          <w:color w:val="000000" w:themeColor="text1"/>
          <w:sz w:val="28"/>
          <w:szCs w:val="28"/>
        </w:rPr>
        <w:t>1</w:t>
      </w:r>
    </w:p>
    <w:p w14:paraId="66761DD7" w14:textId="119B445E"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3" w:history="1">
        <w:r w:rsidR="0013466E" w:rsidRPr="008C2377">
          <w:rPr>
            <w:bCs/>
            <w:iCs/>
            <w:color w:val="000000" w:themeColor="text1"/>
            <w:spacing w:val="10"/>
            <w:sz w:val="28"/>
            <w:szCs w:val="28"/>
          </w:rPr>
          <w:t xml:space="preserve">Раздел 2.1. </w:t>
        </w:r>
        <w:r w:rsidR="0013466E" w:rsidRPr="008C2377">
          <w:rPr>
            <w:bCs/>
            <w:color w:val="000000" w:themeColor="text1"/>
            <w:sz w:val="28"/>
            <w:szCs w:val="28"/>
          </w:rPr>
          <w:t>Нормативы, параметры и сроки использования лесов для заготовки древесины</w:t>
        </w:r>
        <w:r w:rsidR="0013466E" w:rsidRPr="008C2377">
          <w:rPr>
            <w:bCs/>
            <w:color w:val="000000" w:themeColor="text1"/>
            <w:sz w:val="28"/>
            <w:szCs w:val="28"/>
          </w:rPr>
          <w:tab/>
        </w:r>
      </w:hyperlink>
      <w:r w:rsidR="0013466E" w:rsidRPr="008C2377">
        <w:rPr>
          <w:bCs/>
          <w:color w:val="000000" w:themeColor="text1"/>
          <w:sz w:val="28"/>
          <w:szCs w:val="28"/>
        </w:rPr>
        <w:t>2</w:t>
      </w:r>
      <w:r w:rsidR="00F06C7A" w:rsidRPr="008C2377">
        <w:rPr>
          <w:bCs/>
          <w:color w:val="000000" w:themeColor="text1"/>
          <w:sz w:val="28"/>
          <w:szCs w:val="28"/>
        </w:rPr>
        <w:t>1</w:t>
      </w:r>
    </w:p>
    <w:p w14:paraId="5C63B6E4" w14:textId="1D95D784"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4" w:history="1">
        <w:r w:rsidR="0013466E" w:rsidRPr="008C2377">
          <w:rPr>
            <w:bCs/>
            <w:color w:val="000000" w:themeColor="text1"/>
            <w:sz w:val="28"/>
            <w:szCs w:val="28"/>
          </w:rPr>
          <w:t>2.1.1. Расчетная лесосека для осуществления рубок спелых и перестойных лесных насаждений</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1</w:t>
      </w:r>
    </w:p>
    <w:p w14:paraId="786C3758" w14:textId="0CF41B78"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15" w:history="1">
        <w:r w:rsidR="0013466E" w:rsidRPr="008C2377">
          <w:rPr>
            <w:bCs/>
            <w:iCs/>
            <w:color w:val="000000" w:themeColor="text1"/>
            <w:spacing w:val="10"/>
            <w:sz w:val="28"/>
            <w:szCs w:val="28"/>
          </w:rPr>
          <w:t>2.1.2. Расчетная лесосека (е</w:t>
        </w:r>
        <w:r w:rsidR="0013466E" w:rsidRPr="008C2377">
          <w:rPr>
            <w:bCs/>
            <w:color w:val="000000" w:themeColor="text1"/>
            <w:sz w:val="28"/>
            <w:szCs w:val="28"/>
          </w:rPr>
          <w:t>жегодный допустимый объем изъятия древесины) для осуществления рубок средневозрастных, приспевающих, спелых, перестойных лесных насаждений при уходе за лесами</w:t>
        </w:r>
        <w:r w:rsidR="0013466E" w:rsidRPr="008C2377">
          <w:rPr>
            <w:color w:val="000000" w:themeColor="text1"/>
            <w:sz w:val="28"/>
            <w:szCs w:val="28"/>
          </w:rPr>
          <w:tab/>
        </w:r>
      </w:hyperlink>
      <w:r w:rsidR="0013466E" w:rsidRPr="008C2377">
        <w:rPr>
          <w:bCs/>
          <w:color w:val="000000" w:themeColor="text1"/>
          <w:sz w:val="28"/>
          <w:szCs w:val="28"/>
        </w:rPr>
        <w:t>2</w:t>
      </w:r>
      <w:r w:rsidR="00F06C7A" w:rsidRPr="008C2377">
        <w:rPr>
          <w:bCs/>
          <w:color w:val="000000" w:themeColor="text1"/>
          <w:sz w:val="28"/>
          <w:szCs w:val="28"/>
        </w:rPr>
        <w:t>4</w:t>
      </w:r>
    </w:p>
    <w:p w14:paraId="6A942819" w14:textId="0F004519"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6" w:history="1">
        <w:r w:rsidR="0013466E" w:rsidRPr="008C2377">
          <w:rPr>
            <w:color w:val="000000" w:themeColor="text1"/>
            <w:sz w:val="28"/>
            <w:szCs w:val="28"/>
          </w:rPr>
          <w:t>2.1.3. Расчетная лесосека (ежегодный допустимый объем изъятия древесины) при всех видах рубок</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5</w:t>
      </w:r>
    </w:p>
    <w:p w14:paraId="50D32E1C" w14:textId="5717AC25"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7" w:history="1">
        <w:r w:rsidR="0013466E" w:rsidRPr="008C2377">
          <w:rPr>
            <w:bCs/>
            <w:color w:val="000000" w:themeColor="text1"/>
            <w:sz w:val="28"/>
            <w:szCs w:val="28"/>
          </w:rPr>
          <w:t>2.1.4. Возрасты рубок</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6</w:t>
      </w:r>
    </w:p>
    <w:p w14:paraId="509CB8A5" w14:textId="5CFCE5D1"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6" w:history="1">
        <w:r w:rsidR="0013466E" w:rsidRPr="008C2377">
          <w:rPr>
            <w:color w:val="000000" w:themeColor="text1"/>
            <w:sz w:val="28"/>
            <w:szCs w:val="28"/>
          </w:rPr>
          <w:t>2.1.5. Процент (интенсивность) выборки древесины с учетом полноты древостоя, состава и т. п.</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6</w:t>
      </w:r>
    </w:p>
    <w:p w14:paraId="27646EEE" w14:textId="1C5AEFD1"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7" w:history="1">
        <w:r w:rsidR="0013466E" w:rsidRPr="008C2377">
          <w:rPr>
            <w:color w:val="000000" w:themeColor="text1"/>
            <w:sz w:val="28"/>
            <w:szCs w:val="28"/>
          </w:rPr>
          <w:t>2.1.6. Размеры лесосек</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7</w:t>
      </w:r>
    </w:p>
    <w:p w14:paraId="530063E5" w14:textId="3A7FAFC7"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7" w:history="1">
        <w:r w:rsidR="0013466E" w:rsidRPr="008C2377">
          <w:rPr>
            <w:color w:val="000000" w:themeColor="text1"/>
            <w:sz w:val="28"/>
            <w:szCs w:val="28"/>
          </w:rPr>
          <w:t>2.1.7. Сроки примыкания лесосек</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7</w:t>
      </w:r>
    </w:p>
    <w:p w14:paraId="51053450" w14:textId="14037C37"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7" w:history="1">
        <w:r w:rsidR="0013466E" w:rsidRPr="008C2377">
          <w:rPr>
            <w:color w:val="000000" w:themeColor="text1"/>
            <w:sz w:val="28"/>
            <w:szCs w:val="28"/>
          </w:rPr>
          <w:t>2.1.8. Количество зарубов</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7</w:t>
      </w:r>
    </w:p>
    <w:p w14:paraId="4FB4BF06" w14:textId="5AEAC19F" w:rsidR="00393CC1" w:rsidRPr="008C2377" w:rsidRDefault="0013466E">
      <w:pPr>
        <w:widowControl w:val="0"/>
        <w:tabs>
          <w:tab w:val="right" w:leader="dot" w:pos="9345"/>
        </w:tabs>
        <w:autoSpaceDE w:val="0"/>
        <w:autoSpaceDN w:val="0"/>
        <w:adjustRightInd w:val="0"/>
        <w:rPr>
          <w:color w:val="000000" w:themeColor="text1"/>
          <w:sz w:val="28"/>
          <w:szCs w:val="28"/>
        </w:rPr>
      </w:pPr>
      <w:r w:rsidRPr="008C2377">
        <w:rPr>
          <w:color w:val="000000" w:themeColor="text1"/>
          <w:sz w:val="28"/>
          <w:szCs w:val="28"/>
        </w:rPr>
        <w:t>2.1.9. Сроки повторяемости рубок</w:t>
      </w:r>
      <w:r w:rsidRPr="008C2377">
        <w:rPr>
          <w:color w:val="000000" w:themeColor="text1"/>
          <w:sz w:val="28"/>
          <w:szCs w:val="28"/>
        </w:rPr>
        <w:tab/>
        <w:t>2</w:t>
      </w:r>
      <w:r w:rsidR="00F06C7A" w:rsidRPr="008C2377">
        <w:rPr>
          <w:color w:val="000000" w:themeColor="text1"/>
          <w:sz w:val="28"/>
          <w:szCs w:val="28"/>
        </w:rPr>
        <w:t>7</w:t>
      </w:r>
    </w:p>
    <w:p w14:paraId="64111A7A" w14:textId="1EF85952" w:rsidR="00393CC1" w:rsidRPr="008C2377" w:rsidRDefault="0013466E">
      <w:pPr>
        <w:widowControl w:val="0"/>
        <w:tabs>
          <w:tab w:val="right" w:leader="dot" w:pos="9345"/>
        </w:tabs>
        <w:autoSpaceDE w:val="0"/>
        <w:autoSpaceDN w:val="0"/>
        <w:adjustRightInd w:val="0"/>
        <w:rPr>
          <w:color w:val="000000" w:themeColor="text1"/>
          <w:sz w:val="28"/>
          <w:szCs w:val="28"/>
        </w:rPr>
      </w:pPr>
      <w:r w:rsidRPr="008C2377">
        <w:rPr>
          <w:color w:val="000000" w:themeColor="text1"/>
          <w:sz w:val="28"/>
          <w:szCs w:val="28"/>
        </w:rPr>
        <w:t>2.1.10. Лесовосстановление</w:t>
      </w:r>
      <w:r w:rsidRPr="008C2377">
        <w:rPr>
          <w:color w:val="000000" w:themeColor="text1"/>
          <w:sz w:val="28"/>
          <w:szCs w:val="28"/>
        </w:rPr>
        <w:tab/>
        <w:t>2</w:t>
      </w:r>
      <w:r w:rsidR="00F06C7A" w:rsidRPr="008C2377">
        <w:rPr>
          <w:color w:val="000000" w:themeColor="text1"/>
          <w:sz w:val="28"/>
          <w:szCs w:val="28"/>
        </w:rPr>
        <w:t>7</w:t>
      </w:r>
    </w:p>
    <w:p w14:paraId="7F31973A" w14:textId="3D79A933"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17" w:history="1">
        <w:r w:rsidR="0013466E" w:rsidRPr="008C2377">
          <w:rPr>
            <w:color w:val="000000" w:themeColor="text1"/>
            <w:sz w:val="28"/>
            <w:szCs w:val="28"/>
          </w:rPr>
          <w:t xml:space="preserve">2.1.11. </w:t>
        </w:r>
        <w:r w:rsidR="0013466E" w:rsidRPr="008C2377">
          <w:rPr>
            <w:bCs/>
            <w:color w:val="000000" w:themeColor="text1"/>
            <w:sz w:val="28"/>
            <w:szCs w:val="28"/>
          </w:rPr>
          <w:t>Сроки использования лесов для заготовки древесины и другие сведения</w:t>
        </w:r>
        <w:r w:rsidR="0013466E" w:rsidRPr="008C2377">
          <w:rPr>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7</w:t>
      </w:r>
    </w:p>
    <w:p w14:paraId="2C839544" w14:textId="28382E15"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20" w:history="1">
        <w:r w:rsidR="0013466E" w:rsidRPr="008C2377">
          <w:rPr>
            <w:bCs/>
            <w:iCs/>
            <w:color w:val="000000" w:themeColor="text1"/>
            <w:spacing w:val="10"/>
            <w:sz w:val="28"/>
            <w:szCs w:val="28"/>
          </w:rPr>
          <w:t xml:space="preserve">Раздел 2.2. </w:t>
        </w:r>
        <w:r w:rsidR="0013466E" w:rsidRPr="008C2377">
          <w:rPr>
            <w:bCs/>
            <w:color w:val="000000" w:themeColor="text1"/>
            <w:sz w:val="28"/>
            <w:szCs w:val="28"/>
          </w:rPr>
          <w:t>Нормативы, параметры и сроки использования лесов для заготовки живицы</w:t>
        </w:r>
        <w:r w:rsidR="0013466E" w:rsidRPr="008C2377">
          <w:rPr>
            <w:bCs/>
            <w:color w:val="000000" w:themeColor="text1"/>
            <w:sz w:val="28"/>
            <w:szCs w:val="28"/>
          </w:rPr>
          <w:tab/>
        </w:r>
      </w:hyperlink>
      <w:r w:rsidR="0013466E" w:rsidRPr="008C2377">
        <w:rPr>
          <w:bCs/>
          <w:color w:val="000000" w:themeColor="text1"/>
          <w:sz w:val="28"/>
          <w:szCs w:val="28"/>
        </w:rPr>
        <w:t>2</w:t>
      </w:r>
      <w:r w:rsidR="00F06C7A" w:rsidRPr="008C2377">
        <w:rPr>
          <w:bCs/>
          <w:color w:val="000000" w:themeColor="text1"/>
          <w:sz w:val="28"/>
          <w:szCs w:val="28"/>
        </w:rPr>
        <w:t>7</w:t>
      </w:r>
    </w:p>
    <w:p w14:paraId="4F021BA8" w14:textId="2DEC2483" w:rsidR="00393CC1" w:rsidRPr="008C2377" w:rsidRDefault="00AB39E3">
      <w:pPr>
        <w:widowControl w:val="0"/>
        <w:tabs>
          <w:tab w:val="right" w:leader="dot" w:pos="9345"/>
        </w:tabs>
        <w:autoSpaceDE w:val="0"/>
        <w:autoSpaceDN w:val="0"/>
        <w:adjustRightInd w:val="0"/>
        <w:jc w:val="both"/>
        <w:rPr>
          <w:bCs/>
          <w:color w:val="000000" w:themeColor="text1"/>
          <w:sz w:val="28"/>
          <w:szCs w:val="28"/>
        </w:rPr>
      </w:pPr>
      <w:hyperlink w:anchor="_Toc534505525" w:history="1">
        <w:r w:rsidR="0013466E" w:rsidRPr="008C2377">
          <w:rPr>
            <w:bCs/>
            <w:color w:val="000000" w:themeColor="text1"/>
            <w:sz w:val="28"/>
            <w:szCs w:val="28"/>
          </w:rPr>
          <w:t>Раздел 2.3. Нормативы, параметры и сроки использования лесов для заготовки и сбора недревесных лесных ресурсов.</w:t>
        </w:r>
        <w:r w:rsidR="0013466E" w:rsidRPr="008C2377">
          <w:rPr>
            <w:bCs/>
            <w:color w:val="000000" w:themeColor="text1"/>
            <w:sz w:val="28"/>
            <w:szCs w:val="28"/>
          </w:rPr>
          <w:tab/>
        </w:r>
      </w:hyperlink>
      <w:r w:rsidR="0013466E" w:rsidRPr="008C2377">
        <w:rPr>
          <w:color w:val="000000" w:themeColor="text1"/>
          <w:sz w:val="28"/>
          <w:szCs w:val="28"/>
        </w:rPr>
        <w:t>2</w:t>
      </w:r>
      <w:r w:rsidR="00F06C7A" w:rsidRPr="008C2377">
        <w:rPr>
          <w:color w:val="000000" w:themeColor="text1"/>
          <w:sz w:val="28"/>
          <w:szCs w:val="28"/>
        </w:rPr>
        <w:t>7</w:t>
      </w:r>
    </w:p>
    <w:p w14:paraId="1EEBE096" w14:textId="4607BD71"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27" w:history="1">
        <w:r w:rsidR="0013466E" w:rsidRPr="008C2377">
          <w:rPr>
            <w:color w:val="000000" w:themeColor="text1"/>
            <w:sz w:val="28"/>
            <w:szCs w:val="28"/>
          </w:rPr>
          <w:t>2.3.1. Нормативы (ежегодные допустимые объемы) и параметры использования лесов для заготовки недревесных лесных ресурсов по их видам</w:t>
        </w:r>
        <w:r w:rsidR="0013466E" w:rsidRPr="008C2377">
          <w:rPr>
            <w:color w:val="000000" w:themeColor="text1"/>
            <w:sz w:val="28"/>
            <w:szCs w:val="28"/>
          </w:rPr>
          <w:tab/>
        </w:r>
      </w:hyperlink>
      <w:r w:rsidR="0013466E" w:rsidRPr="008C2377">
        <w:rPr>
          <w:color w:val="000000" w:themeColor="text1"/>
          <w:sz w:val="28"/>
          <w:szCs w:val="28"/>
        </w:rPr>
        <w:t>2</w:t>
      </w:r>
      <w:r w:rsidR="001C21CD" w:rsidRPr="008C2377">
        <w:rPr>
          <w:color w:val="000000" w:themeColor="text1"/>
          <w:sz w:val="28"/>
          <w:szCs w:val="28"/>
        </w:rPr>
        <w:t>8</w:t>
      </w:r>
    </w:p>
    <w:p w14:paraId="5A13AB30" w14:textId="4049E8DA"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29" w:history="1">
        <w:hyperlink w:anchor="_Toc534505528" w:history="1">
          <w:r w:rsidR="008D3EDA" w:rsidRPr="008C2377">
            <w:rPr>
              <w:noProof/>
              <w:color w:val="000000" w:themeColor="text1"/>
              <w:sz w:val="28"/>
              <w:szCs w:val="28"/>
            </w:rPr>
            <w:t xml:space="preserve">Раздел 2.4. </w:t>
          </w:r>
          <w:r w:rsidR="008D3EDA" w:rsidRPr="008C2377">
            <w:rPr>
              <w:rStyle w:val="FontStyle192"/>
              <w:b w:val="0"/>
              <w:bCs w:val="0"/>
              <w:color w:val="000000" w:themeColor="text1"/>
              <w:sz w:val="28"/>
              <w:szCs w:val="28"/>
            </w:rPr>
            <w:t>Нормативы, параметры и сроки использования лесов для заготовки пищевых лесных ресурсов и сбора лекарственных растений</w:t>
          </w:r>
        </w:hyperlink>
        <w:r w:rsidR="008D3EDA" w:rsidRPr="008C2377">
          <w:rPr>
            <w:noProof/>
            <w:webHidden/>
            <w:color w:val="000000" w:themeColor="text1"/>
            <w:sz w:val="28"/>
            <w:szCs w:val="28"/>
          </w:rPr>
          <w:tab/>
        </w:r>
      </w:hyperlink>
      <w:r w:rsidR="001C21CD" w:rsidRPr="008C2377">
        <w:rPr>
          <w:color w:val="000000" w:themeColor="text1"/>
          <w:sz w:val="28"/>
          <w:szCs w:val="28"/>
        </w:rPr>
        <w:t>29</w:t>
      </w:r>
    </w:p>
    <w:p w14:paraId="3F9B4254" w14:textId="4D6DACD1"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29" w:history="1">
        <w:r w:rsidR="0013466E" w:rsidRPr="008C2377">
          <w:rPr>
            <w:color w:val="000000" w:themeColor="text1"/>
            <w:sz w:val="28"/>
            <w:szCs w:val="28"/>
          </w:rPr>
          <w:t>2.4.1. 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w:t>
        </w:r>
        <w:r w:rsidR="0013466E" w:rsidRPr="008C2377">
          <w:rPr>
            <w:color w:val="000000" w:themeColor="text1"/>
            <w:sz w:val="28"/>
            <w:szCs w:val="28"/>
          </w:rPr>
          <w:tab/>
        </w:r>
      </w:hyperlink>
      <w:r w:rsidR="001C21CD" w:rsidRPr="008C2377">
        <w:rPr>
          <w:color w:val="000000" w:themeColor="text1"/>
          <w:sz w:val="28"/>
          <w:szCs w:val="28"/>
        </w:rPr>
        <w:t>29</w:t>
      </w:r>
    </w:p>
    <w:p w14:paraId="424C6DF4" w14:textId="57DB0689"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30" w:history="1">
        <w:r w:rsidR="0013466E" w:rsidRPr="008C2377">
          <w:rPr>
            <w:color w:val="000000" w:themeColor="text1"/>
            <w:sz w:val="28"/>
            <w:szCs w:val="28"/>
          </w:rPr>
          <w:t>2.4.2. Сроки заготовки и сбора</w:t>
        </w:r>
        <w:r w:rsidR="0013466E" w:rsidRPr="008C2377">
          <w:rPr>
            <w:color w:val="000000" w:themeColor="text1"/>
            <w:sz w:val="28"/>
            <w:szCs w:val="28"/>
          </w:rPr>
          <w:tab/>
        </w:r>
      </w:hyperlink>
      <w:r w:rsidR="001C21CD" w:rsidRPr="008C2377">
        <w:rPr>
          <w:color w:val="000000" w:themeColor="text1"/>
          <w:sz w:val="28"/>
          <w:szCs w:val="28"/>
        </w:rPr>
        <w:t>30</w:t>
      </w:r>
    </w:p>
    <w:p w14:paraId="0922F087" w14:textId="3867D523"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32" w:history="1">
        <w:r w:rsidR="0013466E" w:rsidRPr="008C2377">
          <w:rPr>
            <w:color w:val="000000" w:themeColor="text1"/>
            <w:sz w:val="28"/>
            <w:szCs w:val="28"/>
          </w:rPr>
          <w:t>2.4.3. Сроки использования лесов для заготовки пищевых лесных ресурсов и сбора лекарственных растений</w:t>
        </w:r>
        <w:r w:rsidR="0013466E" w:rsidRPr="008C2377">
          <w:rPr>
            <w:color w:val="000000" w:themeColor="text1"/>
            <w:sz w:val="28"/>
            <w:szCs w:val="28"/>
          </w:rPr>
          <w:tab/>
        </w:r>
      </w:hyperlink>
      <w:r w:rsidR="001C21CD" w:rsidRPr="008C2377">
        <w:rPr>
          <w:color w:val="000000" w:themeColor="text1"/>
          <w:sz w:val="28"/>
          <w:szCs w:val="28"/>
        </w:rPr>
        <w:t>30</w:t>
      </w:r>
    </w:p>
    <w:p w14:paraId="1C721814" w14:textId="1179443C"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33" w:history="1">
        <w:r w:rsidR="0013466E" w:rsidRPr="008C2377">
          <w:rPr>
            <w:bCs/>
            <w:color w:val="000000" w:themeColor="text1"/>
            <w:sz w:val="28"/>
            <w:szCs w:val="28"/>
          </w:rPr>
          <w:t>Раздел 2.5. Нормативы, параметры и сроки использования лесов для осуществления видов деятельности в сфере охотничьего хозяйства</w:t>
        </w:r>
        <w:r w:rsidR="0013466E" w:rsidRPr="008C2377">
          <w:rPr>
            <w:bCs/>
            <w:color w:val="000000" w:themeColor="text1"/>
            <w:sz w:val="28"/>
            <w:szCs w:val="28"/>
          </w:rPr>
          <w:tab/>
        </w:r>
      </w:hyperlink>
      <w:r w:rsidR="001C21CD" w:rsidRPr="008C2377">
        <w:rPr>
          <w:bCs/>
          <w:color w:val="000000" w:themeColor="text1"/>
          <w:sz w:val="28"/>
          <w:szCs w:val="28"/>
        </w:rPr>
        <w:t>30</w:t>
      </w:r>
    </w:p>
    <w:p w14:paraId="6012711C" w14:textId="755A748A" w:rsidR="00393CC1" w:rsidRPr="008C2377" w:rsidRDefault="00AB39E3">
      <w:pPr>
        <w:widowControl w:val="0"/>
        <w:tabs>
          <w:tab w:val="right" w:leader="dot" w:pos="9345"/>
        </w:tabs>
        <w:autoSpaceDE w:val="0"/>
        <w:autoSpaceDN w:val="0"/>
        <w:adjustRightInd w:val="0"/>
        <w:jc w:val="both"/>
        <w:rPr>
          <w:bCs/>
          <w:color w:val="000000" w:themeColor="text1"/>
          <w:sz w:val="28"/>
          <w:szCs w:val="28"/>
        </w:rPr>
      </w:pPr>
      <w:hyperlink w:anchor="_Toc534505534" w:history="1">
        <w:r w:rsidR="0013466E" w:rsidRPr="008C2377">
          <w:rPr>
            <w:bCs/>
            <w:color w:val="000000" w:themeColor="text1"/>
            <w:sz w:val="28"/>
            <w:szCs w:val="28"/>
          </w:rPr>
          <w:t>Раздел 2.6. Нормативы, параметры и сроки использования лесов для ведения сельского хозяйства</w:t>
        </w:r>
        <w:r w:rsidR="0013466E" w:rsidRPr="008C2377">
          <w:rPr>
            <w:bCs/>
            <w:color w:val="000000" w:themeColor="text1"/>
            <w:sz w:val="28"/>
            <w:szCs w:val="28"/>
          </w:rPr>
          <w:tab/>
        </w:r>
      </w:hyperlink>
      <w:r w:rsidR="001C21CD" w:rsidRPr="008C2377">
        <w:rPr>
          <w:bCs/>
          <w:color w:val="000000" w:themeColor="text1"/>
          <w:sz w:val="28"/>
          <w:szCs w:val="28"/>
        </w:rPr>
        <w:t>30</w:t>
      </w:r>
    </w:p>
    <w:p w14:paraId="3E8A21B4" w14:textId="292FD95B"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35" w:history="1">
        <w:r w:rsidR="0013466E" w:rsidRPr="008C2377">
          <w:rPr>
            <w:bCs/>
            <w:color w:val="000000" w:themeColor="text1"/>
            <w:sz w:val="28"/>
            <w:szCs w:val="28"/>
          </w:rPr>
          <w:t>Раздел 2.7.</w:t>
        </w:r>
        <w:r w:rsidR="0013466E" w:rsidRPr="008C2377">
          <w:rPr>
            <w:b/>
            <w:bCs/>
            <w:color w:val="000000" w:themeColor="text1"/>
            <w:sz w:val="28"/>
            <w:szCs w:val="28"/>
          </w:rPr>
          <w:t xml:space="preserve"> </w:t>
        </w:r>
        <w:r w:rsidR="0013466E" w:rsidRPr="008C2377">
          <w:rPr>
            <w:bCs/>
            <w:color w:val="000000" w:themeColor="text1"/>
            <w:sz w:val="28"/>
            <w:szCs w:val="28"/>
          </w:rPr>
          <w:t>Нормативы, параметры и сроки использования лесов для осуществления научно-исследовательской и образовательной деятельности</w:t>
        </w:r>
        <w:r w:rsidR="0013466E" w:rsidRPr="008C2377">
          <w:rPr>
            <w:bCs/>
            <w:color w:val="000000" w:themeColor="text1"/>
            <w:sz w:val="28"/>
            <w:szCs w:val="28"/>
          </w:rPr>
          <w:tab/>
        </w:r>
      </w:hyperlink>
      <w:r w:rsidR="0013466E" w:rsidRPr="008C2377">
        <w:rPr>
          <w:bCs/>
          <w:color w:val="000000" w:themeColor="text1"/>
          <w:sz w:val="28"/>
          <w:szCs w:val="28"/>
        </w:rPr>
        <w:t>3</w:t>
      </w:r>
      <w:r w:rsidR="0082405F" w:rsidRPr="008C2377">
        <w:rPr>
          <w:bCs/>
          <w:color w:val="000000" w:themeColor="text1"/>
          <w:sz w:val="28"/>
          <w:szCs w:val="28"/>
        </w:rPr>
        <w:t>1</w:t>
      </w:r>
    </w:p>
    <w:p w14:paraId="543BCAC2" w14:textId="6FCF3AD3"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36" w:history="1">
        <w:r w:rsidR="0013466E" w:rsidRPr="008C2377">
          <w:rPr>
            <w:bCs/>
            <w:iCs/>
            <w:color w:val="000000" w:themeColor="text1"/>
            <w:spacing w:val="10"/>
            <w:sz w:val="28"/>
            <w:szCs w:val="28"/>
          </w:rPr>
          <w:t xml:space="preserve">Раздел 2.8. </w:t>
        </w:r>
        <w:r w:rsidR="0013466E" w:rsidRPr="008C2377">
          <w:rPr>
            <w:bCs/>
            <w:color w:val="000000" w:themeColor="text1"/>
            <w:sz w:val="28"/>
            <w:szCs w:val="28"/>
          </w:rPr>
          <w:t>Нормативы, параметры и сроки использования лесов для осуществления рекреационной деятельности</w:t>
        </w:r>
        <w:r w:rsidR="0013466E" w:rsidRPr="008C2377">
          <w:rPr>
            <w:bCs/>
            <w:color w:val="000000" w:themeColor="text1"/>
            <w:sz w:val="28"/>
            <w:szCs w:val="28"/>
          </w:rPr>
          <w:tab/>
        </w:r>
      </w:hyperlink>
      <w:r w:rsidR="0013466E" w:rsidRPr="008C2377">
        <w:rPr>
          <w:bCs/>
          <w:color w:val="000000" w:themeColor="text1"/>
          <w:sz w:val="28"/>
          <w:szCs w:val="28"/>
        </w:rPr>
        <w:t>3</w:t>
      </w:r>
      <w:r w:rsidR="0082405F" w:rsidRPr="008C2377">
        <w:rPr>
          <w:bCs/>
          <w:color w:val="000000" w:themeColor="text1"/>
          <w:sz w:val="28"/>
          <w:szCs w:val="28"/>
        </w:rPr>
        <w:t>2</w:t>
      </w:r>
    </w:p>
    <w:p w14:paraId="14DE628D" w14:textId="23D9DBDD"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37" w:history="1">
        <w:r w:rsidR="0013466E" w:rsidRPr="008C2377">
          <w:rPr>
            <w:bCs/>
            <w:color w:val="000000" w:themeColor="text1"/>
            <w:sz w:val="28"/>
            <w:szCs w:val="28"/>
          </w:rPr>
          <w:t xml:space="preserve">2.8.1 Нормативы использования лесов для осуществления рекреационной деятельности </w:t>
        </w:r>
        <w:r w:rsidR="0013466E" w:rsidRPr="008C2377">
          <w:rPr>
            <w:color w:val="000000" w:themeColor="text1"/>
            <w:sz w:val="28"/>
            <w:szCs w:val="28"/>
          </w:rPr>
          <w:t>(допустимая рекреационная нагрузка по типам ландшафтов и др.)</w:t>
        </w:r>
        <w:r w:rsidR="0013466E" w:rsidRPr="008C2377">
          <w:rPr>
            <w:color w:val="000000" w:themeColor="text1"/>
            <w:sz w:val="28"/>
            <w:szCs w:val="28"/>
          </w:rPr>
          <w:tab/>
        </w:r>
      </w:hyperlink>
      <w:r w:rsidR="0013466E" w:rsidRPr="008C2377">
        <w:rPr>
          <w:color w:val="000000" w:themeColor="text1"/>
          <w:sz w:val="28"/>
          <w:szCs w:val="28"/>
        </w:rPr>
        <w:t>3</w:t>
      </w:r>
      <w:r w:rsidR="0082405F" w:rsidRPr="008C2377">
        <w:rPr>
          <w:color w:val="000000" w:themeColor="text1"/>
          <w:sz w:val="28"/>
          <w:szCs w:val="28"/>
        </w:rPr>
        <w:t>2</w:t>
      </w:r>
    </w:p>
    <w:p w14:paraId="3277682E" w14:textId="0C348672"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38" w:history="1">
        <w:r w:rsidR="0013466E" w:rsidRPr="008C2377">
          <w:rPr>
            <w:bCs/>
            <w:iCs/>
            <w:color w:val="000000" w:themeColor="text1"/>
            <w:spacing w:val="10"/>
            <w:sz w:val="28"/>
            <w:szCs w:val="28"/>
          </w:rPr>
          <w:t xml:space="preserve">2.8.2. </w:t>
        </w:r>
        <w:r w:rsidR="0013466E" w:rsidRPr="008C2377">
          <w:rPr>
            <w:bCs/>
            <w:color w:val="000000" w:themeColor="text1"/>
            <w:sz w:val="28"/>
            <w:szCs w:val="28"/>
          </w:rPr>
          <w:t>П</w:t>
        </w:r>
        <w:r w:rsidR="0013466E" w:rsidRPr="008C2377">
          <w:rPr>
            <w:bCs/>
            <w:color w:val="000000" w:themeColor="text1"/>
            <w:spacing w:val="3"/>
            <w:sz w:val="28"/>
            <w:szCs w:val="28"/>
          </w:rPr>
          <w:t>е</w:t>
        </w:r>
        <w:r w:rsidR="0013466E" w:rsidRPr="008C2377">
          <w:rPr>
            <w:bCs/>
            <w:color w:val="000000" w:themeColor="text1"/>
            <w:sz w:val="28"/>
            <w:szCs w:val="28"/>
          </w:rPr>
          <w:t>рече</w:t>
        </w:r>
        <w:r w:rsidR="0013466E" w:rsidRPr="008C2377">
          <w:rPr>
            <w:bCs/>
            <w:color w:val="000000" w:themeColor="text1"/>
            <w:spacing w:val="-1"/>
            <w:sz w:val="28"/>
            <w:szCs w:val="28"/>
          </w:rPr>
          <w:t>н</w:t>
        </w:r>
        <w:r w:rsidR="0013466E" w:rsidRPr="008C2377">
          <w:rPr>
            <w:bCs/>
            <w:color w:val="000000" w:themeColor="text1"/>
            <w:sz w:val="28"/>
            <w:szCs w:val="28"/>
          </w:rPr>
          <w:t>ь</w:t>
        </w:r>
        <w:r w:rsidR="0013466E" w:rsidRPr="008C2377">
          <w:rPr>
            <w:bCs/>
            <w:color w:val="000000" w:themeColor="text1"/>
            <w:spacing w:val="26"/>
            <w:sz w:val="28"/>
            <w:szCs w:val="28"/>
          </w:rPr>
          <w:t xml:space="preserve"> </w:t>
        </w:r>
        <w:r w:rsidR="0013466E" w:rsidRPr="008C2377">
          <w:rPr>
            <w:bCs/>
            <w:color w:val="000000" w:themeColor="text1"/>
            <w:spacing w:val="2"/>
            <w:sz w:val="28"/>
            <w:szCs w:val="28"/>
          </w:rPr>
          <w:t>к</w:t>
        </w:r>
        <w:r w:rsidR="0013466E" w:rsidRPr="008C2377">
          <w:rPr>
            <w:bCs/>
            <w:color w:val="000000" w:themeColor="text1"/>
            <w:spacing w:val="-1"/>
            <w:sz w:val="28"/>
            <w:szCs w:val="28"/>
          </w:rPr>
          <w:t>в</w:t>
        </w:r>
        <w:r w:rsidR="0013466E" w:rsidRPr="008C2377">
          <w:rPr>
            <w:bCs/>
            <w:color w:val="000000" w:themeColor="text1"/>
            <w:spacing w:val="2"/>
            <w:sz w:val="28"/>
            <w:szCs w:val="28"/>
          </w:rPr>
          <w:t>а</w:t>
        </w:r>
        <w:r w:rsidR="0013466E" w:rsidRPr="008C2377">
          <w:rPr>
            <w:bCs/>
            <w:color w:val="000000" w:themeColor="text1"/>
            <w:sz w:val="28"/>
            <w:szCs w:val="28"/>
          </w:rPr>
          <w:t>рта</w:t>
        </w:r>
        <w:r w:rsidR="0013466E" w:rsidRPr="008C2377">
          <w:rPr>
            <w:bCs/>
            <w:color w:val="000000" w:themeColor="text1"/>
            <w:spacing w:val="1"/>
            <w:sz w:val="28"/>
            <w:szCs w:val="28"/>
          </w:rPr>
          <w:t>л</w:t>
        </w:r>
        <w:r w:rsidR="0013466E" w:rsidRPr="008C2377">
          <w:rPr>
            <w:bCs/>
            <w:color w:val="000000" w:themeColor="text1"/>
            <w:sz w:val="28"/>
            <w:szCs w:val="28"/>
          </w:rPr>
          <w:t>ов</w:t>
        </w:r>
        <w:r w:rsidR="0013466E" w:rsidRPr="008C2377">
          <w:rPr>
            <w:bCs/>
            <w:color w:val="000000" w:themeColor="text1"/>
            <w:spacing w:val="26"/>
            <w:sz w:val="28"/>
            <w:szCs w:val="28"/>
          </w:rPr>
          <w:t xml:space="preserve"> </w:t>
        </w:r>
        <w:r w:rsidR="0013466E" w:rsidRPr="008C2377">
          <w:rPr>
            <w:bCs/>
            <w:color w:val="000000" w:themeColor="text1"/>
            <w:sz w:val="28"/>
            <w:szCs w:val="28"/>
          </w:rPr>
          <w:t>и</w:t>
        </w:r>
        <w:r w:rsidR="0013466E" w:rsidRPr="008C2377">
          <w:rPr>
            <w:bCs/>
            <w:color w:val="000000" w:themeColor="text1"/>
            <w:spacing w:val="24"/>
            <w:sz w:val="28"/>
            <w:szCs w:val="28"/>
          </w:rPr>
          <w:t xml:space="preserve"> </w:t>
        </w:r>
        <w:r w:rsidR="0013466E" w:rsidRPr="008C2377">
          <w:rPr>
            <w:bCs/>
            <w:color w:val="000000" w:themeColor="text1"/>
            <w:sz w:val="28"/>
            <w:szCs w:val="28"/>
          </w:rPr>
          <w:t>(</w:t>
        </w:r>
        <w:r w:rsidR="0013466E" w:rsidRPr="008C2377">
          <w:rPr>
            <w:bCs/>
            <w:color w:val="000000" w:themeColor="text1"/>
            <w:spacing w:val="-1"/>
            <w:sz w:val="28"/>
            <w:szCs w:val="28"/>
          </w:rPr>
          <w:t>и</w:t>
        </w:r>
        <w:r w:rsidR="0013466E" w:rsidRPr="008C2377">
          <w:rPr>
            <w:bCs/>
            <w:color w:val="000000" w:themeColor="text1"/>
            <w:spacing w:val="3"/>
            <w:sz w:val="28"/>
            <w:szCs w:val="28"/>
          </w:rPr>
          <w:t>л</w:t>
        </w:r>
        <w:r w:rsidR="0013466E" w:rsidRPr="008C2377">
          <w:rPr>
            <w:bCs/>
            <w:color w:val="000000" w:themeColor="text1"/>
            <w:sz w:val="28"/>
            <w:szCs w:val="28"/>
          </w:rPr>
          <w:t>и)</w:t>
        </w:r>
        <w:r w:rsidR="0013466E" w:rsidRPr="008C2377">
          <w:rPr>
            <w:bCs/>
            <w:color w:val="000000" w:themeColor="text1"/>
            <w:spacing w:val="25"/>
            <w:sz w:val="28"/>
            <w:szCs w:val="28"/>
          </w:rPr>
          <w:t xml:space="preserve"> </w:t>
        </w:r>
        <w:r w:rsidR="0013466E" w:rsidRPr="008C2377">
          <w:rPr>
            <w:bCs/>
            <w:color w:val="000000" w:themeColor="text1"/>
            <w:sz w:val="28"/>
            <w:szCs w:val="28"/>
          </w:rPr>
          <w:t>ча</w:t>
        </w:r>
        <w:r w:rsidR="0013466E" w:rsidRPr="008C2377">
          <w:rPr>
            <w:bCs/>
            <w:color w:val="000000" w:themeColor="text1"/>
            <w:spacing w:val="3"/>
            <w:sz w:val="28"/>
            <w:szCs w:val="28"/>
          </w:rPr>
          <w:t>с</w:t>
        </w:r>
        <w:r w:rsidR="0013466E" w:rsidRPr="008C2377">
          <w:rPr>
            <w:bCs/>
            <w:color w:val="000000" w:themeColor="text1"/>
            <w:spacing w:val="2"/>
            <w:sz w:val="28"/>
            <w:szCs w:val="28"/>
          </w:rPr>
          <w:t>т</w:t>
        </w:r>
        <w:r w:rsidR="0013466E" w:rsidRPr="008C2377">
          <w:rPr>
            <w:bCs/>
            <w:color w:val="000000" w:themeColor="text1"/>
            <w:sz w:val="28"/>
            <w:szCs w:val="28"/>
          </w:rPr>
          <w:t>ей</w:t>
        </w:r>
        <w:r w:rsidR="0013466E" w:rsidRPr="008C2377">
          <w:rPr>
            <w:bCs/>
            <w:color w:val="000000" w:themeColor="text1"/>
            <w:spacing w:val="23"/>
            <w:sz w:val="28"/>
            <w:szCs w:val="28"/>
          </w:rPr>
          <w:t xml:space="preserve"> </w:t>
        </w:r>
        <w:r w:rsidR="0013466E" w:rsidRPr="008C2377">
          <w:rPr>
            <w:bCs/>
            <w:color w:val="000000" w:themeColor="text1"/>
            <w:spacing w:val="2"/>
            <w:sz w:val="28"/>
            <w:szCs w:val="28"/>
          </w:rPr>
          <w:t>к</w:t>
        </w:r>
        <w:r w:rsidR="0013466E" w:rsidRPr="008C2377">
          <w:rPr>
            <w:bCs/>
            <w:color w:val="000000" w:themeColor="text1"/>
            <w:spacing w:val="-1"/>
            <w:sz w:val="28"/>
            <w:szCs w:val="28"/>
          </w:rPr>
          <w:t>в</w:t>
        </w:r>
        <w:r w:rsidR="0013466E" w:rsidRPr="008C2377">
          <w:rPr>
            <w:bCs/>
            <w:color w:val="000000" w:themeColor="text1"/>
            <w:sz w:val="28"/>
            <w:szCs w:val="28"/>
          </w:rPr>
          <w:t>арта</w:t>
        </w:r>
        <w:r w:rsidR="0013466E" w:rsidRPr="008C2377">
          <w:rPr>
            <w:bCs/>
            <w:color w:val="000000" w:themeColor="text1"/>
            <w:spacing w:val="1"/>
            <w:sz w:val="28"/>
            <w:szCs w:val="28"/>
          </w:rPr>
          <w:t>л</w:t>
        </w:r>
        <w:r w:rsidR="0013466E" w:rsidRPr="008C2377">
          <w:rPr>
            <w:bCs/>
            <w:color w:val="000000" w:themeColor="text1"/>
            <w:spacing w:val="2"/>
            <w:sz w:val="28"/>
            <w:szCs w:val="28"/>
          </w:rPr>
          <w:t>о</w:t>
        </w:r>
        <w:r w:rsidR="0013466E" w:rsidRPr="008C2377">
          <w:rPr>
            <w:bCs/>
            <w:color w:val="000000" w:themeColor="text1"/>
            <w:sz w:val="28"/>
            <w:szCs w:val="28"/>
          </w:rPr>
          <w:t>в</w:t>
        </w:r>
        <w:r w:rsidR="0013466E" w:rsidRPr="008C2377">
          <w:rPr>
            <w:bCs/>
            <w:color w:val="000000" w:themeColor="text1"/>
            <w:spacing w:val="26"/>
            <w:sz w:val="28"/>
            <w:szCs w:val="28"/>
          </w:rPr>
          <w:t xml:space="preserve"> </w:t>
        </w:r>
        <w:r w:rsidR="0013466E" w:rsidRPr="008C2377">
          <w:rPr>
            <w:bCs/>
            <w:color w:val="000000" w:themeColor="text1"/>
            <w:spacing w:val="-1"/>
            <w:sz w:val="28"/>
            <w:szCs w:val="28"/>
          </w:rPr>
          <w:t>з</w:t>
        </w:r>
        <w:r w:rsidR="0013466E" w:rsidRPr="008C2377">
          <w:rPr>
            <w:bCs/>
            <w:color w:val="000000" w:themeColor="text1"/>
            <w:sz w:val="28"/>
            <w:szCs w:val="28"/>
          </w:rPr>
          <w:t>о</w:t>
        </w:r>
        <w:r w:rsidR="0013466E" w:rsidRPr="008C2377">
          <w:rPr>
            <w:bCs/>
            <w:color w:val="000000" w:themeColor="text1"/>
            <w:spacing w:val="2"/>
            <w:sz w:val="28"/>
            <w:szCs w:val="28"/>
          </w:rPr>
          <w:t>н</w:t>
        </w:r>
        <w:r w:rsidR="0013466E" w:rsidRPr="008C2377">
          <w:rPr>
            <w:bCs/>
            <w:color w:val="000000" w:themeColor="text1"/>
            <w:sz w:val="28"/>
            <w:szCs w:val="28"/>
          </w:rPr>
          <w:t>ы</w:t>
        </w:r>
        <w:r w:rsidR="0013466E" w:rsidRPr="008C2377">
          <w:rPr>
            <w:bCs/>
            <w:color w:val="000000" w:themeColor="text1"/>
            <w:spacing w:val="26"/>
            <w:sz w:val="28"/>
            <w:szCs w:val="28"/>
          </w:rPr>
          <w:t xml:space="preserve"> </w:t>
        </w:r>
        <w:r w:rsidR="0013466E" w:rsidRPr="008C2377">
          <w:rPr>
            <w:bCs/>
            <w:color w:val="000000" w:themeColor="text1"/>
            <w:sz w:val="28"/>
            <w:szCs w:val="28"/>
          </w:rPr>
          <w:t>ре</w:t>
        </w:r>
        <w:r w:rsidR="0013466E" w:rsidRPr="008C2377">
          <w:rPr>
            <w:bCs/>
            <w:color w:val="000000" w:themeColor="text1"/>
            <w:spacing w:val="-1"/>
            <w:sz w:val="28"/>
            <w:szCs w:val="28"/>
          </w:rPr>
          <w:t>к</w:t>
        </w:r>
        <w:r w:rsidR="0013466E" w:rsidRPr="008C2377">
          <w:rPr>
            <w:bCs/>
            <w:color w:val="000000" w:themeColor="text1"/>
            <w:sz w:val="28"/>
            <w:szCs w:val="28"/>
          </w:rPr>
          <w:t>ре</w:t>
        </w:r>
        <w:r w:rsidR="0013466E" w:rsidRPr="008C2377">
          <w:rPr>
            <w:bCs/>
            <w:color w:val="000000" w:themeColor="text1"/>
            <w:spacing w:val="2"/>
            <w:sz w:val="28"/>
            <w:szCs w:val="28"/>
          </w:rPr>
          <w:t>а</w:t>
        </w:r>
        <w:r w:rsidR="0013466E" w:rsidRPr="008C2377">
          <w:rPr>
            <w:bCs/>
            <w:color w:val="000000" w:themeColor="text1"/>
            <w:spacing w:val="-1"/>
            <w:sz w:val="28"/>
            <w:szCs w:val="28"/>
          </w:rPr>
          <w:t>ци</w:t>
        </w:r>
        <w:r w:rsidR="0013466E" w:rsidRPr="008C2377">
          <w:rPr>
            <w:bCs/>
            <w:color w:val="000000" w:themeColor="text1"/>
            <w:spacing w:val="2"/>
            <w:sz w:val="28"/>
            <w:szCs w:val="28"/>
          </w:rPr>
          <w:t>о</w:t>
        </w:r>
        <w:r w:rsidR="0013466E" w:rsidRPr="008C2377">
          <w:rPr>
            <w:bCs/>
            <w:color w:val="000000" w:themeColor="text1"/>
            <w:sz w:val="28"/>
            <w:szCs w:val="28"/>
          </w:rPr>
          <w:t>н</w:t>
        </w:r>
        <w:r w:rsidR="0013466E" w:rsidRPr="008C2377">
          <w:rPr>
            <w:bCs/>
            <w:color w:val="000000" w:themeColor="text1"/>
            <w:spacing w:val="-1"/>
            <w:sz w:val="28"/>
            <w:szCs w:val="28"/>
          </w:rPr>
          <w:t>н</w:t>
        </w:r>
        <w:r w:rsidR="0013466E" w:rsidRPr="008C2377">
          <w:rPr>
            <w:bCs/>
            <w:color w:val="000000" w:themeColor="text1"/>
            <w:sz w:val="28"/>
            <w:szCs w:val="28"/>
          </w:rPr>
          <w:t>ой</w:t>
        </w:r>
        <w:r w:rsidR="0013466E" w:rsidRPr="008C2377">
          <w:rPr>
            <w:bCs/>
            <w:color w:val="000000" w:themeColor="text1"/>
            <w:spacing w:val="-1"/>
            <w:sz w:val="28"/>
            <w:szCs w:val="28"/>
          </w:rPr>
          <w:t xml:space="preserve"> </w:t>
        </w:r>
        <w:r w:rsidR="0013466E" w:rsidRPr="008C2377">
          <w:rPr>
            <w:bCs/>
            <w:color w:val="000000" w:themeColor="text1"/>
            <w:spacing w:val="1"/>
            <w:sz w:val="28"/>
            <w:szCs w:val="28"/>
          </w:rPr>
          <w:t>д</w:t>
        </w:r>
        <w:r w:rsidR="0013466E" w:rsidRPr="008C2377">
          <w:rPr>
            <w:bCs/>
            <w:color w:val="000000" w:themeColor="text1"/>
            <w:spacing w:val="3"/>
            <w:sz w:val="28"/>
            <w:szCs w:val="28"/>
          </w:rPr>
          <w:t>е</w:t>
        </w:r>
        <w:r w:rsidR="0013466E" w:rsidRPr="008C2377">
          <w:rPr>
            <w:bCs/>
            <w:color w:val="000000" w:themeColor="text1"/>
            <w:spacing w:val="-1"/>
            <w:sz w:val="28"/>
            <w:szCs w:val="28"/>
          </w:rPr>
          <w:t>я</w:t>
        </w:r>
        <w:r w:rsidR="0013466E" w:rsidRPr="008C2377">
          <w:rPr>
            <w:bCs/>
            <w:color w:val="000000" w:themeColor="text1"/>
            <w:sz w:val="28"/>
            <w:szCs w:val="28"/>
          </w:rPr>
          <w:t>те</w:t>
        </w:r>
        <w:r w:rsidR="0013466E" w:rsidRPr="008C2377">
          <w:rPr>
            <w:bCs/>
            <w:color w:val="000000" w:themeColor="text1"/>
            <w:spacing w:val="1"/>
            <w:sz w:val="28"/>
            <w:szCs w:val="28"/>
          </w:rPr>
          <w:t>л</w:t>
        </w:r>
        <w:r w:rsidR="0013466E" w:rsidRPr="008C2377">
          <w:rPr>
            <w:bCs/>
            <w:color w:val="000000" w:themeColor="text1"/>
            <w:spacing w:val="2"/>
            <w:sz w:val="28"/>
            <w:szCs w:val="28"/>
          </w:rPr>
          <w:t>ь</w:t>
        </w:r>
        <w:r w:rsidR="0013466E" w:rsidRPr="008C2377">
          <w:rPr>
            <w:bCs/>
            <w:color w:val="000000" w:themeColor="text1"/>
            <w:spacing w:val="-1"/>
            <w:sz w:val="28"/>
            <w:szCs w:val="28"/>
          </w:rPr>
          <w:t>н</w:t>
        </w:r>
        <w:r w:rsidR="0013466E" w:rsidRPr="008C2377">
          <w:rPr>
            <w:bCs/>
            <w:color w:val="000000" w:themeColor="text1"/>
            <w:sz w:val="28"/>
            <w:szCs w:val="28"/>
          </w:rPr>
          <w:t>ости, в том числе перечень кварталов и (или) их частей, в которых допускается возведение физкультурно-оздоровительных, спортивных и спортивно-технических сооружений</w:t>
        </w:r>
        <w:r w:rsidR="0013466E" w:rsidRPr="008C2377">
          <w:rPr>
            <w:color w:val="000000" w:themeColor="text1"/>
            <w:sz w:val="28"/>
            <w:szCs w:val="28"/>
          </w:rPr>
          <w:tab/>
        </w:r>
      </w:hyperlink>
      <w:r w:rsidR="0082405F" w:rsidRPr="008C2377">
        <w:rPr>
          <w:color w:val="000000" w:themeColor="text1"/>
          <w:sz w:val="28"/>
          <w:szCs w:val="28"/>
        </w:rPr>
        <w:t>39</w:t>
      </w:r>
    </w:p>
    <w:p w14:paraId="29E485F4" w14:textId="2D603B10" w:rsidR="00393CC1" w:rsidRPr="008C2377" w:rsidRDefault="00AB39E3">
      <w:pPr>
        <w:widowControl w:val="0"/>
        <w:tabs>
          <w:tab w:val="left" w:pos="1200"/>
          <w:tab w:val="right" w:leader="dot" w:pos="9345"/>
        </w:tabs>
        <w:autoSpaceDE w:val="0"/>
        <w:autoSpaceDN w:val="0"/>
        <w:adjustRightInd w:val="0"/>
        <w:jc w:val="both"/>
        <w:rPr>
          <w:color w:val="000000" w:themeColor="text1"/>
          <w:sz w:val="28"/>
          <w:szCs w:val="28"/>
        </w:rPr>
      </w:pPr>
      <w:hyperlink w:anchor="_Toc534505539" w:history="1">
        <w:r w:rsidR="0013466E" w:rsidRPr="008C2377">
          <w:rPr>
            <w:bCs/>
            <w:iCs/>
            <w:color w:val="000000" w:themeColor="text1"/>
            <w:spacing w:val="10"/>
            <w:sz w:val="28"/>
            <w:szCs w:val="28"/>
          </w:rPr>
          <w:t>2.8.3.</w:t>
        </w:r>
        <w:r w:rsidR="0013466E" w:rsidRPr="008C2377">
          <w:rPr>
            <w:color w:val="000000" w:themeColor="text1"/>
            <w:sz w:val="28"/>
            <w:szCs w:val="28"/>
          </w:rPr>
          <w:t xml:space="preserve"> </w:t>
        </w:r>
        <w:r w:rsidR="0013466E" w:rsidRPr="008C2377">
          <w:rPr>
            <w:bCs/>
            <w:color w:val="000000" w:themeColor="text1"/>
            <w:sz w:val="28"/>
            <w:szCs w:val="28"/>
          </w:rPr>
          <w:t>Функциональное зонирование территории зоны рекреационной  деятельности</w:t>
        </w:r>
        <w:r w:rsidR="0013466E" w:rsidRPr="008C2377">
          <w:rPr>
            <w:color w:val="000000" w:themeColor="text1"/>
            <w:sz w:val="28"/>
            <w:szCs w:val="28"/>
          </w:rPr>
          <w:tab/>
        </w:r>
      </w:hyperlink>
      <w:r w:rsidR="0082405F" w:rsidRPr="008C2377">
        <w:rPr>
          <w:color w:val="000000" w:themeColor="text1"/>
          <w:sz w:val="28"/>
          <w:szCs w:val="28"/>
        </w:rPr>
        <w:t>39</w:t>
      </w:r>
    </w:p>
    <w:p w14:paraId="3EF3A1EE" w14:textId="0ED9E1CD"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40" w:history="1">
        <w:r w:rsidR="0013466E" w:rsidRPr="008C2377">
          <w:rPr>
            <w:color w:val="000000" w:themeColor="text1"/>
            <w:sz w:val="28"/>
            <w:szCs w:val="28"/>
          </w:rPr>
          <w:t>2.8.4. Перечень временных построек на территории зоны рекреационной деятельности и нормативы их благоустройства</w:t>
        </w:r>
        <w:r w:rsidR="0013466E" w:rsidRPr="008C2377">
          <w:rPr>
            <w:color w:val="000000" w:themeColor="text1"/>
            <w:sz w:val="28"/>
            <w:szCs w:val="28"/>
          </w:rPr>
          <w:tab/>
        </w:r>
      </w:hyperlink>
      <w:r w:rsidR="0082405F" w:rsidRPr="008C2377">
        <w:rPr>
          <w:color w:val="000000" w:themeColor="text1"/>
          <w:sz w:val="28"/>
          <w:szCs w:val="28"/>
        </w:rPr>
        <w:t>39</w:t>
      </w:r>
    </w:p>
    <w:p w14:paraId="2397FB75" w14:textId="3539E1AE" w:rsidR="00393CC1" w:rsidRPr="008C2377" w:rsidRDefault="008D3EDA">
      <w:pPr>
        <w:widowControl w:val="0"/>
        <w:tabs>
          <w:tab w:val="right" w:leader="dot" w:pos="9345"/>
        </w:tabs>
        <w:autoSpaceDE w:val="0"/>
        <w:autoSpaceDN w:val="0"/>
        <w:adjustRightInd w:val="0"/>
        <w:jc w:val="both"/>
        <w:rPr>
          <w:color w:val="000000" w:themeColor="text1"/>
          <w:sz w:val="28"/>
          <w:szCs w:val="28"/>
        </w:rPr>
      </w:pPr>
      <w:r w:rsidRPr="008C2377">
        <w:rPr>
          <w:color w:val="000000" w:themeColor="text1"/>
          <w:sz w:val="28"/>
          <w:szCs w:val="28"/>
        </w:rPr>
        <w:t>2.8.5. Параметры и сроки использования лесов для осуществления рекреационной деятельности</w:t>
      </w:r>
      <w:hyperlink w:anchor="_Toc534505540" w:history="1">
        <w:r w:rsidR="0013466E" w:rsidRPr="008C2377">
          <w:rPr>
            <w:color w:val="000000" w:themeColor="text1"/>
            <w:sz w:val="28"/>
            <w:szCs w:val="28"/>
          </w:rPr>
          <w:tab/>
        </w:r>
      </w:hyperlink>
      <w:r w:rsidR="0082405F" w:rsidRPr="008C2377">
        <w:rPr>
          <w:color w:val="000000" w:themeColor="text1"/>
          <w:sz w:val="28"/>
          <w:szCs w:val="28"/>
        </w:rPr>
        <w:t>39</w:t>
      </w:r>
    </w:p>
    <w:p w14:paraId="189682BC" w14:textId="51B5BB4E" w:rsidR="00393CC1" w:rsidRPr="008C2377" w:rsidRDefault="008D3EDA">
      <w:pPr>
        <w:widowControl w:val="0"/>
        <w:tabs>
          <w:tab w:val="right" w:leader="dot" w:pos="9345"/>
        </w:tabs>
        <w:autoSpaceDE w:val="0"/>
        <w:autoSpaceDN w:val="0"/>
        <w:adjustRightInd w:val="0"/>
        <w:jc w:val="both"/>
        <w:rPr>
          <w:color w:val="000000" w:themeColor="text1"/>
          <w:sz w:val="28"/>
          <w:szCs w:val="28"/>
        </w:rPr>
      </w:pPr>
      <w:r w:rsidRPr="008C2377">
        <w:rPr>
          <w:color w:val="000000" w:themeColor="text1"/>
          <w:sz w:val="28"/>
          <w:szCs w:val="28"/>
        </w:rPr>
        <w:t>Раздел 2.9. Нормативы, параметры и сроки использования лесов для создания лесных плантаций и их эксплуатации</w:t>
      </w:r>
      <w:hyperlink w:anchor="_Toc534505540" w:history="1">
        <w:r w:rsidR="0013466E" w:rsidRPr="008C2377">
          <w:rPr>
            <w:color w:val="000000" w:themeColor="text1"/>
            <w:sz w:val="28"/>
            <w:szCs w:val="28"/>
          </w:rPr>
          <w:tab/>
        </w:r>
      </w:hyperlink>
      <w:r w:rsidR="0082405F" w:rsidRPr="008C2377">
        <w:rPr>
          <w:color w:val="000000" w:themeColor="text1"/>
          <w:sz w:val="28"/>
          <w:szCs w:val="28"/>
        </w:rPr>
        <w:t>41</w:t>
      </w:r>
    </w:p>
    <w:p w14:paraId="612227DC" w14:textId="72745FC5" w:rsidR="00393CC1" w:rsidRPr="008C2377" w:rsidRDefault="008D3EDA">
      <w:pPr>
        <w:widowControl w:val="0"/>
        <w:tabs>
          <w:tab w:val="right" w:leader="dot" w:pos="9345"/>
        </w:tabs>
        <w:autoSpaceDE w:val="0"/>
        <w:autoSpaceDN w:val="0"/>
        <w:adjustRightInd w:val="0"/>
        <w:jc w:val="both"/>
        <w:rPr>
          <w:color w:val="000000" w:themeColor="text1"/>
          <w:sz w:val="28"/>
          <w:szCs w:val="28"/>
        </w:rPr>
      </w:pPr>
      <w:r w:rsidRPr="008C2377">
        <w:rPr>
          <w:color w:val="000000" w:themeColor="text1"/>
          <w:sz w:val="28"/>
          <w:szCs w:val="28"/>
        </w:rPr>
        <w:t>Раздел 2.10. Нормативы, параметры и сроки использования лесов для выращивания лесных плодовых, ягодных, декоративных растений и лекарственных растений</w:t>
      </w:r>
      <w:hyperlink w:anchor="_Toc534505540" w:history="1">
        <w:r w:rsidR="0013466E" w:rsidRPr="008C2377">
          <w:rPr>
            <w:color w:val="000000" w:themeColor="text1"/>
            <w:sz w:val="28"/>
            <w:szCs w:val="28"/>
          </w:rPr>
          <w:tab/>
        </w:r>
      </w:hyperlink>
      <w:r w:rsidR="0013466E" w:rsidRPr="008C2377">
        <w:rPr>
          <w:color w:val="000000" w:themeColor="text1"/>
          <w:sz w:val="28"/>
          <w:szCs w:val="28"/>
        </w:rPr>
        <w:t>4</w:t>
      </w:r>
      <w:r w:rsidR="0082405F" w:rsidRPr="008C2377">
        <w:rPr>
          <w:color w:val="000000" w:themeColor="text1"/>
          <w:sz w:val="28"/>
          <w:szCs w:val="28"/>
        </w:rPr>
        <w:t>1</w:t>
      </w:r>
    </w:p>
    <w:p w14:paraId="765FFA49" w14:textId="66DCBFE0" w:rsidR="00393CC1" w:rsidRPr="008C2377" w:rsidRDefault="008D3EDA">
      <w:pPr>
        <w:widowControl w:val="0"/>
        <w:tabs>
          <w:tab w:val="right" w:leader="dot" w:pos="9345"/>
        </w:tabs>
        <w:autoSpaceDE w:val="0"/>
        <w:autoSpaceDN w:val="0"/>
        <w:adjustRightInd w:val="0"/>
        <w:jc w:val="both"/>
        <w:rPr>
          <w:color w:val="000000" w:themeColor="text1"/>
          <w:sz w:val="28"/>
          <w:szCs w:val="28"/>
        </w:rPr>
      </w:pPr>
      <w:r w:rsidRPr="008C2377">
        <w:rPr>
          <w:color w:val="000000" w:themeColor="text1"/>
          <w:sz w:val="28"/>
          <w:szCs w:val="28"/>
        </w:rPr>
        <w:t>Раздел 2.11. Нормативы, параметры и сроки использования лесов для выра</w:t>
      </w:r>
      <w:r w:rsidR="00037A52" w:rsidRPr="008C2377">
        <w:rPr>
          <w:color w:val="000000" w:themeColor="text1"/>
          <w:sz w:val="28"/>
          <w:szCs w:val="28"/>
        </w:rPr>
        <w:softHyphen/>
      </w:r>
      <w:r w:rsidRPr="008C2377">
        <w:rPr>
          <w:color w:val="000000" w:themeColor="text1"/>
          <w:sz w:val="28"/>
          <w:szCs w:val="28"/>
        </w:rPr>
        <w:t xml:space="preserve">щивания посадочного материала лесных растений (саженцев, сеянцев) </w:t>
      </w:r>
      <w:hyperlink w:anchor="_Toc534505540" w:history="1">
        <w:r w:rsidR="0013466E" w:rsidRPr="008C2377">
          <w:rPr>
            <w:color w:val="000000" w:themeColor="text1"/>
            <w:sz w:val="28"/>
            <w:szCs w:val="28"/>
          </w:rPr>
          <w:tab/>
        </w:r>
      </w:hyperlink>
      <w:r w:rsidR="0013466E" w:rsidRPr="008C2377">
        <w:rPr>
          <w:color w:val="000000" w:themeColor="text1"/>
          <w:sz w:val="28"/>
          <w:szCs w:val="28"/>
        </w:rPr>
        <w:t>4</w:t>
      </w:r>
      <w:r w:rsidR="002E39E2" w:rsidRPr="008C2377">
        <w:rPr>
          <w:color w:val="000000" w:themeColor="text1"/>
          <w:sz w:val="28"/>
          <w:szCs w:val="28"/>
        </w:rPr>
        <w:t>1</w:t>
      </w:r>
    </w:p>
    <w:p w14:paraId="5B11BAC7" w14:textId="1DA73474"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45" w:history="1">
        <w:r w:rsidR="0013466E" w:rsidRPr="008C2377">
          <w:rPr>
            <w:bCs/>
            <w:color w:val="000000" w:themeColor="text1"/>
            <w:sz w:val="28"/>
            <w:szCs w:val="28"/>
          </w:rPr>
          <w:t xml:space="preserve">Раздел 2.12. </w:t>
        </w:r>
        <w:r w:rsidR="0013466E" w:rsidRPr="008C2377">
          <w:rPr>
            <w:color w:val="000000" w:themeColor="text1"/>
            <w:sz w:val="28"/>
            <w:szCs w:val="28"/>
          </w:rPr>
          <w:t>Нормативы, параметры и сроки использования лесов для выпол</w:t>
        </w:r>
        <w:r w:rsidR="00037A52" w:rsidRPr="008C2377">
          <w:rPr>
            <w:color w:val="000000" w:themeColor="text1"/>
            <w:sz w:val="28"/>
            <w:szCs w:val="28"/>
          </w:rPr>
          <w:softHyphen/>
        </w:r>
        <w:r w:rsidR="0013466E" w:rsidRPr="008C2377">
          <w:rPr>
            <w:color w:val="000000" w:themeColor="text1"/>
            <w:sz w:val="28"/>
            <w:szCs w:val="28"/>
          </w:rPr>
          <w:t>нения работ по геологическому изучению недр, для разработки месторожде</w:t>
        </w:r>
        <w:r w:rsidR="00037A52" w:rsidRPr="008C2377">
          <w:rPr>
            <w:color w:val="000000" w:themeColor="text1"/>
            <w:sz w:val="28"/>
            <w:szCs w:val="28"/>
          </w:rPr>
          <w:softHyphen/>
        </w:r>
        <w:r w:rsidR="0013466E" w:rsidRPr="008C2377">
          <w:rPr>
            <w:color w:val="000000" w:themeColor="text1"/>
            <w:sz w:val="28"/>
            <w:szCs w:val="28"/>
          </w:rPr>
          <w:t>ний полезных ископаемых</w:t>
        </w:r>
        <w:r w:rsidR="0013466E" w:rsidRPr="008C2377">
          <w:rPr>
            <w:bCs/>
            <w:color w:val="000000" w:themeColor="text1"/>
            <w:sz w:val="28"/>
            <w:szCs w:val="28"/>
          </w:rPr>
          <w:tab/>
        </w:r>
      </w:hyperlink>
      <w:r w:rsidR="0013466E" w:rsidRPr="008C2377">
        <w:rPr>
          <w:bCs/>
          <w:color w:val="000000" w:themeColor="text1"/>
          <w:sz w:val="28"/>
          <w:szCs w:val="28"/>
        </w:rPr>
        <w:t>4</w:t>
      </w:r>
      <w:r w:rsidR="002E39E2" w:rsidRPr="008C2377">
        <w:rPr>
          <w:bCs/>
          <w:color w:val="000000" w:themeColor="text1"/>
          <w:sz w:val="28"/>
          <w:szCs w:val="28"/>
        </w:rPr>
        <w:t>1</w:t>
      </w:r>
    </w:p>
    <w:p w14:paraId="523752A9" w14:textId="485589DC"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46" w:history="1">
        <w:r w:rsidR="0013466E" w:rsidRPr="008C2377">
          <w:rPr>
            <w:color w:val="000000" w:themeColor="text1"/>
            <w:sz w:val="28"/>
            <w:szCs w:val="28"/>
          </w:rPr>
          <w:t>Раздел 2.13. Нормативы, параметры и сроки использования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r w:rsidR="0013466E" w:rsidRPr="008C2377">
          <w:rPr>
            <w:color w:val="000000" w:themeColor="text1"/>
            <w:sz w:val="28"/>
            <w:szCs w:val="28"/>
          </w:rPr>
          <w:tab/>
        </w:r>
      </w:hyperlink>
      <w:r w:rsidR="0013466E" w:rsidRPr="008C2377">
        <w:rPr>
          <w:bCs/>
          <w:color w:val="000000" w:themeColor="text1"/>
          <w:sz w:val="28"/>
          <w:szCs w:val="28"/>
        </w:rPr>
        <w:t>4</w:t>
      </w:r>
      <w:r w:rsidR="00D17763" w:rsidRPr="008C2377">
        <w:rPr>
          <w:bCs/>
          <w:color w:val="000000" w:themeColor="text1"/>
          <w:sz w:val="28"/>
          <w:szCs w:val="28"/>
        </w:rPr>
        <w:t>2</w:t>
      </w:r>
    </w:p>
    <w:p w14:paraId="2F6B0C97" w14:textId="72758DBD"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47" w:history="1">
        <w:r w:rsidR="0013466E" w:rsidRPr="008C2377">
          <w:rPr>
            <w:bCs/>
            <w:color w:val="000000" w:themeColor="text1"/>
            <w:sz w:val="28"/>
            <w:szCs w:val="28"/>
          </w:rPr>
          <w:t>Раздел 2.14. Нормативы, параметры и сроки использования лесов для строительства, реконструкции, эксплуатации линейных объектов</w:t>
        </w:r>
        <w:r w:rsidR="0013466E" w:rsidRPr="008C2377">
          <w:rPr>
            <w:bCs/>
            <w:color w:val="000000" w:themeColor="text1"/>
            <w:sz w:val="28"/>
            <w:szCs w:val="28"/>
          </w:rPr>
          <w:tab/>
        </w:r>
      </w:hyperlink>
      <w:r w:rsidR="0013466E" w:rsidRPr="008C2377">
        <w:rPr>
          <w:bCs/>
          <w:color w:val="000000" w:themeColor="text1"/>
          <w:sz w:val="28"/>
          <w:szCs w:val="28"/>
        </w:rPr>
        <w:t>4</w:t>
      </w:r>
      <w:r w:rsidR="00D17763" w:rsidRPr="008C2377">
        <w:rPr>
          <w:bCs/>
          <w:color w:val="000000" w:themeColor="text1"/>
          <w:sz w:val="28"/>
          <w:szCs w:val="28"/>
        </w:rPr>
        <w:t>2</w:t>
      </w:r>
    </w:p>
    <w:p w14:paraId="38CEC59D" w14:textId="74545F61"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48" w:history="1">
        <w:r w:rsidR="0013466E" w:rsidRPr="008C2377">
          <w:rPr>
            <w:bCs/>
            <w:color w:val="000000" w:themeColor="text1"/>
            <w:sz w:val="28"/>
            <w:szCs w:val="28"/>
          </w:rPr>
          <w:t>Раздел 2.15. Нормативы, параметры и сроки использования лесов для переработки древесины и иных лесных ресурсов</w:t>
        </w:r>
        <w:r w:rsidR="0013466E" w:rsidRPr="008C2377">
          <w:rPr>
            <w:bCs/>
            <w:color w:val="000000" w:themeColor="text1"/>
            <w:sz w:val="28"/>
            <w:szCs w:val="28"/>
          </w:rPr>
          <w:tab/>
        </w:r>
      </w:hyperlink>
      <w:r w:rsidR="0013466E" w:rsidRPr="008C2377">
        <w:rPr>
          <w:bCs/>
          <w:color w:val="000000" w:themeColor="text1"/>
          <w:sz w:val="28"/>
          <w:szCs w:val="28"/>
        </w:rPr>
        <w:t>4</w:t>
      </w:r>
      <w:r w:rsidR="00D17763" w:rsidRPr="008C2377">
        <w:rPr>
          <w:bCs/>
          <w:color w:val="000000" w:themeColor="text1"/>
          <w:sz w:val="28"/>
          <w:szCs w:val="28"/>
        </w:rPr>
        <w:t>2</w:t>
      </w:r>
    </w:p>
    <w:p w14:paraId="6F7FD9D2" w14:textId="1BD3EB2A" w:rsidR="00393CC1" w:rsidRPr="008C2377" w:rsidRDefault="00AB39E3">
      <w:pPr>
        <w:widowControl w:val="0"/>
        <w:tabs>
          <w:tab w:val="right" w:leader="dot" w:pos="9345"/>
        </w:tabs>
        <w:autoSpaceDE w:val="0"/>
        <w:autoSpaceDN w:val="0"/>
        <w:adjustRightInd w:val="0"/>
        <w:jc w:val="both"/>
        <w:rPr>
          <w:bCs/>
          <w:color w:val="000000" w:themeColor="text1"/>
          <w:sz w:val="28"/>
          <w:szCs w:val="28"/>
        </w:rPr>
      </w:pPr>
      <w:hyperlink w:anchor="_Toc534505549" w:history="1">
        <w:r w:rsidR="0013466E" w:rsidRPr="008C2377">
          <w:rPr>
            <w:bCs/>
            <w:iCs/>
            <w:color w:val="000000" w:themeColor="text1"/>
            <w:spacing w:val="10"/>
            <w:sz w:val="28"/>
            <w:szCs w:val="28"/>
          </w:rPr>
          <w:t xml:space="preserve">Раздел 2.16. </w:t>
        </w:r>
        <w:r w:rsidR="0013466E" w:rsidRPr="008C2377">
          <w:rPr>
            <w:bCs/>
            <w:color w:val="000000" w:themeColor="text1"/>
            <w:sz w:val="28"/>
            <w:szCs w:val="28"/>
          </w:rPr>
          <w:t>Нормативы, параметры и сроки использования лесов для религиозной деятельности</w:t>
        </w:r>
        <w:r w:rsidR="0013466E" w:rsidRPr="008C2377">
          <w:rPr>
            <w:bCs/>
            <w:color w:val="000000" w:themeColor="text1"/>
            <w:sz w:val="28"/>
            <w:szCs w:val="28"/>
          </w:rPr>
          <w:tab/>
        </w:r>
      </w:hyperlink>
      <w:r w:rsidR="0013466E" w:rsidRPr="008C2377">
        <w:rPr>
          <w:bCs/>
          <w:color w:val="000000" w:themeColor="text1"/>
          <w:sz w:val="28"/>
          <w:szCs w:val="28"/>
        </w:rPr>
        <w:t>4</w:t>
      </w:r>
      <w:r w:rsidR="00884895" w:rsidRPr="008C2377">
        <w:rPr>
          <w:bCs/>
          <w:color w:val="000000" w:themeColor="text1"/>
          <w:sz w:val="28"/>
          <w:szCs w:val="28"/>
        </w:rPr>
        <w:t>3</w:t>
      </w:r>
    </w:p>
    <w:p w14:paraId="16D43990" w14:textId="66609E8F"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50" w:history="1">
        <w:r w:rsidR="0013466E" w:rsidRPr="008C2377">
          <w:rPr>
            <w:bCs/>
            <w:iCs/>
            <w:color w:val="000000" w:themeColor="text1"/>
            <w:spacing w:val="10"/>
            <w:sz w:val="28"/>
            <w:szCs w:val="28"/>
          </w:rPr>
          <w:t xml:space="preserve">Раздел 2.17. </w:t>
        </w:r>
        <w:r w:rsidR="0013466E" w:rsidRPr="008C2377">
          <w:rPr>
            <w:bCs/>
            <w:color w:val="000000" w:themeColor="text1"/>
            <w:sz w:val="28"/>
            <w:szCs w:val="28"/>
          </w:rPr>
          <w:t>Требования к охране, защите и воспроизводству лесов</w:t>
        </w:r>
        <w:r w:rsidR="0013466E" w:rsidRPr="008C2377">
          <w:rPr>
            <w:bCs/>
            <w:color w:val="000000" w:themeColor="text1"/>
            <w:sz w:val="28"/>
            <w:szCs w:val="28"/>
          </w:rPr>
          <w:tab/>
        </w:r>
      </w:hyperlink>
      <w:r w:rsidR="0013466E" w:rsidRPr="008C2377">
        <w:rPr>
          <w:bCs/>
          <w:color w:val="000000" w:themeColor="text1"/>
          <w:sz w:val="28"/>
          <w:szCs w:val="28"/>
        </w:rPr>
        <w:t>4</w:t>
      </w:r>
      <w:r w:rsidR="00884895" w:rsidRPr="008C2377">
        <w:rPr>
          <w:bCs/>
          <w:color w:val="000000" w:themeColor="text1"/>
          <w:sz w:val="28"/>
          <w:szCs w:val="28"/>
        </w:rPr>
        <w:t>3</w:t>
      </w:r>
    </w:p>
    <w:p w14:paraId="66B10EEB" w14:textId="215342ED"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51" w:history="1">
        <w:r w:rsidR="0013466E" w:rsidRPr="008C2377">
          <w:rPr>
            <w:bCs/>
            <w:iCs/>
            <w:color w:val="000000" w:themeColor="text1"/>
            <w:spacing w:val="10"/>
            <w:sz w:val="28"/>
            <w:szCs w:val="28"/>
          </w:rPr>
          <w:t xml:space="preserve">2.17.1. </w:t>
        </w:r>
        <w:r w:rsidR="0013466E" w:rsidRPr="008C2377">
          <w:rPr>
            <w:color w:val="000000" w:themeColor="text1"/>
            <w:sz w:val="28"/>
            <w:szCs w:val="28"/>
          </w:rPr>
          <w:t>Требования к мерам пожарной безопасности в лесах, охране лесов от загрязнения радиоактивными веществами и иного негативного воздействия</w:t>
        </w:r>
      </w:hyperlink>
      <w:r w:rsidR="0013466E" w:rsidRPr="008C2377">
        <w:rPr>
          <w:color w:val="000000" w:themeColor="text1"/>
          <w:sz w:val="28"/>
          <w:szCs w:val="28"/>
        </w:rPr>
        <w:t xml:space="preserve"> </w:t>
      </w:r>
      <w:r w:rsidR="0013466E" w:rsidRPr="008C2377">
        <w:rPr>
          <w:color w:val="000000" w:themeColor="text1"/>
          <w:sz w:val="28"/>
          <w:szCs w:val="28"/>
        </w:rPr>
        <w:tab/>
        <w:t>4</w:t>
      </w:r>
      <w:r w:rsidR="00884895" w:rsidRPr="008C2377">
        <w:rPr>
          <w:color w:val="000000" w:themeColor="text1"/>
          <w:sz w:val="28"/>
          <w:szCs w:val="28"/>
        </w:rPr>
        <w:t>3</w:t>
      </w:r>
    </w:p>
    <w:p w14:paraId="319643C2" w14:textId="6A5736BB"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52" w:history="1">
        <w:r w:rsidR="0013466E" w:rsidRPr="008C2377">
          <w:rPr>
            <w:bCs/>
            <w:iCs/>
            <w:color w:val="000000" w:themeColor="text1"/>
            <w:spacing w:val="10"/>
            <w:sz w:val="28"/>
            <w:szCs w:val="28"/>
          </w:rPr>
          <w:t xml:space="preserve">2.17.2. </w:t>
        </w:r>
        <w:r w:rsidR="0013466E" w:rsidRPr="008C2377">
          <w:rPr>
            <w:bCs/>
            <w:color w:val="000000" w:themeColor="text1"/>
            <w:sz w:val="28"/>
            <w:szCs w:val="28"/>
          </w:rPr>
          <w:t xml:space="preserve">Требования к защите лесов от вредных организмов </w:t>
        </w:r>
        <w:r w:rsidR="0013466E" w:rsidRPr="008C2377">
          <w:rPr>
            <w:color w:val="000000" w:themeColor="text1"/>
            <w:sz w:val="28"/>
            <w:szCs w:val="28"/>
          </w:rPr>
          <w:t>(нормативы и параметры проведения профилактических, санитарно-оздоровительных мероприятий)</w:t>
        </w:r>
        <w:r w:rsidR="0013466E" w:rsidRPr="008C2377">
          <w:rPr>
            <w:color w:val="000000" w:themeColor="text1"/>
            <w:sz w:val="28"/>
            <w:szCs w:val="28"/>
          </w:rPr>
          <w:tab/>
        </w:r>
      </w:hyperlink>
      <w:r w:rsidR="005C1542" w:rsidRPr="008C2377">
        <w:rPr>
          <w:color w:val="000000" w:themeColor="text1"/>
          <w:sz w:val="28"/>
          <w:szCs w:val="28"/>
        </w:rPr>
        <w:t>49</w:t>
      </w:r>
    </w:p>
    <w:p w14:paraId="6CB24303" w14:textId="3ABEC9B1"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52" w:history="1">
        <w:r w:rsidR="0013466E" w:rsidRPr="008C2377">
          <w:rPr>
            <w:bCs/>
            <w:iCs/>
            <w:color w:val="000000" w:themeColor="text1"/>
            <w:spacing w:val="10"/>
            <w:sz w:val="28"/>
            <w:szCs w:val="28"/>
          </w:rPr>
          <w:t xml:space="preserve">2.17.3. </w:t>
        </w:r>
        <w:r w:rsidR="0013466E" w:rsidRPr="008C2377">
          <w:rPr>
            <w:bCs/>
            <w:iCs/>
            <w:color w:val="000000" w:themeColor="text1"/>
            <w:sz w:val="28"/>
            <w:szCs w:val="28"/>
          </w:rPr>
          <w:t>Требования к воспроизводству лесов (нормативы, параметры, сроки проведения мероприятий по лесовосстановлению, лесоразведению, уходу за лесами)</w:t>
        </w:r>
        <w:r w:rsidR="0013466E" w:rsidRPr="008C2377">
          <w:rPr>
            <w:color w:val="000000" w:themeColor="text1"/>
            <w:sz w:val="28"/>
            <w:szCs w:val="28"/>
          </w:rPr>
          <w:tab/>
        </w:r>
      </w:hyperlink>
      <w:r w:rsidR="0013466E" w:rsidRPr="008C2377">
        <w:rPr>
          <w:color w:val="000000" w:themeColor="text1"/>
          <w:sz w:val="28"/>
          <w:szCs w:val="28"/>
        </w:rPr>
        <w:t>5</w:t>
      </w:r>
      <w:r w:rsidR="005C1542" w:rsidRPr="008C2377">
        <w:rPr>
          <w:color w:val="000000" w:themeColor="text1"/>
          <w:sz w:val="28"/>
          <w:szCs w:val="28"/>
        </w:rPr>
        <w:t>5</w:t>
      </w:r>
    </w:p>
    <w:p w14:paraId="0DC1CC9E" w14:textId="4CAA7277" w:rsidR="00393CC1" w:rsidRPr="008C2377" w:rsidRDefault="00AB39E3">
      <w:pPr>
        <w:widowControl w:val="0"/>
        <w:tabs>
          <w:tab w:val="right" w:leader="dot" w:pos="9345"/>
        </w:tabs>
        <w:autoSpaceDE w:val="0"/>
        <w:autoSpaceDN w:val="0"/>
        <w:adjustRightInd w:val="0"/>
        <w:jc w:val="both"/>
        <w:rPr>
          <w:color w:val="000000" w:themeColor="text1"/>
          <w:sz w:val="28"/>
          <w:szCs w:val="28"/>
        </w:rPr>
      </w:pPr>
      <w:hyperlink w:anchor="_Toc534505554" w:history="1">
        <w:r w:rsidR="0013466E" w:rsidRPr="008C2377">
          <w:rPr>
            <w:bCs/>
            <w:color w:val="000000" w:themeColor="text1"/>
            <w:sz w:val="28"/>
            <w:szCs w:val="28"/>
          </w:rPr>
          <w:t xml:space="preserve">Раздел 2.18. </w:t>
        </w:r>
        <w:r w:rsidR="0013466E" w:rsidRPr="008C2377">
          <w:rPr>
            <w:color w:val="000000" w:themeColor="text1"/>
            <w:sz w:val="28"/>
            <w:szCs w:val="28"/>
          </w:rPr>
          <w:t>Особенности требований к использованию лесов по лесорастительным зонам и лесным районам, включающих схему лесорастительного и лесного районирования лесничества, особенности требований (по нормативам, параметрам и срокам использования) к различным видам использования лесов в соответствии с лесорастительными зонами и лесными районами</w:t>
        </w:r>
        <w:r w:rsidR="0013466E" w:rsidRPr="008C2377">
          <w:rPr>
            <w:bCs/>
            <w:color w:val="000000" w:themeColor="text1"/>
            <w:sz w:val="28"/>
            <w:szCs w:val="28"/>
          </w:rPr>
          <w:tab/>
        </w:r>
      </w:hyperlink>
      <w:r w:rsidR="0013466E" w:rsidRPr="008C2377">
        <w:rPr>
          <w:bCs/>
          <w:color w:val="000000" w:themeColor="text1"/>
          <w:sz w:val="28"/>
          <w:szCs w:val="28"/>
        </w:rPr>
        <w:t>6</w:t>
      </w:r>
      <w:r w:rsidR="00C63CAB" w:rsidRPr="008C2377">
        <w:rPr>
          <w:bCs/>
          <w:color w:val="000000" w:themeColor="text1"/>
          <w:sz w:val="28"/>
          <w:szCs w:val="28"/>
        </w:rPr>
        <w:t>3</w:t>
      </w:r>
    </w:p>
    <w:p w14:paraId="5ED38D0F" w14:textId="2936CE46" w:rsidR="00393CC1" w:rsidRPr="008C2377" w:rsidRDefault="00AB39E3">
      <w:pPr>
        <w:widowControl w:val="0"/>
        <w:tabs>
          <w:tab w:val="right" w:leader="dot" w:pos="9345"/>
        </w:tabs>
        <w:autoSpaceDE w:val="0"/>
        <w:autoSpaceDN w:val="0"/>
        <w:adjustRightInd w:val="0"/>
        <w:rPr>
          <w:rFonts w:asciiTheme="minorHAnsi" w:hAnsiTheme="minorHAnsi"/>
          <w:bCs/>
          <w:caps/>
          <w:color w:val="000000" w:themeColor="text1"/>
          <w:sz w:val="28"/>
          <w:szCs w:val="28"/>
        </w:rPr>
      </w:pPr>
      <w:hyperlink w:anchor="_Toc534505555" w:history="1">
        <w:r w:rsidR="0013466E" w:rsidRPr="008C2377">
          <w:rPr>
            <w:rFonts w:ascii="13" w:hAnsi="13"/>
            <w:b/>
            <w:bCs/>
            <w:caps/>
            <w:color w:val="000000" w:themeColor="text1"/>
            <w:sz w:val="28"/>
            <w:szCs w:val="28"/>
          </w:rPr>
          <w:t>ГЛАВА 3</w:t>
        </w:r>
        <w:r w:rsidR="0013466E" w:rsidRPr="008C2377">
          <w:rPr>
            <w:rFonts w:ascii="13" w:hAnsi="13"/>
            <w:bCs/>
            <w:caps/>
            <w:color w:val="000000" w:themeColor="text1"/>
            <w:sz w:val="28"/>
            <w:szCs w:val="28"/>
          </w:rPr>
          <w:tab/>
        </w:r>
      </w:hyperlink>
      <w:r w:rsidR="0013466E" w:rsidRPr="008C2377">
        <w:rPr>
          <w:bCs/>
          <w:caps/>
          <w:color w:val="000000" w:themeColor="text1"/>
          <w:sz w:val="28"/>
          <w:szCs w:val="28"/>
        </w:rPr>
        <w:t>6</w:t>
      </w:r>
      <w:r w:rsidR="008217A4" w:rsidRPr="008C2377">
        <w:rPr>
          <w:bCs/>
          <w:caps/>
          <w:color w:val="000000" w:themeColor="text1"/>
          <w:sz w:val="28"/>
          <w:szCs w:val="28"/>
        </w:rPr>
        <w:t>5</w:t>
      </w:r>
    </w:p>
    <w:p w14:paraId="74D7531C" w14:textId="6D1DE74C" w:rsidR="00393CC1" w:rsidRPr="008C2377" w:rsidRDefault="000C523D">
      <w:pPr>
        <w:widowControl w:val="0"/>
        <w:tabs>
          <w:tab w:val="right" w:leader="dot" w:pos="9345"/>
        </w:tabs>
        <w:autoSpaceDE w:val="0"/>
        <w:autoSpaceDN w:val="0"/>
        <w:adjustRightInd w:val="0"/>
        <w:rPr>
          <w:bCs/>
          <w:caps/>
          <w:color w:val="000000" w:themeColor="text1"/>
          <w:sz w:val="28"/>
          <w:szCs w:val="28"/>
        </w:rPr>
      </w:pPr>
      <w:r w:rsidRPr="008C2377">
        <w:rPr>
          <w:color w:val="000000" w:themeColor="text1"/>
          <w:sz w:val="28"/>
          <w:szCs w:val="28"/>
        </w:rPr>
        <w:t>Раздел 3.1. Ограничения по видам целевого назначения лесов</w:t>
      </w:r>
      <w:hyperlink w:anchor="_Toc534505555" w:history="1">
        <w:r w:rsidR="0013466E" w:rsidRPr="008C2377">
          <w:rPr>
            <w:bCs/>
            <w:caps/>
            <w:color w:val="000000" w:themeColor="text1"/>
            <w:sz w:val="28"/>
            <w:szCs w:val="28"/>
          </w:rPr>
          <w:tab/>
        </w:r>
      </w:hyperlink>
      <w:r w:rsidR="0013466E" w:rsidRPr="008C2377">
        <w:rPr>
          <w:bCs/>
          <w:caps/>
          <w:color w:val="000000" w:themeColor="text1"/>
          <w:sz w:val="28"/>
          <w:szCs w:val="28"/>
        </w:rPr>
        <w:t>6</w:t>
      </w:r>
      <w:r w:rsidR="008217A4" w:rsidRPr="008C2377">
        <w:rPr>
          <w:bCs/>
          <w:caps/>
          <w:color w:val="000000" w:themeColor="text1"/>
          <w:sz w:val="28"/>
          <w:szCs w:val="28"/>
        </w:rPr>
        <w:t>5</w:t>
      </w:r>
    </w:p>
    <w:p w14:paraId="039C5123" w14:textId="287D8D61" w:rsidR="00393CC1" w:rsidRPr="008C2377" w:rsidRDefault="00AB39E3">
      <w:pPr>
        <w:widowControl w:val="0"/>
        <w:tabs>
          <w:tab w:val="right" w:leader="dot" w:pos="9345"/>
        </w:tabs>
        <w:autoSpaceDE w:val="0"/>
        <w:autoSpaceDN w:val="0"/>
        <w:adjustRightInd w:val="0"/>
        <w:rPr>
          <w:color w:val="000000" w:themeColor="text1"/>
          <w:sz w:val="28"/>
          <w:szCs w:val="28"/>
        </w:rPr>
      </w:pPr>
      <w:hyperlink w:anchor="_Toc534505557" w:history="1">
        <w:r w:rsidR="0013466E" w:rsidRPr="008C2377">
          <w:rPr>
            <w:bCs/>
            <w:color w:val="000000" w:themeColor="text1"/>
            <w:sz w:val="28"/>
            <w:szCs w:val="28"/>
          </w:rPr>
          <w:t>Раздел 3.2. Ограничения по видам особо защитных участков лесов</w:t>
        </w:r>
        <w:r w:rsidR="0013466E" w:rsidRPr="008C2377">
          <w:rPr>
            <w:bCs/>
            <w:color w:val="000000" w:themeColor="text1"/>
            <w:sz w:val="28"/>
            <w:szCs w:val="28"/>
          </w:rPr>
          <w:tab/>
        </w:r>
      </w:hyperlink>
      <w:r w:rsidR="0013466E" w:rsidRPr="008C2377">
        <w:rPr>
          <w:bCs/>
          <w:color w:val="000000" w:themeColor="text1"/>
          <w:sz w:val="28"/>
          <w:szCs w:val="28"/>
        </w:rPr>
        <w:t>6</w:t>
      </w:r>
      <w:r w:rsidR="008217A4" w:rsidRPr="008C2377">
        <w:rPr>
          <w:bCs/>
          <w:color w:val="000000" w:themeColor="text1"/>
          <w:sz w:val="28"/>
          <w:szCs w:val="28"/>
        </w:rPr>
        <w:t>6</w:t>
      </w:r>
    </w:p>
    <w:p w14:paraId="1EE157DA" w14:textId="330E20B0" w:rsidR="00393CC1" w:rsidRPr="008C2377" w:rsidRDefault="00AB39E3">
      <w:pPr>
        <w:widowControl w:val="0"/>
        <w:tabs>
          <w:tab w:val="right" w:leader="dot" w:pos="9345"/>
        </w:tabs>
        <w:autoSpaceDE w:val="0"/>
        <w:autoSpaceDN w:val="0"/>
        <w:adjustRightInd w:val="0"/>
        <w:rPr>
          <w:bCs/>
          <w:color w:val="000000" w:themeColor="text1"/>
          <w:sz w:val="28"/>
          <w:szCs w:val="28"/>
        </w:rPr>
      </w:pPr>
      <w:hyperlink w:anchor="_Toc534505558" w:history="1">
        <w:r w:rsidR="0013466E" w:rsidRPr="008C2377">
          <w:rPr>
            <w:bCs/>
            <w:color w:val="000000" w:themeColor="text1"/>
            <w:sz w:val="28"/>
            <w:szCs w:val="28"/>
          </w:rPr>
          <w:t>Раздел 3.3. Ограничения по видам использования лесов</w:t>
        </w:r>
        <w:r w:rsidR="0013466E" w:rsidRPr="008C2377">
          <w:rPr>
            <w:bCs/>
            <w:color w:val="000000" w:themeColor="text1"/>
            <w:sz w:val="28"/>
            <w:szCs w:val="28"/>
          </w:rPr>
          <w:tab/>
        </w:r>
      </w:hyperlink>
      <w:r w:rsidR="0013466E" w:rsidRPr="008C2377">
        <w:rPr>
          <w:bCs/>
          <w:color w:val="000000" w:themeColor="text1"/>
          <w:sz w:val="28"/>
          <w:szCs w:val="28"/>
        </w:rPr>
        <w:t>6</w:t>
      </w:r>
      <w:r w:rsidR="008217A4" w:rsidRPr="008C2377">
        <w:rPr>
          <w:bCs/>
          <w:color w:val="000000" w:themeColor="text1"/>
          <w:sz w:val="28"/>
          <w:szCs w:val="28"/>
        </w:rPr>
        <w:t>6</w:t>
      </w:r>
    </w:p>
    <w:p w14:paraId="45F3F926" w14:textId="46E2CB37" w:rsidR="00393CC1" w:rsidRPr="008C2377" w:rsidRDefault="0013466E">
      <w:pPr>
        <w:widowControl w:val="0"/>
        <w:tabs>
          <w:tab w:val="right" w:leader="dot" w:pos="9345"/>
        </w:tabs>
        <w:autoSpaceDE w:val="0"/>
        <w:autoSpaceDN w:val="0"/>
        <w:adjustRightInd w:val="0"/>
        <w:rPr>
          <w:rFonts w:asciiTheme="minorHAnsi" w:hAnsiTheme="minorHAnsi"/>
          <w:bCs/>
          <w:caps/>
          <w:color w:val="000000" w:themeColor="text1"/>
          <w:sz w:val="28"/>
          <w:szCs w:val="28"/>
        </w:rPr>
      </w:pPr>
      <w:r w:rsidRPr="008C2377">
        <w:rPr>
          <w:rFonts w:ascii="13" w:hAnsi="13"/>
          <w:b/>
          <w:bCs/>
          <w:color w:val="000000" w:themeColor="text1"/>
          <w:sz w:val="28"/>
          <w:szCs w:val="28"/>
        </w:rPr>
        <w:t>ПРИЛОЖЕНИЯ</w:t>
      </w:r>
      <w:hyperlink w:anchor="_Toc534505555" w:history="1">
        <w:r w:rsidRPr="008C2377">
          <w:rPr>
            <w:rFonts w:ascii="13" w:hAnsi="13"/>
            <w:bCs/>
            <w:caps/>
            <w:color w:val="000000" w:themeColor="text1"/>
            <w:sz w:val="28"/>
            <w:szCs w:val="28"/>
          </w:rPr>
          <w:tab/>
        </w:r>
      </w:hyperlink>
      <w:r w:rsidR="008217A4" w:rsidRPr="008C2377">
        <w:rPr>
          <w:bCs/>
          <w:caps/>
          <w:color w:val="000000" w:themeColor="text1"/>
          <w:sz w:val="28"/>
          <w:szCs w:val="28"/>
        </w:rPr>
        <w:t>70</w:t>
      </w:r>
    </w:p>
    <w:p w14:paraId="3BA9EE10" w14:textId="22F82693" w:rsidR="00393CC1" w:rsidRPr="008C2377" w:rsidRDefault="0013466E">
      <w:pPr>
        <w:widowControl w:val="0"/>
        <w:tabs>
          <w:tab w:val="right" w:leader="dot" w:pos="9345"/>
        </w:tabs>
        <w:autoSpaceDE w:val="0"/>
        <w:autoSpaceDN w:val="0"/>
        <w:adjustRightInd w:val="0"/>
        <w:jc w:val="both"/>
        <w:rPr>
          <w:rFonts w:ascii="13" w:hAnsi="13"/>
          <w:color w:val="000000" w:themeColor="text1"/>
          <w:sz w:val="26"/>
          <w:szCs w:val="26"/>
        </w:rPr>
      </w:pPr>
      <w:r w:rsidRPr="008C2377">
        <w:rPr>
          <w:rFonts w:ascii="13" w:hAnsi="13"/>
          <w:b/>
          <w:color w:val="000000" w:themeColor="text1"/>
          <w:sz w:val="26"/>
          <w:szCs w:val="26"/>
        </w:rPr>
        <w:t>Приложение</w:t>
      </w:r>
      <w:r w:rsidR="00434FC3" w:rsidRPr="008C2377">
        <w:rPr>
          <w:rFonts w:ascii="13" w:hAnsi="13"/>
          <w:b/>
          <w:color w:val="000000" w:themeColor="text1"/>
          <w:sz w:val="26"/>
          <w:szCs w:val="26"/>
        </w:rPr>
        <w:t xml:space="preserve"> </w:t>
      </w:r>
      <w:r w:rsidRPr="008C2377">
        <w:rPr>
          <w:rFonts w:ascii="13" w:hAnsi="13"/>
          <w:b/>
          <w:color w:val="000000" w:themeColor="text1"/>
          <w:sz w:val="26"/>
          <w:szCs w:val="26"/>
        </w:rPr>
        <w:t xml:space="preserve">1. </w:t>
      </w:r>
      <w:r w:rsidRPr="008C2377">
        <w:rPr>
          <w:color w:val="000000" w:themeColor="text1"/>
          <w:sz w:val="26"/>
          <w:szCs w:val="26"/>
        </w:rPr>
        <w:t xml:space="preserve">Карта-схема </w:t>
      </w:r>
      <w:r w:rsidR="000E7182" w:rsidRPr="008C2377">
        <w:rPr>
          <w:color w:val="000000" w:themeColor="text1"/>
          <w:sz w:val="26"/>
          <w:szCs w:val="26"/>
        </w:rPr>
        <w:t>Красноярского края</w:t>
      </w:r>
      <w:r w:rsidRPr="008C2377">
        <w:rPr>
          <w:color w:val="000000" w:themeColor="text1"/>
          <w:sz w:val="26"/>
          <w:szCs w:val="26"/>
        </w:rPr>
        <w:t xml:space="preserve"> с территориальным расположением </w:t>
      </w:r>
      <w:r w:rsidR="00C67396">
        <w:rPr>
          <w:color w:val="000000" w:themeColor="text1"/>
          <w:sz w:val="26"/>
          <w:szCs w:val="26"/>
        </w:rPr>
        <w:t>Таёжного</w:t>
      </w:r>
      <w:r w:rsidR="003007EE" w:rsidRPr="008C2377">
        <w:rPr>
          <w:color w:val="000000" w:themeColor="text1"/>
          <w:sz w:val="26"/>
          <w:szCs w:val="26"/>
        </w:rPr>
        <w:t xml:space="preserve"> лесничества</w:t>
      </w:r>
      <w:r w:rsidRPr="008C2377">
        <w:rPr>
          <w:color w:val="000000" w:themeColor="text1"/>
          <w:sz w:val="26"/>
          <w:szCs w:val="26"/>
        </w:rPr>
        <w:t>.</w:t>
      </w:r>
    </w:p>
    <w:p w14:paraId="24568424" w14:textId="5B3DE796" w:rsidR="000E7182" w:rsidRPr="008C2377" w:rsidRDefault="0013466E">
      <w:pPr>
        <w:widowControl w:val="0"/>
        <w:tabs>
          <w:tab w:val="right" w:leader="dot" w:pos="9345"/>
        </w:tabs>
        <w:autoSpaceDE w:val="0"/>
        <w:autoSpaceDN w:val="0"/>
        <w:adjustRightInd w:val="0"/>
        <w:jc w:val="both"/>
        <w:rPr>
          <w:color w:val="000000" w:themeColor="text1"/>
          <w:sz w:val="26"/>
          <w:szCs w:val="26"/>
        </w:rPr>
      </w:pPr>
      <w:r w:rsidRPr="008C2377">
        <w:rPr>
          <w:rFonts w:ascii="13" w:hAnsi="13"/>
          <w:b/>
          <w:color w:val="000000" w:themeColor="text1"/>
          <w:sz w:val="26"/>
          <w:szCs w:val="26"/>
        </w:rPr>
        <w:t xml:space="preserve">Приложение 2. </w:t>
      </w:r>
      <w:r w:rsidRPr="008C2377">
        <w:rPr>
          <w:color w:val="000000" w:themeColor="text1"/>
          <w:sz w:val="26"/>
          <w:szCs w:val="26"/>
        </w:rPr>
        <w:t xml:space="preserve">Карта-схема распределения лесов по лесорастительным зонам и лесным районам </w:t>
      </w:r>
      <w:r w:rsidR="00C67396">
        <w:rPr>
          <w:color w:val="000000" w:themeColor="text1"/>
          <w:sz w:val="26"/>
          <w:szCs w:val="26"/>
        </w:rPr>
        <w:t>Таёжного</w:t>
      </w:r>
      <w:r w:rsidR="00C7250C" w:rsidRPr="008C2377">
        <w:rPr>
          <w:color w:val="000000" w:themeColor="text1"/>
          <w:sz w:val="26"/>
          <w:szCs w:val="26"/>
        </w:rPr>
        <w:t xml:space="preserve"> лесничества</w:t>
      </w:r>
      <w:r w:rsidRPr="008C2377">
        <w:rPr>
          <w:color w:val="000000" w:themeColor="text1"/>
          <w:sz w:val="26"/>
          <w:szCs w:val="26"/>
        </w:rPr>
        <w:t xml:space="preserve">, </w:t>
      </w:r>
      <w:r w:rsidR="00C7250C" w:rsidRPr="008C2377">
        <w:rPr>
          <w:color w:val="000000" w:themeColor="text1"/>
          <w:sz w:val="26"/>
          <w:szCs w:val="26"/>
        </w:rPr>
        <w:t xml:space="preserve">расположенного </w:t>
      </w:r>
      <w:r w:rsidR="00C67396">
        <w:rPr>
          <w:color w:val="000000" w:themeColor="text1"/>
          <w:sz w:val="26"/>
          <w:szCs w:val="26"/>
        </w:rPr>
        <w:t>на землях населенных пунктов</w:t>
      </w:r>
      <w:r w:rsidR="00C7250C" w:rsidRPr="008C2377">
        <w:rPr>
          <w:color w:val="000000" w:themeColor="text1"/>
          <w:sz w:val="26"/>
          <w:szCs w:val="26"/>
        </w:rPr>
        <w:t xml:space="preserve"> городского округа ЗАТО Железногорск Красноярского края</w:t>
      </w:r>
      <w:r w:rsidR="000E7182" w:rsidRPr="008C2377">
        <w:rPr>
          <w:color w:val="000000" w:themeColor="text1"/>
          <w:sz w:val="26"/>
          <w:szCs w:val="26"/>
        </w:rPr>
        <w:t>.</w:t>
      </w:r>
    </w:p>
    <w:p w14:paraId="10AD4A8B" w14:textId="69E7BF5F" w:rsidR="00393CC1" w:rsidRPr="0027102B" w:rsidRDefault="0013466E">
      <w:pPr>
        <w:widowControl w:val="0"/>
        <w:tabs>
          <w:tab w:val="right" w:leader="dot" w:pos="9345"/>
        </w:tabs>
        <w:autoSpaceDE w:val="0"/>
        <w:autoSpaceDN w:val="0"/>
        <w:adjustRightInd w:val="0"/>
        <w:jc w:val="both"/>
        <w:rPr>
          <w:color w:val="FF0000"/>
          <w:sz w:val="26"/>
          <w:szCs w:val="26"/>
        </w:rPr>
      </w:pPr>
      <w:r w:rsidRPr="008C2377">
        <w:rPr>
          <w:rFonts w:ascii="13" w:hAnsi="13"/>
          <w:b/>
          <w:color w:val="000000" w:themeColor="text1"/>
          <w:sz w:val="26"/>
          <w:szCs w:val="26"/>
        </w:rPr>
        <w:t>Приложение 3.</w:t>
      </w:r>
      <w:r w:rsidRPr="008C2377">
        <w:rPr>
          <w:b/>
          <w:color w:val="000000" w:themeColor="text1"/>
          <w:sz w:val="26"/>
          <w:szCs w:val="26"/>
        </w:rPr>
        <w:t xml:space="preserve"> </w:t>
      </w:r>
      <w:r w:rsidRPr="008C2377">
        <w:rPr>
          <w:color w:val="000000" w:themeColor="text1"/>
          <w:sz w:val="26"/>
          <w:szCs w:val="26"/>
        </w:rPr>
        <w:t xml:space="preserve">Карта-схема по целевому назначению лесов и категориям защитных лесов </w:t>
      </w:r>
      <w:r w:rsidR="00C67396">
        <w:rPr>
          <w:color w:val="000000" w:themeColor="text1"/>
          <w:sz w:val="26"/>
          <w:szCs w:val="26"/>
        </w:rPr>
        <w:t>Таёжного</w:t>
      </w:r>
      <w:r w:rsidR="008C2377" w:rsidRPr="008C2377">
        <w:rPr>
          <w:color w:val="000000" w:themeColor="text1"/>
          <w:sz w:val="26"/>
          <w:szCs w:val="26"/>
        </w:rPr>
        <w:t xml:space="preserve"> лесничества, расположенного </w:t>
      </w:r>
      <w:r w:rsidR="00C67396">
        <w:rPr>
          <w:color w:val="000000" w:themeColor="text1"/>
          <w:sz w:val="26"/>
          <w:szCs w:val="26"/>
        </w:rPr>
        <w:t>на землях населенных пунктов</w:t>
      </w:r>
      <w:r w:rsidR="008C2377" w:rsidRPr="00C7250C">
        <w:rPr>
          <w:color w:val="000000" w:themeColor="text1"/>
          <w:sz w:val="26"/>
          <w:szCs w:val="26"/>
        </w:rPr>
        <w:t xml:space="preserve"> городского округа ЗАТО Железногорск Красноярского края.</w:t>
      </w:r>
    </w:p>
    <w:p w14:paraId="383D1503" w14:textId="77777777" w:rsidR="00CF5AED" w:rsidRDefault="0013466E" w:rsidP="004D400C">
      <w:pPr>
        <w:jc w:val="center"/>
        <w:rPr>
          <w:rFonts w:ascii="13" w:hAnsi="13"/>
          <w:color w:val="FF0000"/>
          <w:sz w:val="28"/>
          <w:szCs w:val="28"/>
        </w:rPr>
      </w:pPr>
      <w:r w:rsidRPr="0027102B">
        <w:rPr>
          <w:rFonts w:ascii="13" w:hAnsi="13"/>
          <w:color w:val="FF0000"/>
          <w:sz w:val="28"/>
          <w:szCs w:val="28"/>
        </w:rPr>
        <w:fldChar w:fldCharType="end"/>
      </w:r>
    </w:p>
    <w:p w14:paraId="53CC34BE" w14:textId="77777777" w:rsidR="00CF5AED" w:rsidRDefault="00CF5AED" w:rsidP="004D400C">
      <w:pPr>
        <w:jc w:val="center"/>
        <w:rPr>
          <w:rFonts w:ascii="13" w:hAnsi="13"/>
          <w:color w:val="FF0000"/>
          <w:sz w:val="28"/>
          <w:szCs w:val="28"/>
        </w:rPr>
      </w:pPr>
    </w:p>
    <w:p w14:paraId="00CA59F4" w14:textId="1A5BEE28" w:rsidR="002B6318" w:rsidRPr="00E9019C" w:rsidRDefault="002B6318" w:rsidP="004D400C">
      <w:pPr>
        <w:jc w:val="center"/>
        <w:rPr>
          <w:b/>
          <w:bCs/>
          <w:color w:val="000000" w:themeColor="text1"/>
          <w:sz w:val="28"/>
          <w:szCs w:val="28"/>
        </w:rPr>
      </w:pPr>
      <w:r w:rsidRPr="00E9019C">
        <w:rPr>
          <w:b/>
          <w:bCs/>
          <w:color w:val="000000" w:themeColor="text1"/>
          <w:sz w:val="28"/>
          <w:szCs w:val="28"/>
        </w:rPr>
        <w:lastRenderedPageBreak/>
        <w:t>ВВЕДЕНИЕ</w:t>
      </w:r>
    </w:p>
    <w:p w14:paraId="6DE984F5" w14:textId="77777777" w:rsidR="002B6318" w:rsidRPr="00E9019C" w:rsidRDefault="002B6318" w:rsidP="002B6318">
      <w:pPr>
        <w:jc w:val="center"/>
        <w:rPr>
          <w:b/>
          <w:bCs/>
          <w:color w:val="000000" w:themeColor="text1"/>
        </w:rPr>
      </w:pPr>
    </w:p>
    <w:p w14:paraId="329EA85C" w14:textId="77777777" w:rsidR="002B6318" w:rsidRPr="00E9019C" w:rsidRDefault="002B6318" w:rsidP="002B6318">
      <w:pPr>
        <w:jc w:val="center"/>
        <w:rPr>
          <w:b/>
          <w:color w:val="000000" w:themeColor="text1"/>
          <w:sz w:val="28"/>
          <w:szCs w:val="28"/>
        </w:rPr>
      </w:pPr>
      <w:r w:rsidRPr="00E9019C">
        <w:rPr>
          <w:b/>
          <w:color w:val="000000" w:themeColor="text1"/>
          <w:sz w:val="28"/>
        </w:rPr>
        <w:t>Общие положения</w:t>
      </w:r>
    </w:p>
    <w:p w14:paraId="0BADB275" w14:textId="0959D6C4" w:rsidR="002B6318" w:rsidRPr="00E9019C" w:rsidRDefault="002B6318" w:rsidP="00842842">
      <w:pPr>
        <w:pStyle w:val="Style22"/>
        <w:spacing w:line="240" w:lineRule="auto"/>
        <w:ind w:firstLine="709"/>
        <w:rPr>
          <w:rStyle w:val="FontStyle196"/>
          <w:color w:val="000000" w:themeColor="text1"/>
          <w:sz w:val="28"/>
          <w:szCs w:val="28"/>
        </w:rPr>
      </w:pPr>
      <w:r w:rsidRPr="00E9019C">
        <w:rPr>
          <w:rStyle w:val="FontStyle196"/>
          <w:color w:val="000000" w:themeColor="text1"/>
          <w:sz w:val="28"/>
          <w:szCs w:val="28"/>
        </w:rPr>
        <w:t xml:space="preserve">1. Настоящий лесохозяйственный регламент является основой для осуществления использования, охраны, защиты и воспроизводства лесов </w:t>
      </w:r>
      <w:r w:rsidR="00C67396">
        <w:rPr>
          <w:rStyle w:val="FontStyle196"/>
          <w:color w:val="000000" w:themeColor="text1"/>
          <w:sz w:val="28"/>
          <w:szCs w:val="28"/>
        </w:rPr>
        <w:t>Таёжного</w:t>
      </w:r>
      <w:r w:rsidR="00E9019C" w:rsidRPr="00E9019C">
        <w:rPr>
          <w:rStyle w:val="FontStyle196"/>
          <w:color w:val="000000" w:themeColor="text1"/>
          <w:sz w:val="28"/>
          <w:szCs w:val="28"/>
        </w:rPr>
        <w:t xml:space="preserve"> лесничества, </w:t>
      </w:r>
      <w:bookmarkStart w:id="1" w:name="_Hlk185948241"/>
      <w:r w:rsidR="00E9019C" w:rsidRPr="00E9019C">
        <w:rPr>
          <w:rStyle w:val="FontStyle196"/>
          <w:color w:val="000000" w:themeColor="text1"/>
          <w:sz w:val="28"/>
          <w:szCs w:val="28"/>
        </w:rPr>
        <w:t xml:space="preserve">расположенного </w:t>
      </w:r>
      <w:r w:rsidR="00C67396">
        <w:rPr>
          <w:rStyle w:val="FontStyle196"/>
          <w:color w:val="000000" w:themeColor="text1"/>
          <w:sz w:val="28"/>
          <w:szCs w:val="28"/>
        </w:rPr>
        <w:t>на землях населенных пунктов</w:t>
      </w:r>
      <w:r w:rsidR="00E9019C" w:rsidRPr="00E9019C">
        <w:rPr>
          <w:rStyle w:val="FontStyle196"/>
          <w:color w:val="000000" w:themeColor="text1"/>
          <w:sz w:val="28"/>
          <w:szCs w:val="28"/>
        </w:rPr>
        <w:t xml:space="preserve"> городского округа ЗАТО Железногорск Красноярского края</w:t>
      </w:r>
      <w:r w:rsidR="00E9019C">
        <w:rPr>
          <w:rStyle w:val="FontStyle196"/>
          <w:color w:val="000000" w:themeColor="text1"/>
          <w:sz w:val="28"/>
          <w:szCs w:val="28"/>
        </w:rPr>
        <w:t xml:space="preserve"> </w:t>
      </w:r>
      <w:bookmarkEnd w:id="1"/>
      <w:r w:rsidR="00E9019C">
        <w:rPr>
          <w:rStyle w:val="FontStyle196"/>
          <w:color w:val="000000" w:themeColor="text1"/>
          <w:sz w:val="28"/>
          <w:szCs w:val="28"/>
        </w:rPr>
        <w:t xml:space="preserve">(далее по тексту </w:t>
      </w:r>
      <w:bookmarkStart w:id="2" w:name="_Hlk185895591"/>
      <w:r w:rsidR="00C67396">
        <w:rPr>
          <w:rStyle w:val="FontStyle196"/>
          <w:color w:val="000000" w:themeColor="text1"/>
          <w:sz w:val="28"/>
          <w:szCs w:val="28"/>
        </w:rPr>
        <w:t>Таёжное</w:t>
      </w:r>
      <w:r w:rsidR="00E9019C">
        <w:rPr>
          <w:rStyle w:val="FontStyle196"/>
          <w:color w:val="000000" w:themeColor="text1"/>
          <w:sz w:val="28"/>
          <w:szCs w:val="28"/>
        </w:rPr>
        <w:t xml:space="preserve"> лесничество</w:t>
      </w:r>
      <w:bookmarkEnd w:id="2"/>
      <w:r w:rsidR="00E9019C">
        <w:rPr>
          <w:rStyle w:val="FontStyle196"/>
          <w:color w:val="000000" w:themeColor="text1"/>
          <w:sz w:val="28"/>
          <w:szCs w:val="28"/>
        </w:rPr>
        <w:t>)</w:t>
      </w:r>
      <w:r w:rsidRPr="00E9019C">
        <w:rPr>
          <w:rStyle w:val="FontStyle196"/>
          <w:color w:val="000000" w:themeColor="text1"/>
          <w:sz w:val="28"/>
          <w:szCs w:val="28"/>
        </w:rPr>
        <w:t>.</w:t>
      </w:r>
    </w:p>
    <w:p w14:paraId="21A3EE99" w14:textId="0587E452" w:rsidR="002B6318" w:rsidRPr="00E9019C" w:rsidRDefault="002B6318" w:rsidP="00842842">
      <w:pPr>
        <w:pStyle w:val="Style22"/>
        <w:widowControl/>
        <w:spacing w:line="240" w:lineRule="auto"/>
        <w:ind w:firstLine="709"/>
        <w:rPr>
          <w:rStyle w:val="FontStyle196"/>
          <w:color w:val="000000" w:themeColor="text1"/>
          <w:sz w:val="28"/>
          <w:szCs w:val="28"/>
        </w:rPr>
      </w:pPr>
      <w:r w:rsidRPr="00E9019C">
        <w:rPr>
          <w:rStyle w:val="FontStyle196"/>
          <w:color w:val="000000" w:themeColor="text1"/>
          <w:sz w:val="28"/>
          <w:szCs w:val="28"/>
        </w:rPr>
        <w:t xml:space="preserve">2. Лесохозяйственный регламент </w:t>
      </w:r>
      <w:r w:rsidR="00C67396">
        <w:rPr>
          <w:rStyle w:val="FontStyle196"/>
          <w:color w:val="000000" w:themeColor="text1"/>
          <w:sz w:val="28"/>
          <w:szCs w:val="28"/>
        </w:rPr>
        <w:t>Таёжного</w:t>
      </w:r>
      <w:r w:rsidR="00E9019C" w:rsidRPr="00E9019C">
        <w:rPr>
          <w:rStyle w:val="FontStyle196"/>
          <w:color w:val="000000" w:themeColor="text1"/>
          <w:sz w:val="28"/>
          <w:szCs w:val="28"/>
        </w:rPr>
        <w:t xml:space="preserve"> лесничества</w:t>
      </w:r>
      <w:r w:rsidRPr="00E9019C">
        <w:rPr>
          <w:rStyle w:val="FontStyle196"/>
          <w:color w:val="000000" w:themeColor="text1"/>
          <w:sz w:val="28"/>
          <w:szCs w:val="28"/>
        </w:rPr>
        <w:t xml:space="preserve"> разработан в соответствии с частью 7 статьи 87 Лесного кодекса Российской Федерации, введенного в действие </w:t>
      </w:r>
      <w:r w:rsidR="00D75405" w:rsidRPr="00E9019C">
        <w:rPr>
          <w:rStyle w:val="FontStyle196"/>
          <w:color w:val="000000" w:themeColor="text1"/>
          <w:sz w:val="28"/>
          <w:szCs w:val="28"/>
        </w:rPr>
        <w:t>Ф</w:t>
      </w:r>
      <w:r w:rsidRPr="00E9019C">
        <w:rPr>
          <w:rStyle w:val="FontStyle196"/>
          <w:color w:val="000000" w:themeColor="text1"/>
          <w:sz w:val="28"/>
          <w:szCs w:val="28"/>
        </w:rPr>
        <w:t>едеральным законом от 04.12.2006 № 200-ФЗ (далее – ЛК РФ), согласно требованиям</w:t>
      </w:r>
      <w:r w:rsidR="00362134" w:rsidRPr="00E9019C">
        <w:rPr>
          <w:rStyle w:val="FontStyle196"/>
          <w:color w:val="000000" w:themeColor="text1"/>
          <w:sz w:val="28"/>
          <w:szCs w:val="28"/>
        </w:rPr>
        <w:t xml:space="preserve"> к составу лесохозяйственных регламентов, порядка их разработки, сроков их действия и порядка внесения в них изменений</w:t>
      </w:r>
      <w:r w:rsidRPr="00E9019C">
        <w:rPr>
          <w:rStyle w:val="FontStyle196"/>
          <w:color w:val="000000" w:themeColor="text1"/>
          <w:sz w:val="28"/>
          <w:szCs w:val="28"/>
        </w:rPr>
        <w:t>, утвержденны</w:t>
      </w:r>
      <w:r w:rsidR="00806EC8" w:rsidRPr="00E9019C">
        <w:rPr>
          <w:rStyle w:val="FontStyle196"/>
          <w:color w:val="000000" w:themeColor="text1"/>
          <w:sz w:val="28"/>
          <w:szCs w:val="28"/>
        </w:rPr>
        <w:t>м</w:t>
      </w:r>
      <w:r w:rsidRPr="00E9019C">
        <w:rPr>
          <w:rStyle w:val="FontStyle196"/>
          <w:color w:val="000000" w:themeColor="text1"/>
          <w:sz w:val="28"/>
          <w:szCs w:val="28"/>
        </w:rPr>
        <w:t xml:space="preserve"> </w:t>
      </w:r>
      <w:bookmarkStart w:id="3" w:name="_Hlk159374450"/>
      <w:r w:rsidRPr="00E9019C">
        <w:rPr>
          <w:rStyle w:val="FontStyle196"/>
          <w:color w:val="000000" w:themeColor="text1"/>
          <w:sz w:val="28"/>
          <w:szCs w:val="28"/>
        </w:rPr>
        <w:t xml:space="preserve">приказом </w:t>
      </w:r>
      <w:r w:rsidR="00806EC8" w:rsidRPr="00E9019C">
        <w:rPr>
          <w:rStyle w:val="FontStyle196"/>
          <w:color w:val="000000" w:themeColor="text1"/>
          <w:sz w:val="28"/>
          <w:szCs w:val="28"/>
        </w:rPr>
        <w:t>Министерства природных ресурсов и экологии Российской Федерации</w:t>
      </w:r>
      <w:r w:rsidRPr="00E9019C">
        <w:rPr>
          <w:rStyle w:val="FontStyle196"/>
          <w:color w:val="000000" w:themeColor="text1"/>
          <w:sz w:val="28"/>
          <w:szCs w:val="28"/>
        </w:rPr>
        <w:t xml:space="preserve"> от 27.02.2017 № 72 «Об утверждении Состава лесохозяйственных регламентов, порядка их разработки, сроков их действия и порядка внесения в них изменений»</w:t>
      </w:r>
      <w:bookmarkEnd w:id="3"/>
      <w:r w:rsidRPr="00E9019C">
        <w:rPr>
          <w:rStyle w:val="FontStyle196"/>
          <w:color w:val="000000" w:themeColor="text1"/>
          <w:sz w:val="28"/>
          <w:szCs w:val="28"/>
        </w:rPr>
        <w:t>.</w:t>
      </w:r>
    </w:p>
    <w:p w14:paraId="290530FC" w14:textId="6E2C817A" w:rsidR="002B6318" w:rsidRPr="00616920" w:rsidRDefault="002B6318" w:rsidP="00842842">
      <w:pPr>
        <w:pStyle w:val="aff0"/>
        <w:spacing w:after="0"/>
        <w:ind w:left="0" w:firstLine="709"/>
        <w:jc w:val="both"/>
        <w:rPr>
          <w:color w:val="000000" w:themeColor="text1"/>
          <w:spacing w:val="-2"/>
          <w:sz w:val="28"/>
          <w:szCs w:val="28"/>
        </w:rPr>
      </w:pPr>
      <w:r w:rsidRPr="00616920">
        <w:rPr>
          <w:color w:val="000000" w:themeColor="text1"/>
          <w:spacing w:val="-2"/>
          <w:sz w:val="28"/>
          <w:szCs w:val="28"/>
        </w:rPr>
        <w:t xml:space="preserve">3. Лесохозяйственный регламент содержит свод нормативов и параметров комплексного освоения лесов применительно к территории, лесорастительным условиям </w:t>
      </w:r>
      <w:r w:rsidR="00C67396">
        <w:rPr>
          <w:color w:val="000000" w:themeColor="text1"/>
          <w:spacing w:val="-2"/>
          <w:sz w:val="28"/>
          <w:szCs w:val="28"/>
        </w:rPr>
        <w:t>Таёжного</w:t>
      </w:r>
      <w:r w:rsidR="00616920" w:rsidRPr="00616920">
        <w:rPr>
          <w:color w:val="000000" w:themeColor="text1"/>
          <w:spacing w:val="-2"/>
          <w:sz w:val="28"/>
          <w:szCs w:val="28"/>
        </w:rPr>
        <w:t xml:space="preserve"> лесничества</w:t>
      </w:r>
      <w:r w:rsidRPr="00616920">
        <w:rPr>
          <w:color w:val="000000" w:themeColor="text1"/>
          <w:sz w:val="28"/>
          <w:szCs w:val="28"/>
        </w:rPr>
        <w:t xml:space="preserve"> </w:t>
      </w:r>
      <w:r w:rsidRPr="00616920">
        <w:rPr>
          <w:color w:val="000000" w:themeColor="text1"/>
          <w:spacing w:val="-2"/>
          <w:sz w:val="28"/>
          <w:szCs w:val="28"/>
        </w:rPr>
        <w:t>и определяет правовой режим лесных участков.</w:t>
      </w:r>
    </w:p>
    <w:p w14:paraId="4734FF60" w14:textId="3584959E" w:rsidR="002B6318" w:rsidRPr="003547D8" w:rsidRDefault="002B6318" w:rsidP="00842842">
      <w:pPr>
        <w:pStyle w:val="Style22"/>
        <w:spacing w:line="240" w:lineRule="auto"/>
        <w:ind w:firstLine="709"/>
        <w:rPr>
          <w:rStyle w:val="FontStyle196"/>
          <w:color w:val="000000" w:themeColor="text1"/>
          <w:sz w:val="28"/>
          <w:szCs w:val="28"/>
        </w:rPr>
      </w:pPr>
      <w:r w:rsidRPr="003547D8">
        <w:rPr>
          <w:rStyle w:val="FontStyle196"/>
          <w:color w:val="000000" w:themeColor="text1"/>
          <w:sz w:val="28"/>
          <w:szCs w:val="28"/>
        </w:rPr>
        <w:t xml:space="preserve">4. В лесохозяйственном регламенте в отношении лесов, расположенных в границах </w:t>
      </w:r>
      <w:r w:rsidR="00C67396">
        <w:rPr>
          <w:rStyle w:val="FontStyle196"/>
          <w:color w:val="000000" w:themeColor="text1"/>
          <w:sz w:val="28"/>
          <w:szCs w:val="28"/>
        </w:rPr>
        <w:t>Таёжного</w:t>
      </w:r>
      <w:r w:rsidR="003547D8" w:rsidRPr="003547D8">
        <w:rPr>
          <w:rStyle w:val="FontStyle196"/>
          <w:color w:val="000000" w:themeColor="text1"/>
          <w:sz w:val="28"/>
          <w:szCs w:val="28"/>
        </w:rPr>
        <w:t xml:space="preserve"> лесничества</w:t>
      </w:r>
      <w:r w:rsidRPr="003547D8">
        <w:rPr>
          <w:rStyle w:val="FontStyle196"/>
          <w:color w:val="000000" w:themeColor="text1"/>
          <w:sz w:val="28"/>
          <w:szCs w:val="28"/>
        </w:rPr>
        <w:t>, в соответствии с частью 5 статьи 87 ЛК РФ устанавливаются:</w:t>
      </w:r>
    </w:p>
    <w:p w14:paraId="5735D8D2" w14:textId="7692DB41" w:rsidR="002B6318" w:rsidRPr="003547D8" w:rsidRDefault="00842842" w:rsidP="00842842">
      <w:pPr>
        <w:pStyle w:val="Style23"/>
        <w:widowControl/>
        <w:numPr>
          <w:ilvl w:val="0"/>
          <w:numId w:val="3"/>
        </w:numPr>
        <w:tabs>
          <w:tab w:val="left" w:pos="859"/>
        </w:tabs>
        <w:suppressAutoHyphens/>
        <w:spacing w:line="240" w:lineRule="auto"/>
        <w:ind w:firstLine="709"/>
        <w:rPr>
          <w:rStyle w:val="FontStyle196"/>
          <w:color w:val="000000" w:themeColor="text1"/>
          <w:sz w:val="28"/>
          <w:szCs w:val="28"/>
        </w:rPr>
      </w:pPr>
      <w:r>
        <w:rPr>
          <w:rStyle w:val="FontStyle196"/>
          <w:color w:val="000000" w:themeColor="text1"/>
          <w:sz w:val="28"/>
          <w:szCs w:val="28"/>
        </w:rPr>
        <w:t xml:space="preserve"> </w:t>
      </w:r>
      <w:r w:rsidR="002B6318" w:rsidRPr="003547D8">
        <w:rPr>
          <w:rStyle w:val="FontStyle196"/>
          <w:color w:val="000000" w:themeColor="text1"/>
          <w:sz w:val="28"/>
          <w:szCs w:val="28"/>
        </w:rPr>
        <w:t>виды разрешенного использования лесов, определяемые в соответствии со статьей 25 ЛК РФ;</w:t>
      </w:r>
    </w:p>
    <w:p w14:paraId="47CBCD0D" w14:textId="7AF235E2" w:rsidR="002B6318" w:rsidRPr="003547D8" w:rsidRDefault="00842842" w:rsidP="00842842">
      <w:pPr>
        <w:pStyle w:val="Style23"/>
        <w:widowControl/>
        <w:numPr>
          <w:ilvl w:val="0"/>
          <w:numId w:val="3"/>
        </w:numPr>
        <w:tabs>
          <w:tab w:val="left" w:pos="859"/>
        </w:tabs>
        <w:spacing w:line="240" w:lineRule="auto"/>
        <w:ind w:firstLine="709"/>
        <w:rPr>
          <w:rStyle w:val="FontStyle196"/>
          <w:color w:val="000000" w:themeColor="text1"/>
          <w:sz w:val="28"/>
          <w:szCs w:val="28"/>
        </w:rPr>
      </w:pPr>
      <w:r>
        <w:rPr>
          <w:rStyle w:val="FontStyle196"/>
          <w:color w:val="000000" w:themeColor="text1"/>
          <w:sz w:val="28"/>
          <w:szCs w:val="28"/>
        </w:rPr>
        <w:t xml:space="preserve"> </w:t>
      </w:r>
      <w:r w:rsidR="002B6318" w:rsidRPr="003547D8">
        <w:rPr>
          <w:rStyle w:val="FontStyle196"/>
          <w:color w:val="000000" w:themeColor="text1"/>
          <w:sz w:val="28"/>
          <w:szCs w:val="28"/>
        </w:rPr>
        <w:t>возрасты рубок, расчетная лесосека, сроки использования лесов и другие параметры их разрешенного использования;</w:t>
      </w:r>
    </w:p>
    <w:p w14:paraId="7086409D" w14:textId="390A273F" w:rsidR="002B6318" w:rsidRPr="003547D8" w:rsidRDefault="00842842" w:rsidP="00842842">
      <w:pPr>
        <w:numPr>
          <w:ilvl w:val="0"/>
          <w:numId w:val="3"/>
        </w:numPr>
        <w:tabs>
          <w:tab w:val="left" w:pos="859"/>
        </w:tabs>
        <w:autoSpaceDE w:val="0"/>
        <w:autoSpaceDN w:val="0"/>
        <w:adjustRightInd w:val="0"/>
        <w:ind w:firstLine="709"/>
        <w:jc w:val="both"/>
        <w:rPr>
          <w:color w:val="000000" w:themeColor="text1"/>
          <w:sz w:val="28"/>
          <w:szCs w:val="28"/>
        </w:rPr>
      </w:pPr>
      <w:r>
        <w:rPr>
          <w:color w:val="000000" w:themeColor="text1"/>
          <w:sz w:val="28"/>
          <w:szCs w:val="28"/>
        </w:rPr>
        <w:t xml:space="preserve"> </w:t>
      </w:r>
      <w:r w:rsidR="002B6318" w:rsidRPr="003547D8">
        <w:rPr>
          <w:color w:val="000000" w:themeColor="text1"/>
          <w:sz w:val="28"/>
          <w:szCs w:val="28"/>
        </w:rPr>
        <w:t xml:space="preserve">ограничения использования лесов в соответствии со статьями 27 и 116 </w:t>
      </w:r>
      <w:r w:rsidR="001A2290" w:rsidRPr="003547D8">
        <w:rPr>
          <w:color w:val="000000" w:themeColor="text1"/>
          <w:sz w:val="28"/>
          <w:szCs w:val="28"/>
        </w:rPr>
        <w:t>ЛК РФ</w:t>
      </w:r>
      <w:r w:rsidR="002B6318" w:rsidRPr="003547D8">
        <w:rPr>
          <w:color w:val="000000" w:themeColor="text1"/>
          <w:sz w:val="28"/>
          <w:szCs w:val="28"/>
        </w:rPr>
        <w:t>;</w:t>
      </w:r>
    </w:p>
    <w:p w14:paraId="6969BF85" w14:textId="55907760" w:rsidR="002B6318" w:rsidRPr="003547D8" w:rsidRDefault="002B6318" w:rsidP="00842842">
      <w:pPr>
        <w:pStyle w:val="Style23"/>
        <w:widowControl/>
        <w:tabs>
          <w:tab w:val="left" w:pos="864"/>
        </w:tabs>
        <w:spacing w:line="240" w:lineRule="auto"/>
        <w:ind w:firstLine="709"/>
        <w:rPr>
          <w:rStyle w:val="FontStyle196"/>
          <w:color w:val="000000" w:themeColor="text1"/>
          <w:sz w:val="28"/>
          <w:szCs w:val="28"/>
        </w:rPr>
      </w:pPr>
      <w:r w:rsidRPr="003547D8">
        <w:rPr>
          <w:rStyle w:val="FontStyle196"/>
          <w:color w:val="000000" w:themeColor="text1"/>
          <w:sz w:val="28"/>
          <w:szCs w:val="28"/>
        </w:rPr>
        <w:t>-</w:t>
      </w:r>
      <w:r w:rsidRPr="003547D8">
        <w:rPr>
          <w:rStyle w:val="FontStyle196"/>
          <w:color w:val="000000" w:themeColor="text1"/>
          <w:sz w:val="28"/>
          <w:szCs w:val="28"/>
        </w:rPr>
        <w:tab/>
      </w:r>
      <w:r w:rsidR="00842842">
        <w:rPr>
          <w:rStyle w:val="FontStyle196"/>
          <w:color w:val="000000" w:themeColor="text1"/>
          <w:sz w:val="28"/>
          <w:szCs w:val="28"/>
        </w:rPr>
        <w:t xml:space="preserve"> </w:t>
      </w:r>
      <w:r w:rsidRPr="003547D8">
        <w:rPr>
          <w:rStyle w:val="FontStyle196"/>
          <w:color w:val="000000" w:themeColor="text1"/>
          <w:sz w:val="28"/>
          <w:szCs w:val="28"/>
        </w:rPr>
        <w:t>требования к охране, защите, воспроизводству лесов.</w:t>
      </w:r>
    </w:p>
    <w:p w14:paraId="18E52E28" w14:textId="77777777" w:rsidR="002B6318" w:rsidRPr="006D61D2" w:rsidRDefault="002B6318" w:rsidP="00842842">
      <w:pPr>
        <w:pStyle w:val="Style22"/>
        <w:widowControl/>
        <w:spacing w:line="240" w:lineRule="auto"/>
        <w:ind w:firstLine="709"/>
        <w:rPr>
          <w:rStyle w:val="FontStyle196"/>
          <w:color w:val="000000" w:themeColor="text1"/>
          <w:sz w:val="28"/>
          <w:szCs w:val="28"/>
        </w:rPr>
      </w:pPr>
      <w:r w:rsidRPr="006D61D2">
        <w:rPr>
          <w:rStyle w:val="FontStyle196"/>
          <w:color w:val="000000" w:themeColor="text1"/>
          <w:sz w:val="28"/>
          <w:szCs w:val="28"/>
        </w:rPr>
        <w:t>5. Использование лесов должно обеспечивать:</w:t>
      </w:r>
    </w:p>
    <w:p w14:paraId="2B286A08" w14:textId="22406F66" w:rsidR="002B6318" w:rsidRPr="006D61D2" w:rsidRDefault="00842842" w:rsidP="00842842">
      <w:pPr>
        <w:pStyle w:val="Style26"/>
        <w:widowControl/>
        <w:numPr>
          <w:ilvl w:val="0"/>
          <w:numId w:val="4"/>
        </w:numPr>
        <w:tabs>
          <w:tab w:val="left" w:pos="854"/>
        </w:tabs>
        <w:suppressAutoHyphens/>
        <w:spacing w:line="240" w:lineRule="auto"/>
        <w:ind w:firstLine="709"/>
        <w:jc w:val="both"/>
        <w:rPr>
          <w:rStyle w:val="FontStyle196"/>
          <w:color w:val="000000" w:themeColor="text1"/>
          <w:sz w:val="28"/>
          <w:szCs w:val="28"/>
        </w:rPr>
      </w:pPr>
      <w:r>
        <w:rPr>
          <w:rStyle w:val="FontStyle196"/>
          <w:color w:val="000000" w:themeColor="text1"/>
          <w:sz w:val="28"/>
          <w:szCs w:val="28"/>
        </w:rPr>
        <w:t xml:space="preserve"> </w:t>
      </w:r>
      <w:r w:rsidR="002B6318" w:rsidRPr="006D61D2">
        <w:rPr>
          <w:rStyle w:val="FontStyle196"/>
          <w:color w:val="000000" w:themeColor="text1"/>
          <w:sz w:val="28"/>
          <w:szCs w:val="28"/>
        </w:rPr>
        <w:t>сохранение и усиление средообразующих, водоохранных, защитных, санитарно-гигиенических и других полезных свойств леса в интересах здоровья человека;</w:t>
      </w:r>
    </w:p>
    <w:p w14:paraId="487882E8" w14:textId="1CFE6783" w:rsidR="002B6318" w:rsidRPr="006D61D2" w:rsidRDefault="00842842" w:rsidP="00842842">
      <w:pPr>
        <w:pStyle w:val="Style26"/>
        <w:widowControl/>
        <w:numPr>
          <w:ilvl w:val="0"/>
          <w:numId w:val="4"/>
        </w:numPr>
        <w:tabs>
          <w:tab w:val="left" w:pos="854"/>
        </w:tabs>
        <w:spacing w:line="240" w:lineRule="auto"/>
        <w:ind w:firstLine="709"/>
        <w:jc w:val="both"/>
        <w:rPr>
          <w:rStyle w:val="FontStyle196"/>
          <w:color w:val="000000" w:themeColor="text1"/>
          <w:sz w:val="28"/>
          <w:szCs w:val="28"/>
        </w:rPr>
      </w:pPr>
      <w:r>
        <w:rPr>
          <w:rStyle w:val="FontStyle196"/>
          <w:color w:val="000000" w:themeColor="text1"/>
          <w:sz w:val="28"/>
          <w:szCs w:val="28"/>
        </w:rPr>
        <w:t xml:space="preserve"> </w:t>
      </w:r>
      <w:r w:rsidR="002B6318" w:rsidRPr="006D61D2">
        <w:rPr>
          <w:rStyle w:val="FontStyle196"/>
          <w:color w:val="000000" w:themeColor="text1"/>
          <w:sz w:val="28"/>
          <w:szCs w:val="28"/>
        </w:rPr>
        <w:t>многоцелевое, непрерывное, не истощительное пользование лесом для удовлетворения потребностей общества и отдельных граждан в древесине и других лесных ресурсах;</w:t>
      </w:r>
    </w:p>
    <w:p w14:paraId="5242DB7E" w14:textId="66D5BCB1" w:rsidR="002B6318" w:rsidRPr="006D61D2" w:rsidRDefault="00842842" w:rsidP="00842842">
      <w:pPr>
        <w:pStyle w:val="Style26"/>
        <w:widowControl/>
        <w:numPr>
          <w:ilvl w:val="0"/>
          <w:numId w:val="4"/>
        </w:numPr>
        <w:tabs>
          <w:tab w:val="left" w:pos="854"/>
        </w:tabs>
        <w:spacing w:line="240" w:lineRule="auto"/>
        <w:ind w:firstLine="709"/>
        <w:jc w:val="both"/>
        <w:rPr>
          <w:rStyle w:val="FontStyle196"/>
          <w:color w:val="000000" w:themeColor="text1"/>
          <w:sz w:val="28"/>
          <w:szCs w:val="28"/>
        </w:rPr>
      </w:pPr>
      <w:r>
        <w:rPr>
          <w:rStyle w:val="FontStyle196"/>
          <w:color w:val="000000" w:themeColor="text1"/>
          <w:sz w:val="28"/>
          <w:szCs w:val="28"/>
        </w:rPr>
        <w:t xml:space="preserve"> </w:t>
      </w:r>
      <w:r w:rsidR="002B6318" w:rsidRPr="006D61D2">
        <w:rPr>
          <w:rStyle w:val="FontStyle196"/>
          <w:color w:val="000000" w:themeColor="text1"/>
          <w:sz w:val="28"/>
          <w:szCs w:val="28"/>
        </w:rPr>
        <w:t>воспроизводство, улучшение породного состава и качества лесов, повышение их продуктивности, охрану и защиту;</w:t>
      </w:r>
    </w:p>
    <w:p w14:paraId="69EB491D" w14:textId="30B4C3AB" w:rsidR="002B6318" w:rsidRPr="006D61D2" w:rsidRDefault="002B6318" w:rsidP="00842842">
      <w:pPr>
        <w:pStyle w:val="Style26"/>
        <w:widowControl/>
        <w:tabs>
          <w:tab w:val="left" w:pos="859"/>
        </w:tabs>
        <w:spacing w:line="240" w:lineRule="auto"/>
        <w:ind w:firstLine="709"/>
        <w:jc w:val="both"/>
        <w:rPr>
          <w:rStyle w:val="FontStyle196"/>
          <w:color w:val="000000" w:themeColor="text1"/>
          <w:sz w:val="28"/>
          <w:szCs w:val="28"/>
        </w:rPr>
      </w:pPr>
      <w:r w:rsidRPr="006D61D2">
        <w:rPr>
          <w:rStyle w:val="FontStyle196"/>
          <w:color w:val="000000" w:themeColor="text1"/>
          <w:sz w:val="28"/>
          <w:szCs w:val="28"/>
        </w:rPr>
        <w:t>-</w:t>
      </w:r>
      <w:r w:rsidRPr="006D61D2">
        <w:rPr>
          <w:rStyle w:val="FontStyle196"/>
          <w:color w:val="000000" w:themeColor="text1"/>
          <w:sz w:val="28"/>
          <w:szCs w:val="28"/>
        </w:rPr>
        <w:tab/>
      </w:r>
      <w:r w:rsidR="00842842">
        <w:rPr>
          <w:rStyle w:val="FontStyle196"/>
          <w:color w:val="000000" w:themeColor="text1"/>
          <w:sz w:val="28"/>
          <w:szCs w:val="28"/>
        </w:rPr>
        <w:t xml:space="preserve"> </w:t>
      </w:r>
      <w:r w:rsidRPr="006D61D2">
        <w:rPr>
          <w:rStyle w:val="FontStyle196"/>
          <w:color w:val="000000" w:themeColor="text1"/>
          <w:sz w:val="28"/>
          <w:szCs w:val="28"/>
        </w:rPr>
        <w:t>рациональное использование лесных земель;</w:t>
      </w:r>
    </w:p>
    <w:p w14:paraId="772AAF54" w14:textId="21C34A25" w:rsidR="00393CC1" w:rsidRPr="006D61D2" w:rsidRDefault="00842842" w:rsidP="00842842">
      <w:pPr>
        <w:pStyle w:val="Style26"/>
        <w:numPr>
          <w:ilvl w:val="0"/>
          <w:numId w:val="4"/>
        </w:numPr>
        <w:tabs>
          <w:tab w:val="left" w:pos="854"/>
        </w:tabs>
        <w:suppressAutoHyphens/>
        <w:spacing w:line="240" w:lineRule="auto"/>
        <w:ind w:firstLine="709"/>
        <w:jc w:val="both"/>
        <w:rPr>
          <w:color w:val="000000" w:themeColor="text1"/>
          <w:sz w:val="28"/>
          <w:szCs w:val="28"/>
        </w:rPr>
      </w:pPr>
      <w:r>
        <w:rPr>
          <w:rStyle w:val="FontStyle196"/>
          <w:color w:val="000000" w:themeColor="text1"/>
          <w:sz w:val="28"/>
          <w:szCs w:val="28"/>
        </w:rPr>
        <w:t xml:space="preserve"> </w:t>
      </w:r>
      <w:r w:rsidR="002B6318" w:rsidRPr="006D61D2">
        <w:rPr>
          <w:rStyle w:val="FontStyle196"/>
          <w:color w:val="000000" w:themeColor="text1"/>
          <w:sz w:val="28"/>
          <w:szCs w:val="28"/>
        </w:rPr>
        <w:t>повышение эффективности ведения лесного хозяйства на основе единой технической политики, использование достижений науки, техники и передового опыта;</w:t>
      </w:r>
    </w:p>
    <w:p w14:paraId="2F1518E3" w14:textId="77777777" w:rsidR="00393CC1" w:rsidRPr="006D61D2" w:rsidRDefault="0013466E" w:rsidP="00842842">
      <w:pPr>
        <w:pStyle w:val="Style26"/>
        <w:widowControl/>
        <w:numPr>
          <w:ilvl w:val="0"/>
          <w:numId w:val="4"/>
        </w:numPr>
        <w:tabs>
          <w:tab w:val="left" w:pos="854"/>
        </w:tabs>
        <w:spacing w:line="240" w:lineRule="auto"/>
        <w:ind w:firstLine="709"/>
        <w:jc w:val="both"/>
        <w:rPr>
          <w:rStyle w:val="FontStyle196"/>
          <w:color w:val="000000" w:themeColor="text1"/>
          <w:sz w:val="28"/>
          <w:szCs w:val="28"/>
        </w:rPr>
      </w:pPr>
      <w:r w:rsidRPr="006D61D2">
        <w:rPr>
          <w:rStyle w:val="FontStyle196"/>
          <w:color w:val="000000" w:themeColor="text1"/>
          <w:sz w:val="28"/>
          <w:szCs w:val="28"/>
        </w:rPr>
        <w:lastRenderedPageBreak/>
        <w:t>сохранение биологического разнообразия, объектов историко-культурного и природного наследия.</w:t>
      </w:r>
    </w:p>
    <w:p w14:paraId="57688C7D" w14:textId="77777777" w:rsidR="00393CC1" w:rsidRPr="003B774C" w:rsidRDefault="0013466E" w:rsidP="00842842">
      <w:pPr>
        <w:pStyle w:val="Style22"/>
        <w:widowControl/>
        <w:spacing w:line="240" w:lineRule="auto"/>
        <w:ind w:firstLine="709"/>
        <w:rPr>
          <w:rStyle w:val="FontStyle196"/>
          <w:color w:val="000000" w:themeColor="text1"/>
          <w:sz w:val="28"/>
          <w:szCs w:val="28"/>
        </w:rPr>
      </w:pPr>
      <w:r w:rsidRPr="003B774C">
        <w:rPr>
          <w:rStyle w:val="FontStyle196"/>
          <w:color w:val="000000" w:themeColor="text1"/>
          <w:sz w:val="28"/>
          <w:szCs w:val="28"/>
        </w:rPr>
        <w:t>6. Юридической и технологической основой разработки лесохозяйственного регламента явились следующие законодательные и нормативные правовые акты:</w:t>
      </w:r>
    </w:p>
    <w:p w14:paraId="6A13F670" w14:textId="178A11D1"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Лесной кодекс Российской Федерации;</w:t>
      </w:r>
    </w:p>
    <w:p w14:paraId="1AE21090" w14:textId="1BC6AB5A"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Земельный кодекс Российской Федерации;</w:t>
      </w:r>
    </w:p>
    <w:p w14:paraId="6DA23109" w14:textId="681D0F34"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Водный кодекс Российской Федерации;</w:t>
      </w:r>
    </w:p>
    <w:p w14:paraId="0240267A" w14:textId="6A95BC8C"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Градостроительный кодекс Российской Федерации;</w:t>
      </w:r>
    </w:p>
    <w:p w14:paraId="7210C1B3" w14:textId="7BC4BF01"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Федеральный закон от 10.01.2002 № 7-ФЗ «Об охране окружающей среды»;</w:t>
      </w:r>
    </w:p>
    <w:p w14:paraId="07E3F6C1" w14:textId="538B8018"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Федеральный закон от 06.10.2003 № 131-ФЗ «Об общих принципах организации местного самоуправления в Российской Федерации»;</w:t>
      </w:r>
    </w:p>
    <w:p w14:paraId="4F7E04EE" w14:textId="75C4987E"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Федеральный закон от 30.12.2015 № 431-ФЗ «О геодезии, картографии и пространственных данных и о внесении изменений в отдельные законодательные акты»;</w:t>
      </w:r>
      <w:r w:rsidR="0013466E" w:rsidRPr="003B774C">
        <w:rPr>
          <w:color w:val="000000" w:themeColor="text1"/>
        </w:rPr>
        <w:t xml:space="preserve"> </w:t>
      </w:r>
    </w:p>
    <w:p w14:paraId="30900EDB" w14:textId="1C1159AA"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bookmarkStart w:id="4" w:name="_Hlk159388544"/>
      <w:r>
        <w:rPr>
          <w:color w:val="000000" w:themeColor="text1"/>
        </w:rPr>
        <w:t xml:space="preserve"> </w:t>
      </w:r>
      <w:r w:rsidR="00B41196">
        <w:rPr>
          <w:color w:val="000000" w:themeColor="text1"/>
          <w:sz w:val="28"/>
          <w:szCs w:val="28"/>
        </w:rPr>
        <w:t>Федеральный закон «О семеноводстве»</w:t>
      </w:r>
      <w:r w:rsidR="00921745" w:rsidRPr="003B774C">
        <w:rPr>
          <w:color w:val="000000" w:themeColor="text1"/>
          <w:sz w:val="28"/>
          <w:szCs w:val="28"/>
        </w:rPr>
        <w:t xml:space="preserve"> от 30.12.2021 № 454-ФЗ</w:t>
      </w:r>
      <w:bookmarkEnd w:id="4"/>
      <w:r w:rsidR="00F41D6B">
        <w:rPr>
          <w:color w:val="000000" w:themeColor="text1"/>
          <w:sz w:val="28"/>
          <w:szCs w:val="28"/>
        </w:rPr>
        <w:t>;</w:t>
      </w:r>
    </w:p>
    <w:p w14:paraId="2196ACB8" w14:textId="4EEA3780"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Федеральный закон от 24.07.2009 № 209-ФЗ «Об охоте и сохранении охотничьих ресурсов и о внесении изменений в отдельные законодательные акты Российской Федерации»;</w:t>
      </w:r>
    </w:p>
    <w:p w14:paraId="2C6CDB6C" w14:textId="4A852536"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Федеральный закон от 26.09.1997 № 125-ФЗ «О свободе совести и о религиозных объединениях»;</w:t>
      </w:r>
    </w:p>
    <w:p w14:paraId="672A8A22" w14:textId="45937986"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Федеральный закон от 14.03.1995 № 33-ФЗ «Об особо охраняемых природных территориях»;</w:t>
      </w:r>
    </w:p>
    <w:p w14:paraId="66023AA0" w14:textId="360F89F7"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Федеральный закон от 24.07.2007 № 221-ФЗ «О кадастровой деятельности»;</w:t>
      </w:r>
    </w:p>
    <w:p w14:paraId="7E900B20" w14:textId="0D3CFB26"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Федеральный закон от 18.06.2001 № 78-ФЗ «О землеустройстве»;</w:t>
      </w:r>
    </w:p>
    <w:p w14:paraId="7707C641" w14:textId="5BC91642" w:rsidR="00393CC1" w:rsidRPr="003B774C" w:rsidRDefault="00842842" w:rsidP="00842842">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постановление Правительства Росс</w:t>
      </w:r>
      <w:r>
        <w:rPr>
          <w:color w:val="000000" w:themeColor="text1"/>
          <w:sz w:val="28"/>
          <w:szCs w:val="28"/>
        </w:rPr>
        <w:t>ийской Федерации от 10.01.2009 № </w:t>
      </w:r>
      <w:r w:rsidR="0013466E" w:rsidRPr="003B774C">
        <w:rPr>
          <w:color w:val="000000" w:themeColor="text1"/>
          <w:sz w:val="28"/>
          <w:szCs w:val="28"/>
        </w:rPr>
        <w:t>17 «Об утверждении Правил установления границ водоохранных зон и границ прибрежных защитных полос водных объектов»;</w:t>
      </w:r>
    </w:p>
    <w:p w14:paraId="004DA0BB" w14:textId="285D8BA0"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FE66906" w14:textId="3A165CB3"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постановление Правительства Российской Федерации от 9 декабря 2020 года </w:t>
      </w:r>
      <w:r w:rsidR="002158C6" w:rsidRPr="003B774C">
        <w:rPr>
          <w:color w:val="000000" w:themeColor="text1"/>
          <w:sz w:val="28"/>
          <w:szCs w:val="28"/>
        </w:rPr>
        <w:t>№</w:t>
      </w:r>
      <w:r w:rsidR="0013466E" w:rsidRPr="003B774C">
        <w:rPr>
          <w:color w:val="000000" w:themeColor="text1"/>
          <w:sz w:val="28"/>
          <w:szCs w:val="28"/>
        </w:rPr>
        <w:t xml:space="preserve"> 2047 «Об утверждении Правил санитарной безопасности в лесах»;</w:t>
      </w:r>
    </w:p>
    <w:p w14:paraId="7557F8F2" w14:textId="1B804682"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постановление Правительства Российской Федерации от 16.04.2011       № 281 «О мерах противопожарного обустройства лесов»;</w:t>
      </w:r>
      <w:r w:rsidR="0013466E" w:rsidRPr="003B774C">
        <w:rPr>
          <w:color w:val="000000" w:themeColor="text1"/>
        </w:rPr>
        <w:t xml:space="preserve"> </w:t>
      </w:r>
    </w:p>
    <w:p w14:paraId="4AF6602A" w14:textId="3B504EF5"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постановление Правительства Российской Федерации от 07.10.2020 № 1614 «Об утверждении Правил пожарной безопасности в лесах»;</w:t>
      </w:r>
    </w:p>
    <w:p w14:paraId="68D3F5A9" w14:textId="24CA6B5B"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постановление Правительства Российской Федерации от 17.05.2011 № 376 «О чрезвычайных ситуациях в лесах, возникших вследствие лесных пожаров»;</w:t>
      </w:r>
    </w:p>
    <w:p w14:paraId="26843C66" w14:textId="6728E397" w:rsidR="00393CC1" w:rsidRPr="003B774C" w:rsidRDefault="0013466E"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lastRenderedPageBreak/>
        <w:t xml:space="preserve"> постановление Правительства Российской Федерации от 18.08.2011 № 687 «Об утверждении Правил осуществления контроля за достоверностью сведений о пожарной опасности в лесах и лесных пожарах»;</w:t>
      </w:r>
    </w:p>
    <w:p w14:paraId="3A0DCD07" w14:textId="6409D18B"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распоряжение Правительства Российской Федерации от 17.07.2012 №</w:t>
      </w:r>
      <w:r w:rsidR="00B41196">
        <w:rPr>
          <w:color w:val="000000" w:themeColor="text1"/>
          <w:sz w:val="28"/>
          <w:szCs w:val="28"/>
        </w:rPr>
        <w:t> </w:t>
      </w:r>
      <w:r w:rsidR="0013466E" w:rsidRPr="003B774C">
        <w:rPr>
          <w:color w:val="000000" w:themeColor="text1"/>
          <w:sz w:val="28"/>
          <w:szCs w:val="28"/>
        </w:rPr>
        <w:t>1283-р «О</w:t>
      </w:r>
      <w:r w:rsidR="00A71CCD" w:rsidRPr="003B774C">
        <w:rPr>
          <w:color w:val="000000" w:themeColor="text1"/>
          <w:sz w:val="28"/>
          <w:szCs w:val="28"/>
        </w:rPr>
        <w:t xml:space="preserve"> п</w:t>
      </w:r>
      <w:r w:rsidR="0013466E" w:rsidRPr="003B774C">
        <w:rPr>
          <w:color w:val="000000" w:themeColor="text1"/>
          <w:sz w:val="28"/>
          <w:szCs w:val="28"/>
        </w:rPr>
        <w:t>еречн</w:t>
      </w:r>
      <w:r w:rsidR="00A71CCD" w:rsidRPr="003B774C">
        <w:rPr>
          <w:color w:val="000000" w:themeColor="text1"/>
          <w:sz w:val="28"/>
          <w:szCs w:val="28"/>
        </w:rPr>
        <w:t>е</w:t>
      </w:r>
      <w:r w:rsidR="0013466E" w:rsidRPr="003B774C">
        <w:rPr>
          <w:color w:val="000000" w:themeColor="text1"/>
          <w:sz w:val="28"/>
          <w:szCs w:val="28"/>
        </w:rPr>
        <w:t xml:space="preserve"> объектов лесной инфраструктуры для защитных лесов, эксплуатационных лесов и резервных лесов»;</w:t>
      </w:r>
    </w:p>
    <w:p w14:paraId="3E7F5352" w14:textId="273D5281"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распоряжение Правительства Российской Федерации от 30.04.2022    № 1084-р «О</w:t>
      </w:r>
      <w:r w:rsidR="00A71CCD" w:rsidRPr="003B774C">
        <w:rPr>
          <w:color w:val="000000" w:themeColor="text1"/>
          <w:sz w:val="28"/>
          <w:szCs w:val="28"/>
        </w:rPr>
        <w:t xml:space="preserve"> </w:t>
      </w:r>
      <w:r w:rsidR="0013466E" w:rsidRPr="003B774C">
        <w:rPr>
          <w:color w:val="000000" w:themeColor="text1"/>
          <w:sz w:val="28"/>
          <w:szCs w:val="28"/>
        </w:rPr>
        <w:t>перечн</w:t>
      </w:r>
      <w:r w:rsidR="00A71CCD" w:rsidRPr="003B774C">
        <w:rPr>
          <w:color w:val="000000" w:themeColor="text1"/>
          <w:sz w:val="28"/>
          <w:szCs w:val="28"/>
        </w:rPr>
        <w:t>е</w:t>
      </w:r>
      <w:r w:rsidR="0013466E" w:rsidRPr="003B774C">
        <w:rPr>
          <w:color w:val="000000" w:themeColor="text1"/>
          <w:sz w:val="28"/>
          <w:szCs w:val="28"/>
        </w:rPr>
        <w:t xml:space="preserve"> объектов капитального строительства, не связанных с созданием лесной инфраструктуры, для защитных лесов, эксплуатационных лесов, резервных лесов»;</w:t>
      </w:r>
    </w:p>
    <w:p w14:paraId="5032AEA3" w14:textId="033E0B1E" w:rsidR="00A71CCD" w:rsidRPr="003B774C" w:rsidRDefault="00A71CCD" w:rsidP="00842842">
      <w:pPr>
        <w:numPr>
          <w:ilvl w:val="0"/>
          <w:numId w:val="4"/>
        </w:num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xml:space="preserve"> приказ Министерства природных ресурсов и экологии Российской Федерации от 27.02.2017 года № 72 «Об утверждении Состава лесохозяйственных регламентов, порядка их разработки, сроков их действия и порядка внесения в них изменений»</w:t>
      </w:r>
    </w:p>
    <w:p w14:paraId="35AC3919" w14:textId="0A519BEF"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w:t>
      </w:r>
      <w:bookmarkStart w:id="5" w:name="_Hlk159374484"/>
      <w:r w:rsidR="0013466E" w:rsidRPr="003B774C">
        <w:rPr>
          <w:color w:val="000000" w:themeColor="text1"/>
          <w:sz w:val="28"/>
          <w:szCs w:val="28"/>
        </w:rPr>
        <w:t>Министерства природных ресурсов и экологии Российской Федерации</w:t>
      </w:r>
      <w:bookmarkEnd w:id="5"/>
      <w:r w:rsidR="0013466E" w:rsidRPr="003B774C">
        <w:rPr>
          <w:color w:val="000000" w:themeColor="text1"/>
          <w:sz w:val="28"/>
          <w:szCs w:val="28"/>
        </w:rPr>
        <w:t xml:space="preserve"> от 29 декабря 2021 года </w:t>
      </w:r>
      <w:r w:rsidR="002158C6" w:rsidRPr="003B774C">
        <w:rPr>
          <w:color w:val="000000" w:themeColor="text1"/>
          <w:sz w:val="28"/>
          <w:szCs w:val="28"/>
        </w:rPr>
        <w:t>№</w:t>
      </w:r>
      <w:r w:rsidR="0013466E" w:rsidRPr="003B774C">
        <w:rPr>
          <w:color w:val="000000" w:themeColor="text1"/>
          <w:sz w:val="28"/>
          <w:szCs w:val="28"/>
        </w:rPr>
        <w:t xml:space="preserve"> 1024 «</w:t>
      </w:r>
      <w:r w:rsidR="00A71CCD" w:rsidRPr="003B774C">
        <w:rPr>
          <w:color w:val="000000" w:themeColor="text1"/>
          <w:sz w:val="28"/>
          <w:szCs w:val="28"/>
        </w:rPr>
        <w:t xml:space="preserve">Об утверждении </w:t>
      </w:r>
      <w:r w:rsidR="0013466E" w:rsidRPr="003B774C">
        <w:rPr>
          <w:color w:val="000000" w:themeColor="text1"/>
          <w:sz w:val="28"/>
          <w:szCs w:val="28"/>
        </w:rPr>
        <w:t>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14:paraId="2B17326D" w14:textId="43C4D8C3"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bookmarkStart w:id="6" w:name="_Hlk185909394"/>
      <w:r>
        <w:rPr>
          <w:color w:val="000000" w:themeColor="text1"/>
          <w:sz w:val="28"/>
          <w:szCs w:val="28"/>
        </w:rPr>
        <w:t xml:space="preserve"> </w:t>
      </w:r>
      <w:r w:rsidR="0013466E" w:rsidRPr="003B774C">
        <w:rPr>
          <w:color w:val="000000" w:themeColor="text1"/>
          <w:sz w:val="28"/>
          <w:szCs w:val="28"/>
        </w:rPr>
        <w:t xml:space="preserve">приказ </w:t>
      </w:r>
      <w:bookmarkStart w:id="7" w:name="_Hlk159378017"/>
      <w:r w:rsidR="0013466E" w:rsidRPr="003B774C">
        <w:rPr>
          <w:color w:val="000000" w:themeColor="text1"/>
          <w:sz w:val="28"/>
          <w:szCs w:val="28"/>
        </w:rPr>
        <w:t>Министерства природных ресурсов и экологии Российской Федерации</w:t>
      </w:r>
      <w:bookmarkEnd w:id="7"/>
      <w:r w:rsidR="0013466E" w:rsidRPr="003B774C">
        <w:rPr>
          <w:color w:val="000000" w:themeColor="text1"/>
          <w:sz w:val="28"/>
          <w:szCs w:val="28"/>
        </w:rPr>
        <w:t xml:space="preserve"> от 30 июля 2020 года </w:t>
      </w:r>
      <w:r w:rsidR="002158C6" w:rsidRPr="003B774C">
        <w:rPr>
          <w:color w:val="000000" w:themeColor="text1"/>
          <w:sz w:val="28"/>
          <w:szCs w:val="28"/>
        </w:rPr>
        <w:t>№</w:t>
      </w:r>
      <w:r w:rsidR="0013466E" w:rsidRPr="003B774C">
        <w:rPr>
          <w:color w:val="000000" w:themeColor="text1"/>
          <w:sz w:val="28"/>
          <w:szCs w:val="28"/>
        </w:rPr>
        <w:t xml:space="preserve"> 534 «Об утверждении Правил ухода за лесами»;</w:t>
      </w:r>
      <w:bookmarkEnd w:id="6"/>
    </w:p>
    <w:p w14:paraId="33F637DF" w14:textId="30D59C49"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приказ Федерального агентства ле</w:t>
      </w:r>
      <w:r w:rsidR="00B41196">
        <w:rPr>
          <w:color w:val="000000" w:themeColor="text1"/>
          <w:sz w:val="28"/>
          <w:szCs w:val="28"/>
        </w:rPr>
        <w:t>сного хозяйства от 09.04.2015 № </w:t>
      </w:r>
      <w:r w:rsidR="0013466E" w:rsidRPr="003B774C">
        <w:rPr>
          <w:color w:val="000000" w:themeColor="text1"/>
          <w:sz w:val="28"/>
          <w:szCs w:val="28"/>
        </w:rPr>
        <w:t>105 «Об установлении возрастов рубок»;</w:t>
      </w:r>
    </w:p>
    <w:p w14:paraId="07CA294D" w14:textId="3D771790"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приказ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p>
    <w:p w14:paraId="719F26CB" w14:textId="677F1034"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приказ Министерства природных ресурсов и экологии Российской Федерации от 28.03.2014 № 161 «Об утверждении видов и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14:paraId="01A01FF4" w14:textId="079ECD0D"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31 января 2022 года </w:t>
      </w:r>
      <w:r w:rsidR="002158C6" w:rsidRPr="003B774C">
        <w:rPr>
          <w:color w:val="000000" w:themeColor="text1"/>
          <w:sz w:val="28"/>
          <w:szCs w:val="28"/>
        </w:rPr>
        <w:t>№</w:t>
      </w:r>
      <w:r w:rsidR="0013466E" w:rsidRPr="003B774C">
        <w:rPr>
          <w:color w:val="000000" w:themeColor="text1"/>
          <w:sz w:val="28"/>
          <w:szCs w:val="28"/>
        </w:rPr>
        <w:t xml:space="preserve"> 54 «Об утверждении Правил использования лесов для создания и эксплуатации объектов лесоперерабатывающей инфраструктуры»;</w:t>
      </w:r>
    </w:p>
    <w:p w14:paraId="76F67DD2" w14:textId="49E46440"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1 декабря 2020 года </w:t>
      </w:r>
      <w:r w:rsidR="002158C6" w:rsidRPr="003B774C">
        <w:rPr>
          <w:color w:val="000000" w:themeColor="text1"/>
          <w:sz w:val="28"/>
          <w:szCs w:val="28"/>
        </w:rPr>
        <w:t>№</w:t>
      </w:r>
      <w:r w:rsidR="0013466E" w:rsidRPr="003B774C">
        <w:rPr>
          <w:color w:val="000000" w:themeColor="text1"/>
          <w:sz w:val="28"/>
          <w:szCs w:val="28"/>
        </w:rPr>
        <w:t xml:space="preserve">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p w14:paraId="6945EB9B" w14:textId="02C27073"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5 августа 2020 года </w:t>
      </w:r>
      <w:r w:rsidR="002158C6" w:rsidRPr="003B774C">
        <w:rPr>
          <w:color w:val="000000" w:themeColor="text1"/>
          <w:sz w:val="28"/>
          <w:szCs w:val="28"/>
        </w:rPr>
        <w:t>№</w:t>
      </w:r>
      <w:r w:rsidR="0013466E" w:rsidRPr="003B774C">
        <w:rPr>
          <w:color w:val="000000" w:themeColor="text1"/>
          <w:sz w:val="28"/>
          <w:szCs w:val="28"/>
        </w:rPr>
        <w:t xml:space="preserve"> 564 «Об утверждении Особенностей использования, охраны, защиты, воспроизводства лесов, расположенных на землях населенных пунктов»;</w:t>
      </w:r>
    </w:p>
    <w:p w14:paraId="3A6C8A87" w14:textId="2C6BA211"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lastRenderedPageBreak/>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7 июля 2020 года </w:t>
      </w:r>
      <w:r w:rsidR="002158C6" w:rsidRPr="003B774C">
        <w:rPr>
          <w:color w:val="000000" w:themeColor="text1"/>
          <w:sz w:val="28"/>
          <w:szCs w:val="28"/>
        </w:rPr>
        <w:t>№</w:t>
      </w:r>
      <w:r w:rsidR="0013466E" w:rsidRPr="003B774C">
        <w:rPr>
          <w:color w:val="000000" w:themeColor="text1"/>
          <w:sz w:val="28"/>
          <w:szCs w:val="28"/>
        </w:rPr>
        <w:t xml:space="preserve"> 417 «Об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p>
    <w:p w14:paraId="710B2220" w14:textId="6C253F4C"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10 июля 2020 года </w:t>
      </w:r>
      <w:r w:rsidR="002158C6" w:rsidRPr="003B774C">
        <w:rPr>
          <w:color w:val="000000" w:themeColor="text1"/>
          <w:sz w:val="28"/>
          <w:szCs w:val="28"/>
        </w:rPr>
        <w:t>№</w:t>
      </w:r>
      <w:r w:rsidR="0013466E" w:rsidRPr="003B774C">
        <w:rPr>
          <w:color w:val="000000" w:themeColor="text1"/>
          <w:sz w:val="28"/>
          <w:szCs w:val="28"/>
        </w:rPr>
        <w:t xml:space="preserve">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14:paraId="53291199" w14:textId="7A05BC1E"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12 октября 2021 года </w:t>
      </w:r>
      <w:r w:rsidR="002158C6" w:rsidRPr="003B774C">
        <w:rPr>
          <w:color w:val="000000" w:themeColor="text1"/>
          <w:sz w:val="28"/>
          <w:szCs w:val="28"/>
        </w:rPr>
        <w:t>№</w:t>
      </w:r>
      <w:r w:rsidR="0013466E" w:rsidRPr="003B774C">
        <w:rPr>
          <w:color w:val="000000" w:themeColor="text1"/>
          <w:sz w:val="28"/>
          <w:szCs w:val="28"/>
        </w:rPr>
        <w:t xml:space="preserve"> 737 «Об утверждении Правил создания лесных питомников и их эксплуатации»;</w:t>
      </w:r>
    </w:p>
    <w:p w14:paraId="6994EAAE" w14:textId="585BAD23"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27 июля 2020 года </w:t>
      </w:r>
      <w:r w:rsidR="002158C6" w:rsidRPr="003B774C">
        <w:rPr>
          <w:color w:val="000000" w:themeColor="text1"/>
          <w:sz w:val="28"/>
          <w:szCs w:val="28"/>
        </w:rPr>
        <w:t>№</w:t>
      </w:r>
      <w:r w:rsidR="0013466E" w:rsidRPr="003B774C">
        <w:rPr>
          <w:color w:val="000000" w:themeColor="text1"/>
          <w:sz w:val="28"/>
          <w:szCs w:val="28"/>
        </w:rPr>
        <w:t xml:space="preserve"> 491 «Об утверждении Порядка ведения государственного лесного реестра»;</w:t>
      </w:r>
    </w:p>
    <w:p w14:paraId="10FBF5B9" w14:textId="45B5DB31"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28 июля 2020 года </w:t>
      </w:r>
      <w:r w:rsidR="002158C6" w:rsidRPr="003B774C">
        <w:rPr>
          <w:color w:val="000000" w:themeColor="text1"/>
          <w:sz w:val="28"/>
          <w:szCs w:val="28"/>
        </w:rPr>
        <w:t>№</w:t>
      </w:r>
      <w:r w:rsidR="0013466E" w:rsidRPr="003B774C">
        <w:rPr>
          <w:color w:val="000000" w:themeColor="text1"/>
          <w:sz w:val="28"/>
          <w:szCs w:val="28"/>
        </w:rPr>
        <w:t xml:space="preserve"> 494 «Об утверждении Правил заготовки пищевых лесных ресурсов и сбора лекарственных растений»;</w:t>
      </w:r>
    </w:p>
    <w:p w14:paraId="2D0E6BE3" w14:textId="557836E5"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w:t>
      </w:r>
      <w:bookmarkStart w:id="8" w:name="_Hlk159381578"/>
      <w:r w:rsidR="0013466E" w:rsidRPr="003B774C">
        <w:rPr>
          <w:color w:val="000000" w:themeColor="text1"/>
          <w:sz w:val="28"/>
          <w:szCs w:val="28"/>
        </w:rPr>
        <w:t xml:space="preserve">Министерства природных ресурсов и экологии Российской Федерации </w:t>
      </w:r>
      <w:bookmarkEnd w:id="8"/>
      <w:r w:rsidR="0013466E" w:rsidRPr="003B774C">
        <w:rPr>
          <w:color w:val="000000" w:themeColor="text1"/>
          <w:sz w:val="28"/>
          <w:szCs w:val="28"/>
        </w:rPr>
        <w:t xml:space="preserve">от 28 июля 2020 года </w:t>
      </w:r>
      <w:r w:rsidR="002158C6" w:rsidRPr="003B774C">
        <w:rPr>
          <w:color w:val="000000" w:themeColor="text1"/>
          <w:sz w:val="28"/>
          <w:szCs w:val="28"/>
        </w:rPr>
        <w:t>№</w:t>
      </w:r>
      <w:r w:rsidR="0013466E" w:rsidRPr="003B774C">
        <w:rPr>
          <w:color w:val="000000" w:themeColor="text1"/>
          <w:sz w:val="28"/>
          <w:szCs w:val="28"/>
        </w:rPr>
        <w:t xml:space="preserve"> 496 «Об утверждении Правил заготовки и сбора недревесных лесных ресурсов»;</w:t>
      </w:r>
    </w:p>
    <w:p w14:paraId="1D4DA75A" w14:textId="2134C52F"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28 июля 2020 года </w:t>
      </w:r>
      <w:r w:rsidR="002158C6" w:rsidRPr="003B774C">
        <w:rPr>
          <w:color w:val="000000" w:themeColor="text1"/>
          <w:sz w:val="28"/>
          <w:szCs w:val="28"/>
        </w:rPr>
        <w:t>№</w:t>
      </w:r>
      <w:r w:rsidR="0013466E" w:rsidRPr="003B774C">
        <w:rPr>
          <w:color w:val="000000" w:themeColor="text1"/>
          <w:sz w:val="28"/>
          <w:szCs w:val="28"/>
        </w:rPr>
        <w:t xml:space="preserve"> 497 «Об утверждении Правил использования лесов для выращивания лесных плодовых, ягодных, декоративных растений, лекарственных растений»; </w:t>
      </w:r>
    </w:p>
    <w:p w14:paraId="493B9327" w14:textId="64500FA6" w:rsidR="00393CC1" w:rsidRPr="003B774C" w:rsidRDefault="00842842"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2 июля 2020 года </w:t>
      </w:r>
      <w:r w:rsidR="002158C6" w:rsidRPr="003B774C">
        <w:rPr>
          <w:color w:val="000000" w:themeColor="text1"/>
          <w:sz w:val="28"/>
          <w:szCs w:val="28"/>
        </w:rPr>
        <w:t>№</w:t>
      </w:r>
      <w:r w:rsidR="0013466E" w:rsidRPr="003B774C">
        <w:rPr>
          <w:color w:val="000000" w:themeColor="text1"/>
          <w:sz w:val="28"/>
          <w:szCs w:val="28"/>
        </w:rPr>
        <w:t xml:space="preserve">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14:paraId="0D8912B7" w14:textId="59F3C9BD" w:rsidR="00393CC1" w:rsidRPr="003B774C" w:rsidRDefault="00B41196"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5 августа 2022 года </w:t>
      </w:r>
      <w:r w:rsidR="002158C6" w:rsidRPr="003B774C">
        <w:rPr>
          <w:color w:val="000000" w:themeColor="text1"/>
          <w:sz w:val="28"/>
          <w:szCs w:val="28"/>
        </w:rPr>
        <w:t>№</w:t>
      </w:r>
      <w:r w:rsidR="0013466E" w:rsidRPr="003B774C">
        <w:rPr>
          <w:color w:val="000000" w:themeColor="text1"/>
          <w:sz w:val="28"/>
          <w:szCs w:val="28"/>
        </w:rPr>
        <w:t xml:space="preserve"> 510 «Об утверждении Лесоустроительной инструкции»;</w:t>
      </w:r>
    </w:p>
    <w:p w14:paraId="5E9FBE43" w14:textId="2C47A0AF" w:rsidR="00393CC1" w:rsidRPr="003B774C" w:rsidRDefault="00B41196"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27 июля 2020 года </w:t>
      </w:r>
      <w:r w:rsidR="002158C6" w:rsidRPr="003B774C">
        <w:rPr>
          <w:color w:val="000000" w:themeColor="text1"/>
          <w:sz w:val="28"/>
          <w:szCs w:val="28"/>
        </w:rPr>
        <w:t>№</w:t>
      </w:r>
      <w:r w:rsidR="0013466E" w:rsidRPr="003B774C">
        <w:rPr>
          <w:color w:val="000000" w:themeColor="text1"/>
          <w:sz w:val="28"/>
          <w:szCs w:val="28"/>
        </w:rPr>
        <w:t xml:space="preserve"> 487 «Об утверждении Правил использования лесов для осуществления научно-исследовательской деятельности, образовательной деятельности»;</w:t>
      </w:r>
    </w:p>
    <w:p w14:paraId="3152EAA1" w14:textId="4AB6B898" w:rsidR="00393CC1" w:rsidRPr="003B774C" w:rsidRDefault="00B41196"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20 декабря 2021 года </w:t>
      </w:r>
      <w:r w:rsidR="002158C6" w:rsidRPr="003B774C">
        <w:rPr>
          <w:color w:val="000000" w:themeColor="text1"/>
          <w:sz w:val="28"/>
          <w:szCs w:val="28"/>
        </w:rPr>
        <w:t>№</w:t>
      </w:r>
      <w:r w:rsidR="0013466E" w:rsidRPr="003B774C">
        <w:rPr>
          <w:color w:val="000000" w:themeColor="text1"/>
          <w:sz w:val="28"/>
          <w:szCs w:val="28"/>
        </w:rPr>
        <w:t xml:space="preserve"> 978 «Об утверждении Правил </w:t>
      </w:r>
      <w:r w:rsidR="0013466E" w:rsidRPr="003B774C">
        <w:rPr>
          <w:color w:val="000000" w:themeColor="text1"/>
          <w:sz w:val="28"/>
          <w:szCs w:val="28"/>
        </w:rPr>
        <w:lastRenderedPageBreak/>
        <w:t>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w:t>
      </w:r>
    </w:p>
    <w:p w14:paraId="54FFF79B" w14:textId="174950BB" w:rsidR="00393CC1" w:rsidRPr="003B774C" w:rsidRDefault="00B41196" w:rsidP="00842842">
      <w:pPr>
        <w:numPr>
          <w:ilvl w:val="0"/>
          <w:numId w:val="4"/>
        </w:num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9 ноября 2020 года </w:t>
      </w:r>
      <w:r w:rsidR="002158C6" w:rsidRPr="003B774C">
        <w:rPr>
          <w:color w:val="000000" w:themeColor="text1"/>
          <w:sz w:val="28"/>
          <w:szCs w:val="28"/>
        </w:rPr>
        <w:t>№</w:t>
      </w:r>
      <w:r w:rsidR="0013466E" w:rsidRPr="003B774C">
        <w:rPr>
          <w:color w:val="000000" w:themeColor="text1"/>
          <w:sz w:val="28"/>
          <w:szCs w:val="28"/>
        </w:rPr>
        <w:t xml:space="preserve"> 911 «Об утверждении Правил заготовки живицы»;</w:t>
      </w:r>
    </w:p>
    <w:p w14:paraId="7ACADC55" w14:textId="1BD2A045" w:rsidR="00393CC1" w:rsidRPr="003B774C" w:rsidRDefault="00B41196" w:rsidP="00842842">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 xml:space="preserve">приказ Министерства природных ресурсов и экологии Российской Федерации от 9 ноября 2020 года </w:t>
      </w:r>
      <w:r w:rsidR="002158C6" w:rsidRPr="003B774C">
        <w:rPr>
          <w:color w:val="000000" w:themeColor="text1"/>
          <w:sz w:val="28"/>
          <w:szCs w:val="28"/>
        </w:rPr>
        <w:t>№</w:t>
      </w:r>
      <w:r w:rsidR="0013466E" w:rsidRPr="003B774C">
        <w:rPr>
          <w:color w:val="000000" w:themeColor="text1"/>
          <w:sz w:val="28"/>
          <w:szCs w:val="28"/>
        </w:rPr>
        <w:t xml:space="preserve"> 908 «Об утверждении Правил использования лесов для осуществления рекреационной деятельности»</w:t>
      </w:r>
      <w:r w:rsidR="00810953" w:rsidRPr="003B774C">
        <w:rPr>
          <w:color w:val="000000" w:themeColor="text1"/>
          <w:sz w:val="28"/>
          <w:szCs w:val="28"/>
        </w:rPr>
        <w:t>;</w:t>
      </w:r>
    </w:p>
    <w:p w14:paraId="2CE0AC6E" w14:textId="59A151FA" w:rsidR="005D6E6D" w:rsidRPr="003B774C" w:rsidRDefault="005D6E6D" w:rsidP="00842842">
      <w:pPr>
        <w:suppressAutoHyphens/>
        <w:autoSpaceDE w:val="0"/>
        <w:autoSpaceDN w:val="0"/>
        <w:adjustRightInd w:val="0"/>
        <w:ind w:firstLine="709"/>
        <w:jc w:val="both"/>
        <w:rPr>
          <w:color w:val="000000" w:themeColor="text1"/>
          <w:sz w:val="28"/>
          <w:szCs w:val="28"/>
        </w:rPr>
      </w:pPr>
      <w:r w:rsidRPr="003B774C">
        <w:rPr>
          <w:color w:val="000000" w:themeColor="text1"/>
          <w:sz w:val="28"/>
          <w:szCs w:val="28"/>
        </w:rPr>
        <w:t>- приказ Минприроды России от 16.11.2021 №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p>
    <w:p w14:paraId="456382EA" w14:textId="415C5CAE" w:rsidR="00810953" w:rsidRPr="003B774C" w:rsidRDefault="00B41196" w:rsidP="00842842">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810953" w:rsidRPr="003B774C">
        <w:rPr>
          <w:color w:val="000000" w:themeColor="text1"/>
          <w:sz w:val="28"/>
          <w:szCs w:val="28"/>
        </w:rPr>
        <w:t>приказ Федерального агентства ле</w:t>
      </w:r>
      <w:r>
        <w:rPr>
          <w:color w:val="000000" w:themeColor="text1"/>
          <w:sz w:val="28"/>
          <w:szCs w:val="28"/>
        </w:rPr>
        <w:t>сного хозяйства от 05.12.2011 №</w:t>
      </w:r>
      <w:r>
        <w:t> </w:t>
      </w:r>
      <w:r w:rsidR="00810953" w:rsidRPr="003B774C">
        <w:rPr>
          <w:color w:val="000000" w:themeColor="text1"/>
          <w:sz w:val="28"/>
          <w:szCs w:val="28"/>
        </w:rPr>
        <w:t>513 «Об утверждении Перечня видов (пород) деревьев и кустарников, заготовка древесины которых не допускается»;</w:t>
      </w:r>
    </w:p>
    <w:p w14:paraId="41FCFDDE" w14:textId="64865CC1" w:rsidR="007C4ECD" w:rsidRPr="003B774C" w:rsidRDefault="00B41196" w:rsidP="00842842">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0013466E" w:rsidRPr="003B774C">
        <w:rPr>
          <w:color w:val="000000" w:themeColor="text1"/>
          <w:sz w:val="28"/>
          <w:szCs w:val="28"/>
        </w:rPr>
        <w:t>приказ Федерального агентства ле</w:t>
      </w:r>
      <w:r>
        <w:rPr>
          <w:color w:val="000000" w:themeColor="text1"/>
          <w:sz w:val="28"/>
          <w:szCs w:val="28"/>
        </w:rPr>
        <w:t>сного хозяйства от 09.04.2015 № </w:t>
      </w:r>
      <w:r w:rsidR="0013466E" w:rsidRPr="003B774C">
        <w:rPr>
          <w:color w:val="000000" w:themeColor="text1"/>
          <w:sz w:val="28"/>
          <w:szCs w:val="28"/>
        </w:rPr>
        <w:t>105 «Об установлении возрастов рубок»;</w:t>
      </w:r>
    </w:p>
    <w:p w14:paraId="15C30C9F" w14:textId="7483FB94" w:rsidR="00393CC1" w:rsidRDefault="0013466E" w:rsidP="00842842">
      <w:pPr>
        <w:suppressAutoHyphens/>
        <w:autoSpaceDE w:val="0"/>
        <w:autoSpaceDN w:val="0"/>
        <w:adjustRightInd w:val="0"/>
        <w:ind w:firstLine="709"/>
        <w:jc w:val="both"/>
        <w:rPr>
          <w:color w:val="000000" w:themeColor="text1"/>
          <w:sz w:val="28"/>
          <w:szCs w:val="28"/>
        </w:rPr>
      </w:pPr>
      <w:bookmarkStart w:id="9" w:name="_Hlk159376978"/>
      <w:r w:rsidRPr="003B774C">
        <w:rPr>
          <w:color w:val="000000" w:themeColor="text1"/>
          <w:sz w:val="28"/>
          <w:szCs w:val="28"/>
        </w:rPr>
        <w:t>-</w:t>
      </w:r>
      <w:bookmarkStart w:id="10" w:name="_Hlk185901421"/>
      <w:bookmarkEnd w:id="9"/>
      <w:r w:rsidR="00B41196">
        <w:rPr>
          <w:color w:val="000000" w:themeColor="text1"/>
          <w:sz w:val="28"/>
          <w:szCs w:val="28"/>
        </w:rPr>
        <w:t xml:space="preserve"> </w:t>
      </w:r>
      <w:r w:rsidRPr="003B774C">
        <w:rPr>
          <w:color w:val="000000" w:themeColor="text1"/>
          <w:sz w:val="28"/>
          <w:szCs w:val="28"/>
        </w:rPr>
        <w:t xml:space="preserve">приказ Федерального агентства лесного хозяйства </w:t>
      </w:r>
      <w:bookmarkEnd w:id="10"/>
      <w:r w:rsidRPr="003B774C">
        <w:rPr>
          <w:color w:val="000000" w:themeColor="text1"/>
          <w:sz w:val="28"/>
          <w:szCs w:val="28"/>
        </w:rPr>
        <w:t xml:space="preserve">от 05.07.2011 </w:t>
      </w:r>
      <w:r w:rsidR="00B41196">
        <w:rPr>
          <w:color w:val="000000" w:themeColor="text1"/>
          <w:sz w:val="28"/>
          <w:szCs w:val="28"/>
        </w:rPr>
        <w:t>№ </w:t>
      </w:r>
      <w:r w:rsidRPr="003B774C">
        <w:rPr>
          <w:color w:val="000000" w:themeColor="text1"/>
          <w:sz w:val="28"/>
          <w:szCs w:val="28"/>
        </w:rPr>
        <w:t>287 «Об утверждении Классификации природной пожарной опасности лесов и классификации пожарной опасности в лесах в зависимости от условий погоды»;</w:t>
      </w:r>
    </w:p>
    <w:p w14:paraId="0356CFC9" w14:textId="34EADBBA" w:rsidR="007C4ECD" w:rsidRPr="003B774C" w:rsidRDefault="007C4ECD" w:rsidP="00842842">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 </w:t>
      </w:r>
      <w:r w:rsidRPr="007C4ECD">
        <w:rPr>
          <w:color w:val="000000" w:themeColor="text1"/>
          <w:sz w:val="28"/>
          <w:szCs w:val="28"/>
        </w:rPr>
        <w:t>приказ Федерального агентства лесного хозяйства</w:t>
      </w:r>
      <w:r w:rsidR="00CD6E18" w:rsidRPr="00CD6E18">
        <w:t xml:space="preserve"> </w:t>
      </w:r>
      <w:r w:rsidR="00CD6E18" w:rsidRPr="00CD6E18">
        <w:rPr>
          <w:color w:val="000000" w:themeColor="text1"/>
          <w:sz w:val="28"/>
          <w:szCs w:val="28"/>
        </w:rPr>
        <w:t xml:space="preserve">от 19 декабря 2022 года </w:t>
      </w:r>
      <w:r w:rsidR="00CD6E18">
        <w:rPr>
          <w:color w:val="000000" w:themeColor="text1"/>
          <w:sz w:val="28"/>
          <w:szCs w:val="28"/>
        </w:rPr>
        <w:t>№</w:t>
      </w:r>
      <w:r w:rsidR="00CD6E18" w:rsidRPr="00CD6E18">
        <w:rPr>
          <w:color w:val="000000" w:themeColor="text1"/>
          <w:sz w:val="28"/>
          <w:szCs w:val="28"/>
        </w:rPr>
        <w:t xml:space="preserve"> 1032</w:t>
      </w:r>
      <w:r w:rsidR="00CD6E18">
        <w:rPr>
          <w:color w:val="000000" w:themeColor="text1"/>
          <w:sz w:val="28"/>
          <w:szCs w:val="28"/>
        </w:rPr>
        <w:t xml:space="preserve"> «</w:t>
      </w:r>
      <w:r w:rsidR="00CD6E18" w:rsidRPr="00CD6E18">
        <w:rPr>
          <w:color w:val="000000" w:themeColor="text1"/>
          <w:sz w:val="28"/>
          <w:szCs w:val="28"/>
        </w:rPr>
        <w:t>Об установлении лесосеменного районирования</w:t>
      </w:r>
      <w:r w:rsidR="00CD6E18">
        <w:rPr>
          <w:color w:val="000000" w:themeColor="text1"/>
          <w:sz w:val="28"/>
          <w:szCs w:val="28"/>
        </w:rPr>
        <w:t>»;</w:t>
      </w:r>
    </w:p>
    <w:p w14:paraId="7DE25189" w14:textId="60B3268C" w:rsidR="006A3E64" w:rsidRPr="003B774C" w:rsidRDefault="00027080" w:rsidP="00842842">
      <w:pPr>
        <w:pStyle w:val="Style22"/>
        <w:suppressAutoHyphens/>
        <w:spacing w:line="240" w:lineRule="auto"/>
        <w:ind w:firstLine="709"/>
        <w:rPr>
          <w:rStyle w:val="FontStyle196"/>
          <w:color w:val="000000" w:themeColor="text1"/>
          <w:sz w:val="28"/>
          <w:szCs w:val="28"/>
        </w:rPr>
      </w:pPr>
      <w:r w:rsidRPr="003B774C">
        <w:rPr>
          <w:rStyle w:val="FontStyle196"/>
          <w:color w:val="000000" w:themeColor="text1"/>
          <w:sz w:val="28"/>
          <w:szCs w:val="28"/>
        </w:rPr>
        <w:t xml:space="preserve">- </w:t>
      </w:r>
      <w:r w:rsidR="003B774C" w:rsidRPr="003B774C">
        <w:rPr>
          <w:rStyle w:val="FontStyle196"/>
          <w:color w:val="000000" w:themeColor="text1"/>
          <w:sz w:val="28"/>
          <w:szCs w:val="28"/>
        </w:rPr>
        <w:t>У</w:t>
      </w:r>
      <w:r w:rsidR="00CF6C74" w:rsidRPr="003B774C">
        <w:rPr>
          <w:rStyle w:val="FontStyle196"/>
          <w:color w:val="000000" w:themeColor="text1"/>
          <w:sz w:val="28"/>
          <w:szCs w:val="28"/>
        </w:rPr>
        <w:t>каз Президента Российской Федерации от 27.07.1998 № 899 «Об утверждении границ закрытого административно</w:t>
      </w:r>
      <w:r w:rsidR="00B41196">
        <w:rPr>
          <w:rStyle w:val="FontStyle196"/>
          <w:color w:val="000000" w:themeColor="text1"/>
          <w:sz w:val="28"/>
          <w:szCs w:val="28"/>
        </w:rPr>
        <w:t xml:space="preserve">-территориального образования </w:t>
      </w:r>
      <w:r w:rsidR="00CF6C74" w:rsidRPr="003B774C">
        <w:rPr>
          <w:rStyle w:val="FontStyle196"/>
          <w:color w:val="000000" w:themeColor="text1"/>
          <w:sz w:val="28"/>
          <w:szCs w:val="28"/>
        </w:rPr>
        <w:t>г. Железногорска Красноярского края»</w:t>
      </w:r>
      <w:r w:rsidR="0063169C" w:rsidRPr="003B774C">
        <w:rPr>
          <w:rStyle w:val="FontStyle196"/>
          <w:color w:val="000000" w:themeColor="text1"/>
          <w:sz w:val="28"/>
          <w:szCs w:val="28"/>
        </w:rPr>
        <w:t>;</w:t>
      </w:r>
    </w:p>
    <w:p w14:paraId="0436CCD4" w14:textId="3756132D" w:rsidR="00393CC1" w:rsidRPr="003B774C" w:rsidRDefault="006A3E64" w:rsidP="00842842">
      <w:pPr>
        <w:pStyle w:val="Style22"/>
        <w:suppressAutoHyphens/>
        <w:spacing w:line="240" w:lineRule="auto"/>
        <w:ind w:firstLine="709"/>
        <w:rPr>
          <w:rStyle w:val="FontStyle196"/>
          <w:color w:val="000000" w:themeColor="text1"/>
          <w:sz w:val="28"/>
          <w:szCs w:val="28"/>
        </w:rPr>
      </w:pPr>
      <w:r w:rsidRPr="003B774C">
        <w:rPr>
          <w:rStyle w:val="FontStyle196"/>
          <w:color w:val="000000" w:themeColor="text1"/>
          <w:sz w:val="28"/>
          <w:szCs w:val="28"/>
        </w:rPr>
        <w:t>-</w:t>
      </w:r>
      <w:r w:rsidR="00262E03" w:rsidRPr="003B774C">
        <w:rPr>
          <w:rStyle w:val="FontStyle196"/>
          <w:color w:val="000000" w:themeColor="text1"/>
          <w:sz w:val="28"/>
          <w:szCs w:val="28"/>
        </w:rPr>
        <w:t xml:space="preserve"> </w:t>
      </w:r>
      <w:r w:rsidRPr="003B774C">
        <w:rPr>
          <w:rStyle w:val="FontStyle196"/>
          <w:color w:val="000000" w:themeColor="text1"/>
          <w:sz w:val="28"/>
          <w:szCs w:val="28"/>
        </w:rPr>
        <w:t>постановление администрации Красноярского края от 9 декабря 1996 года № 742-П «О Красной книге Красноярского края»</w:t>
      </w:r>
      <w:r w:rsidR="0013466E" w:rsidRPr="003B774C">
        <w:rPr>
          <w:rStyle w:val="FontStyle196"/>
          <w:color w:val="000000" w:themeColor="text1"/>
          <w:sz w:val="28"/>
          <w:szCs w:val="28"/>
        </w:rPr>
        <w:t>;</w:t>
      </w:r>
    </w:p>
    <w:p w14:paraId="25B1B2FD" w14:textId="062D585E" w:rsidR="00DA6718" w:rsidRDefault="00262E03" w:rsidP="00842842">
      <w:pPr>
        <w:pStyle w:val="Style22"/>
        <w:numPr>
          <w:ilvl w:val="0"/>
          <w:numId w:val="4"/>
        </w:numPr>
        <w:suppressAutoHyphens/>
        <w:spacing w:line="240" w:lineRule="auto"/>
        <w:ind w:firstLine="709"/>
        <w:rPr>
          <w:rStyle w:val="FontStyle196"/>
          <w:color w:val="000000" w:themeColor="text1"/>
          <w:sz w:val="28"/>
          <w:szCs w:val="28"/>
        </w:rPr>
      </w:pPr>
      <w:r w:rsidRPr="003B774C">
        <w:rPr>
          <w:rStyle w:val="FontStyle196"/>
          <w:color w:val="000000" w:themeColor="text1"/>
          <w:sz w:val="28"/>
          <w:szCs w:val="28"/>
        </w:rPr>
        <w:t xml:space="preserve"> </w:t>
      </w:r>
      <w:r w:rsidR="006F1E9E" w:rsidRPr="003B774C">
        <w:rPr>
          <w:rStyle w:val="FontStyle196"/>
          <w:color w:val="000000" w:themeColor="text1"/>
          <w:sz w:val="28"/>
          <w:szCs w:val="28"/>
        </w:rPr>
        <w:t>Указ</w:t>
      </w:r>
      <w:r w:rsidR="0013466E" w:rsidRPr="003B774C">
        <w:rPr>
          <w:rStyle w:val="FontStyle196"/>
          <w:color w:val="000000" w:themeColor="text1"/>
          <w:sz w:val="28"/>
          <w:szCs w:val="28"/>
        </w:rPr>
        <w:t xml:space="preserve"> Губернатора </w:t>
      </w:r>
      <w:r w:rsidR="006F1E9E" w:rsidRPr="003B774C">
        <w:rPr>
          <w:rStyle w:val="FontStyle196"/>
          <w:color w:val="000000" w:themeColor="text1"/>
          <w:sz w:val="28"/>
          <w:szCs w:val="28"/>
        </w:rPr>
        <w:t>Красноярского края</w:t>
      </w:r>
      <w:r w:rsidR="0013466E" w:rsidRPr="003B774C">
        <w:rPr>
          <w:rStyle w:val="FontStyle196"/>
          <w:color w:val="000000" w:themeColor="text1"/>
          <w:sz w:val="28"/>
          <w:szCs w:val="28"/>
        </w:rPr>
        <w:t xml:space="preserve"> </w:t>
      </w:r>
      <w:r w:rsidR="00B41196">
        <w:rPr>
          <w:rStyle w:val="FontStyle196"/>
          <w:color w:val="000000" w:themeColor="text1"/>
          <w:sz w:val="28"/>
          <w:szCs w:val="28"/>
        </w:rPr>
        <w:t>от 21 декабря 2018 года № </w:t>
      </w:r>
      <w:r w:rsidR="006F1E9E" w:rsidRPr="003B774C">
        <w:rPr>
          <w:rStyle w:val="FontStyle196"/>
          <w:color w:val="000000" w:themeColor="text1"/>
          <w:sz w:val="28"/>
          <w:szCs w:val="28"/>
        </w:rPr>
        <w:t>332-уг «Об утверждении лесного плана Красноярского края»</w:t>
      </w:r>
      <w:r w:rsidR="0013466E" w:rsidRPr="003B774C">
        <w:rPr>
          <w:rStyle w:val="FontStyle196"/>
          <w:color w:val="000000" w:themeColor="text1"/>
          <w:sz w:val="28"/>
          <w:szCs w:val="28"/>
        </w:rPr>
        <w:t>;</w:t>
      </w:r>
    </w:p>
    <w:p w14:paraId="0C2F5225" w14:textId="33468B2E" w:rsidR="00393CC1" w:rsidRPr="004478C4" w:rsidRDefault="00DA6718" w:rsidP="00842842">
      <w:pPr>
        <w:pStyle w:val="Style22"/>
        <w:numPr>
          <w:ilvl w:val="0"/>
          <w:numId w:val="4"/>
        </w:numPr>
        <w:suppressAutoHyphens/>
        <w:spacing w:line="240" w:lineRule="auto"/>
        <w:ind w:firstLine="709"/>
        <w:rPr>
          <w:rStyle w:val="FontStyle196"/>
          <w:color w:val="000000" w:themeColor="text1"/>
          <w:sz w:val="28"/>
          <w:szCs w:val="28"/>
        </w:rPr>
      </w:pPr>
      <w:r w:rsidRPr="004478C4">
        <w:rPr>
          <w:rStyle w:val="FontStyle196"/>
          <w:color w:val="000000" w:themeColor="text1"/>
          <w:sz w:val="28"/>
          <w:szCs w:val="28"/>
        </w:rPr>
        <w:t xml:space="preserve"> Устав городского округа </w:t>
      </w:r>
      <w:bookmarkStart w:id="11" w:name="_Hlk185899201"/>
      <w:r w:rsidR="00CD6E18">
        <w:rPr>
          <w:rStyle w:val="FontStyle196"/>
          <w:color w:val="000000" w:themeColor="text1"/>
          <w:sz w:val="28"/>
          <w:szCs w:val="28"/>
        </w:rPr>
        <w:t>«</w:t>
      </w:r>
      <w:r w:rsidRPr="004478C4">
        <w:rPr>
          <w:rStyle w:val="FontStyle196"/>
          <w:color w:val="000000" w:themeColor="text1"/>
          <w:sz w:val="28"/>
          <w:szCs w:val="28"/>
        </w:rPr>
        <w:t>Закрытое административно-территориальное образование Железногорск Красноярского края</w:t>
      </w:r>
      <w:bookmarkEnd w:id="11"/>
      <w:r w:rsidR="00550AE2">
        <w:rPr>
          <w:rStyle w:val="FontStyle196"/>
          <w:color w:val="000000" w:themeColor="text1"/>
          <w:sz w:val="28"/>
          <w:szCs w:val="28"/>
        </w:rPr>
        <w:t>»</w:t>
      </w:r>
      <w:r w:rsidR="0013466E" w:rsidRPr="004478C4">
        <w:rPr>
          <w:rStyle w:val="FontStyle196"/>
          <w:color w:val="000000" w:themeColor="text1"/>
          <w:sz w:val="28"/>
          <w:szCs w:val="28"/>
        </w:rPr>
        <w:t>.</w:t>
      </w:r>
    </w:p>
    <w:p w14:paraId="0E6F1F53" w14:textId="11990D43" w:rsidR="00393CC1" w:rsidRPr="003F612D" w:rsidRDefault="0013466E" w:rsidP="00842842">
      <w:pPr>
        <w:pStyle w:val="Style22"/>
        <w:widowControl/>
        <w:spacing w:line="240" w:lineRule="auto"/>
        <w:ind w:firstLine="709"/>
        <w:rPr>
          <w:rStyle w:val="FontStyle196"/>
          <w:color w:val="000000" w:themeColor="text1"/>
          <w:sz w:val="28"/>
          <w:szCs w:val="28"/>
        </w:rPr>
      </w:pPr>
      <w:r w:rsidRPr="003F612D">
        <w:rPr>
          <w:rStyle w:val="FontStyle196"/>
          <w:color w:val="000000" w:themeColor="text1"/>
          <w:sz w:val="28"/>
          <w:szCs w:val="28"/>
        </w:rPr>
        <w:t xml:space="preserve">7. При разработке лесохозяйственного регламента использовались материалы лесоустройства </w:t>
      </w:r>
      <w:r w:rsidRPr="003F612D">
        <w:rPr>
          <w:color w:val="000000" w:themeColor="text1"/>
          <w:sz w:val="28"/>
          <w:szCs w:val="28"/>
        </w:rPr>
        <w:t>202</w:t>
      </w:r>
      <w:r w:rsidR="003F612D" w:rsidRPr="003F612D">
        <w:rPr>
          <w:color w:val="000000" w:themeColor="text1"/>
          <w:sz w:val="28"/>
          <w:szCs w:val="28"/>
        </w:rPr>
        <w:t>4</w:t>
      </w:r>
      <w:r w:rsidRPr="003F612D">
        <w:rPr>
          <w:color w:val="000000" w:themeColor="text1"/>
          <w:sz w:val="28"/>
          <w:szCs w:val="28"/>
        </w:rPr>
        <w:t xml:space="preserve"> года, выполненные индивидуальным предпринимателем Усольцевым Д.</w:t>
      </w:r>
      <w:r w:rsidR="00641649">
        <w:rPr>
          <w:color w:val="000000" w:themeColor="text1"/>
          <w:sz w:val="28"/>
          <w:szCs w:val="28"/>
        </w:rPr>
        <w:t xml:space="preserve"> </w:t>
      </w:r>
      <w:r w:rsidRPr="003F612D">
        <w:rPr>
          <w:color w:val="000000" w:themeColor="text1"/>
          <w:sz w:val="28"/>
          <w:szCs w:val="28"/>
        </w:rPr>
        <w:t>Ю.</w:t>
      </w:r>
    </w:p>
    <w:p w14:paraId="42F9A91D" w14:textId="6C6FD14A" w:rsidR="004F1324" w:rsidRPr="004F1324" w:rsidRDefault="0013466E" w:rsidP="00842842">
      <w:pPr>
        <w:pStyle w:val="Style22"/>
        <w:widowControl/>
        <w:spacing w:line="240" w:lineRule="auto"/>
        <w:ind w:firstLine="709"/>
        <w:rPr>
          <w:rStyle w:val="FontStyle196"/>
          <w:color w:val="000000" w:themeColor="text1"/>
          <w:sz w:val="28"/>
          <w:szCs w:val="28"/>
        </w:rPr>
      </w:pPr>
      <w:r w:rsidRPr="003F612D">
        <w:rPr>
          <w:rStyle w:val="FontStyle196"/>
          <w:color w:val="000000" w:themeColor="text1"/>
          <w:sz w:val="28"/>
          <w:szCs w:val="28"/>
        </w:rPr>
        <w:t>8. Лесохозяйственный регламент разработан сроком на 10 лет до 203</w:t>
      </w:r>
      <w:r w:rsidR="006B2A21" w:rsidRPr="003F612D">
        <w:rPr>
          <w:rStyle w:val="FontStyle196"/>
          <w:color w:val="000000" w:themeColor="text1"/>
          <w:sz w:val="28"/>
          <w:szCs w:val="28"/>
        </w:rPr>
        <w:t>4</w:t>
      </w:r>
      <w:r w:rsidRPr="003F612D">
        <w:rPr>
          <w:rStyle w:val="FontStyle196"/>
          <w:color w:val="000000" w:themeColor="text1"/>
          <w:sz w:val="28"/>
          <w:szCs w:val="28"/>
        </w:rPr>
        <w:t xml:space="preserve"> (включительно) года. В течении этого периода при изменении структуры и состояния лесов в него могут вноситься изменения в порядке, определенном </w:t>
      </w:r>
      <w:r w:rsidR="00641649">
        <w:rPr>
          <w:rStyle w:val="FontStyle196"/>
          <w:color w:val="000000" w:themeColor="text1"/>
          <w:sz w:val="28"/>
          <w:szCs w:val="28"/>
        </w:rPr>
        <w:t>приказом</w:t>
      </w:r>
      <w:r w:rsidRPr="003F612D">
        <w:rPr>
          <w:rStyle w:val="FontStyle196"/>
          <w:color w:val="000000" w:themeColor="text1"/>
          <w:sz w:val="28"/>
          <w:szCs w:val="28"/>
        </w:rPr>
        <w:t xml:space="preserve"> Министерства природных ресурсов и экологии РФ от 27.02.2017 №</w:t>
      </w:r>
      <w:r w:rsidR="00B41196">
        <w:rPr>
          <w:rStyle w:val="FontStyle196"/>
          <w:color w:val="000000" w:themeColor="text1"/>
          <w:sz w:val="28"/>
          <w:szCs w:val="28"/>
        </w:rPr>
        <w:t> </w:t>
      </w:r>
      <w:r w:rsidRPr="003F612D">
        <w:rPr>
          <w:rStyle w:val="FontStyle196"/>
          <w:color w:val="000000" w:themeColor="text1"/>
          <w:sz w:val="28"/>
          <w:szCs w:val="28"/>
        </w:rPr>
        <w:t>72</w:t>
      </w:r>
      <w:r w:rsidR="00086CC3" w:rsidRPr="003F612D">
        <w:rPr>
          <w:rStyle w:val="FontStyle196"/>
          <w:color w:val="000000" w:themeColor="text1"/>
          <w:sz w:val="28"/>
          <w:szCs w:val="28"/>
        </w:rPr>
        <w:t xml:space="preserve"> «Об</w:t>
      </w:r>
      <w:r w:rsidR="00086CC3" w:rsidRPr="003F612D">
        <w:rPr>
          <w:color w:val="000000" w:themeColor="text1"/>
        </w:rPr>
        <w:t xml:space="preserve"> </w:t>
      </w:r>
      <w:r w:rsidR="00086CC3" w:rsidRPr="003F612D">
        <w:rPr>
          <w:rStyle w:val="FontStyle196"/>
          <w:color w:val="000000" w:themeColor="text1"/>
          <w:sz w:val="28"/>
          <w:szCs w:val="28"/>
        </w:rPr>
        <w:t>утверждении состава лесохозяйственных регламентов, порядка их разработки, сроков их действия и порядка внесения в них изменений».</w:t>
      </w:r>
      <w:r w:rsidRPr="003F612D">
        <w:rPr>
          <w:rStyle w:val="FontStyle196"/>
          <w:color w:val="000000" w:themeColor="text1"/>
          <w:sz w:val="28"/>
          <w:szCs w:val="28"/>
        </w:rPr>
        <w:t xml:space="preserve"> Срок действия лесохозяйственного регламента устанавливается с даты его утверждения </w:t>
      </w:r>
      <w:r w:rsidR="00521087" w:rsidRPr="004F1324">
        <w:rPr>
          <w:rStyle w:val="FontStyle196"/>
          <w:color w:val="000000" w:themeColor="text1"/>
          <w:sz w:val="28"/>
          <w:szCs w:val="28"/>
        </w:rPr>
        <w:t xml:space="preserve">постановлением Администрации </w:t>
      </w:r>
      <w:r w:rsidR="00641649">
        <w:rPr>
          <w:rStyle w:val="FontStyle196"/>
          <w:color w:val="000000" w:themeColor="text1"/>
          <w:sz w:val="28"/>
          <w:szCs w:val="28"/>
        </w:rPr>
        <w:t>Закрытого административно-территориального образования города</w:t>
      </w:r>
      <w:r w:rsidR="004F1324" w:rsidRPr="004F1324">
        <w:rPr>
          <w:rStyle w:val="FontStyle196"/>
          <w:color w:val="000000" w:themeColor="text1"/>
          <w:sz w:val="28"/>
          <w:szCs w:val="28"/>
        </w:rPr>
        <w:t xml:space="preserve"> Железногорск Красноярского края. </w:t>
      </w:r>
    </w:p>
    <w:p w14:paraId="2F2AB9B2" w14:textId="2FBBC733" w:rsidR="00393CC1" w:rsidRPr="0067214A" w:rsidRDefault="0013466E" w:rsidP="00842842">
      <w:pPr>
        <w:pStyle w:val="Style22"/>
        <w:widowControl/>
        <w:spacing w:line="240" w:lineRule="auto"/>
        <w:ind w:firstLine="709"/>
        <w:rPr>
          <w:color w:val="000000" w:themeColor="text1"/>
          <w:sz w:val="28"/>
          <w:szCs w:val="28"/>
        </w:rPr>
      </w:pPr>
      <w:r w:rsidRPr="0067214A">
        <w:rPr>
          <w:color w:val="000000" w:themeColor="text1"/>
          <w:sz w:val="28"/>
          <w:szCs w:val="28"/>
        </w:rPr>
        <w:lastRenderedPageBreak/>
        <w:t xml:space="preserve">9. Основанием для разработки лесохозяйственного регламента является </w:t>
      </w:r>
      <w:r w:rsidR="00F320DB" w:rsidRPr="0067214A">
        <w:rPr>
          <w:color w:val="000000" w:themeColor="text1"/>
          <w:sz w:val="28"/>
          <w:szCs w:val="28"/>
        </w:rPr>
        <w:t>м</w:t>
      </w:r>
      <w:r w:rsidRPr="0067214A">
        <w:rPr>
          <w:color w:val="000000" w:themeColor="text1"/>
          <w:sz w:val="28"/>
          <w:szCs w:val="28"/>
        </w:rPr>
        <w:t xml:space="preserve">униципальный контракт </w:t>
      </w:r>
      <w:r w:rsidR="0067214A" w:rsidRPr="0067214A">
        <w:rPr>
          <w:rStyle w:val="FontStyle196"/>
          <w:color w:val="000000" w:themeColor="text1"/>
          <w:sz w:val="28"/>
          <w:szCs w:val="28"/>
        </w:rPr>
        <w:t>от 23 мая 2023 года № 01193000389230000310001 на выполнение работ по лесоустройству и разработке проекта внесения изменений в лесохозяйственный регламент Таёжного лесничества, расположенного на землях населенных пунктов городского округа ЗАТО Железногорск Красноярского края, заключенный</w:t>
      </w:r>
      <w:r w:rsidRPr="0067214A">
        <w:rPr>
          <w:color w:val="000000" w:themeColor="text1"/>
          <w:sz w:val="28"/>
          <w:szCs w:val="28"/>
        </w:rPr>
        <w:t xml:space="preserve"> с индивидуальным предпринимателем Усольцевым Д.</w:t>
      </w:r>
      <w:r w:rsidR="00641649">
        <w:rPr>
          <w:color w:val="000000" w:themeColor="text1"/>
          <w:sz w:val="28"/>
          <w:szCs w:val="28"/>
        </w:rPr>
        <w:t xml:space="preserve"> </w:t>
      </w:r>
      <w:r w:rsidRPr="0067214A">
        <w:rPr>
          <w:color w:val="000000" w:themeColor="text1"/>
          <w:sz w:val="28"/>
          <w:szCs w:val="28"/>
        </w:rPr>
        <w:t>Ю.</w:t>
      </w:r>
    </w:p>
    <w:p w14:paraId="1522ACD2" w14:textId="77777777" w:rsidR="00393CC1" w:rsidRPr="00F031DC" w:rsidRDefault="0013466E">
      <w:pPr>
        <w:ind w:firstLine="709"/>
        <w:jc w:val="both"/>
        <w:rPr>
          <w:color w:val="000000" w:themeColor="text1"/>
          <w:sz w:val="28"/>
          <w:szCs w:val="28"/>
        </w:rPr>
      </w:pPr>
      <w:r w:rsidRPr="00F031DC">
        <w:rPr>
          <w:color w:val="000000" w:themeColor="text1"/>
          <w:sz w:val="28"/>
          <w:szCs w:val="28"/>
        </w:rPr>
        <w:t>10. Разработчиком лесохозяйственного регламента является индивидуальный предприниматель Усольцев Дмитрий Юрьевич.</w:t>
      </w:r>
    </w:p>
    <w:p w14:paraId="6E4CAEE1" w14:textId="77777777" w:rsidR="00393CC1" w:rsidRPr="00F031DC" w:rsidRDefault="0013466E">
      <w:pPr>
        <w:ind w:firstLine="709"/>
        <w:jc w:val="both"/>
        <w:rPr>
          <w:color w:val="000000" w:themeColor="text1"/>
          <w:sz w:val="28"/>
          <w:szCs w:val="28"/>
        </w:rPr>
      </w:pPr>
      <w:r w:rsidRPr="00F031DC">
        <w:rPr>
          <w:color w:val="000000" w:themeColor="text1"/>
          <w:sz w:val="28"/>
          <w:szCs w:val="28"/>
        </w:rPr>
        <w:t>Юридический адрес: 632777, Новосибирская область, Баганский район, с. Лепокурово, ул. Молодежная, 4.</w:t>
      </w:r>
    </w:p>
    <w:p w14:paraId="0EDDEF98"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 xml:space="preserve">Почтовый адрес: 633003, Новосибирская область, г. Бердск, </w:t>
      </w:r>
      <w:r w:rsidRPr="00F031DC">
        <w:rPr>
          <w:color w:val="000000" w:themeColor="text1"/>
          <w:sz w:val="28"/>
          <w:szCs w:val="28"/>
        </w:rPr>
        <w:br/>
        <w:t>ул. Луговская, д. 7 – 2.</w:t>
      </w:r>
    </w:p>
    <w:p w14:paraId="733D4573"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ОГРНИП 314547607200301</w:t>
      </w:r>
    </w:p>
    <w:p w14:paraId="109E4591"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ИНН 540307606961</w:t>
      </w:r>
    </w:p>
    <w:p w14:paraId="22DF77A9" w14:textId="1FC05F49"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lang w:val="en-US"/>
        </w:rPr>
        <w:t>Email</w:t>
      </w:r>
      <w:r w:rsidRPr="00F031DC">
        <w:rPr>
          <w:color w:val="000000" w:themeColor="text1"/>
          <w:sz w:val="28"/>
          <w:szCs w:val="28"/>
        </w:rPr>
        <w:t xml:space="preserve">: </w:t>
      </w:r>
      <w:r w:rsidRPr="00F031DC">
        <w:rPr>
          <w:color w:val="000000" w:themeColor="text1"/>
          <w:sz w:val="28"/>
          <w:szCs w:val="28"/>
          <w:lang w:val="en-US"/>
        </w:rPr>
        <w:t>roslesi</w:t>
      </w:r>
      <w:r w:rsidR="00641649">
        <w:rPr>
          <w:color w:val="000000" w:themeColor="text1"/>
          <w:sz w:val="28"/>
          <w:szCs w:val="28"/>
          <w:lang w:val="en-US"/>
        </w:rPr>
        <w:t>n</w:t>
      </w:r>
      <w:r w:rsidRPr="00F031DC">
        <w:rPr>
          <w:color w:val="000000" w:themeColor="text1"/>
          <w:sz w:val="28"/>
          <w:szCs w:val="28"/>
          <w:lang w:val="en-US"/>
        </w:rPr>
        <w:t>form</w:t>
      </w:r>
      <w:r w:rsidRPr="00F031DC">
        <w:rPr>
          <w:color w:val="000000" w:themeColor="text1"/>
          <w:sz w:val="28"/>
          <w:szCs w:val="28"/>
        </w:rPr>
        <w:t>@</w:t>
      </w:r>
      <w:r w:rsidRPr="00F031DC">
        <w:rPr>
          <w:color w:val="000000" w:themeColor="text1"/>
          <w:sz w:val="28"/>
          <w:szCs w:val="28"/>
          <w:lang w:val="en-US"/>
        </w:rPr>
        <w:t>ya</w:t>
      </w:r>
      <w:r w:rsidR="00641649">
        <w:rPr>
          <w:color w:val="000000" w:themeColor="text1"/>
          <w:sz w:val="28"/>
          <w:szCs w:val="28"/>
        </w:rPr>
        <w:t>n</w:t>
      </w:r>
      <w:r w:rsidRPr="00F031DC">
        <w:rPr>
          <w:color w:val="000000" w:themeColor="text1"/>
          <w:sz w:val="28"/>
          <w:szCs w:val="28"/>
          <w:lang w:val="en-US"/>
        </w:rPr>
        <w:t>dex</w:t>
      </w:r>
      <w:r w:rsidRPr="00F031DC">
        <w:rPr>
          <w:color w:val="000000" w:themeColor="text1"/>
          <w:sz w:val="28"/>
          <w:szCs w:val="28"/>
        </w:rPr>
        <w:t>.</w:t>
      </w:r>
      <w:r w:rsidRPr="00F031DC">
        <w:rPr>
          <w:color w:val="000000" w:themeColor="text1"/>
          <w:sz w:val="28"/>
          <w:szCs w:val="28"/>
          <w:lang w:val="en-US"/>
        </w:rPr>
        <w:t>ru</w:t>
      </w:r>
    </w:p>
    <w:p w14:paraId="71FE59C5"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 xml:space="preserve">Наименование Банка получателя: </w:t>
      </w:r>
    </w:p>
    <w:p w14:paraId="45C6D06E" w14:textId="6DC4CDBA"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 xml:space="preserve">Банк МОСКОВСКИЙ ФИЛИАЛ АО КБ </w:t>
      </w:r>
      <w:r w:rsidR="00D413E2" w:rsidRPr="00F031DC">
        <w:rPr>
          <w:color w:val="000000" w:themeColor="text1"/>
          <w:sz w:val="28"/>
          <w:szCs w:val="28"/>
        </w:rPr>
        <w:t>«</w:t>
      </w:r>
      <w:r w:rsidRPr="00F031DC">
        <w:rPr>
          <w:color w:val="000000" w:themeColor="text1"/>
          <w:sz w:val="28"/>
          <w:szCs w:val="28"/>
        </w:rPr>
        <w:t>МОДУЛЬБАНК</w:t>
      </w:r>
      <w:r w:rsidR="00D413E2" w:rsidRPr="00F031DC">
        <w:rPr>
          <w:color w:val="000000" w:themeColor="text1"/>
          <w:sz w:val="28"/>
          <w:szCs w:val="28"/>
        </w:rPr>
        <w:t>»</w:t>
      </w:r>
    </w:p>
    <w:p w14:paraId="7736DB28"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БИК 044525092</w:t>
      </w:r>
    </w:p>
    <w:p w14:paraId="0E828D83"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К/c 30101810645250000092</w:t>
      </w:r>
    </w:p>
    <w:p w14:paraId="417B975B"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Расчетный счет получателя в банке получателя:</w:t>
      </w:r>
    </w:p>
    <w:p w14:paraId="3D6A63D0" w14:textId="77777777" w:rsidR="00393CC1" w:rsidRPr="00F031DC" w:rsidRDefault="0013466E">
      <w:pPr>
        <w:widowControl w:val="0"/>
        <w:suppressAutoHyphens/>
        <w:autoSpaceDE w:val="0"/>
        <w:autoSpaceDN w:val="0"/>
        <w:adjustRightInd w:val="0"/>
        <w:ind w:left="709"/>
        <w:jc w:val="both"/>
        <w:rPr>
          <w:color w:val="000000" w:themeColor="text1"/>
          <w:sz w:val="28"/>
          <w:szCs w:val="28"/>
        </w:rPr>
      </w:pPr>
      <w:r w:rsidRPr="00F031DC">
        <w:rPr>
          <w:color w:val="000000" w:themeColor="text1"/>
          <w:sz w:val="28"/>
          <w:szCs w:val="28"/>
        </w:rPr>
        <w:t>40802810470010140425</w:t>
      </w:r>
    </w:p>
    <w:p w14:paraId="3583EFAA" w14:textId="77777777" w:rsidR="00393CC1" w:rsidRPr="00A87CF5" w:rsidRDefault="0013466E">
      <w:pPr>
        <w:pageBreakBefore/>
        <w:jc w:val="center"/>
        <w:rPr>
          <w:b/>
          <w:caps/>
          <w:color w:val="000000" w:themeColor="text1"/>
          <w:sz w:val="28"/>
          <w:szCs w:val="28"/>
        </w:rPr>
      </w:pPr>
      <w:bookmarkStart w:id="12" w:name="_Toc193543048"/>
      <w:bookmarkStart w:id="13" w:name="_Toc213131756"/>
      <w:r w:rsidRPr="00A87CF5">
        <w:rPr>
          <w:b/>
          <w:caps/>
          <w:color w:val="000000" w:themeColor="text1"/>
          <w:sz w:val="28"/>
          <w:szCs w:val="28"/>
        </w:rPr>
        <w:lastRenderedPageBreak/>
        <w:t>Г л а в а   1</w:t>
      </w:r>
      <w:bookmarkEnd w:id="12"/>
      <w:bookmarkEnd w:id="13"/>
    </w:p>
    <w:p w14:paraId="218E2314" w14:textId="77777777" w:rsidR="00393CC1" w:rsidRPr="00A87CF5" w:rsidRDefault="00393CC1">
      <w:pPr>
        <w:jc w:val="center"/>
        <w:outlineLvl w:val="0"/>
        <w:rPr>
          <w:b/>
          <w:caps/>
          <w:color w:val="000000" w:themeColor="text1"/>
          <w:sz w:val="28"/>
          <w:szCs w:val="28"/>
        </w:rPr>
      </w:pPr>
    </w:p>
    <w:p w14:paraId="64E47355" w14:textId="77777777" w:rsidR="00393CC1" w:rsidRPr="00A87CF5" w:rsidRDefault="0013466E">
      <w:pPr>
        <w:jc w:val="center"/>
        <w:outlineLvl w:val="0"/>
        <w:rPr>
          <w:b/>
          <w:color w:val="000000" w:themeColor="text1"/>
          <w:sz w:val="28"/>
          <w:szCs w:val="28"/>
        </w:rPr>
      </w:pPr>
      <w:bookmarkStart w:id="14" w:name="_Toc213131757"/>
      <w:bookmarkStart w:id="15" w:name="_Toc193543049"/>
      <w:r w:rsidRPr="00A87CF5">
        <w:rPr>
          <w:b/>
          <w:color w:val="000000" w:themeColor="text1"/>
          <w:sz w:val="28"/>
          <w:szCs w:val="28"/>
        </w:rPr>
        <w:t xml:space="preserve">Раздел 1.1. Краткая характеристика </w:t>
      </w:r>
      <w:bookmarkEnd w:id="14"/>
      <w:bookmarkEnd w:id="15"/>
      <w:r w:rsidRPr="00A87CF5">
        <w:rPr>
          <w:b/>
          <w:color w:val="000000" w:themeColor="text1"/>
          <w:sz w:val="28"/>
          <w:szCs w:val="28"/>
        </w:rPr>
        <w:t>лесничества</w:t>
      </w:r>
    </w:p>
    <w:p w14:paraId="2B295F25" w14:textId="77777777" w:rsidR="00393CC1" w:rsidRPr="00A87CF5" w:rsidRDefault="00393CC1">
      <w:pPr>
        <w:rPr>
          <w:b/>
          <w:color w:val="000000" w:themeColor="text1"/>
          <w:sz w:val="16"/>
          <w:szCs w:val="16"/>
        </w:rPr>
      </w:pPr>
    </w:p>
    <w:p w14:paraId="6D33CB0E" w14:textId="77777777" w:rsidR="00393CC1" w:rsidRPr="00A87CF5" w:rsidRDefault="0013466E">
      <w:pPr>
        <w:ind w:firstLine="709"/>
        <w:jc w:val="both"/>
        <w:outlineLvl w:val="0"/>
        <w:rPr>
          <w:b/>
          <w:color w:val="000000" w:themeColor="text1"/>
          <w:sz w:val="28"/>
          <w:szCs w:val="28"/>
        </w:rPr>
      </w:pPr>
      <w:bookmarkStart w:id="16" w:name="_Toc213131758"/>
      <w:bookmarkStart w:id="17" w:name="_Toc193543050"/>
      <w:r w:rsidRPr="00A87CF5">
        <w:rPr>
          <w:b/>
          <w:color w:val="000000" w:themeColor="text1"/>
          <w:sz w:val="28"/>
          <w:szCs w:val="28"/>
        </w:rPr>
        <w:t xml:space="preserve">1.1.1. Наименование и местоположение </w:t>
      </w:r>
      <w:bookmarkEnd w:id="16"/>
      <w:bookmarkEnd w:id="17"/>
      <w:r w:rsidRPr="00A87CF5">
        <w:rPr>
          <w:b/>
          <w:color w:val="000000" w:themeColor="text1"/>
          <w:sz w:val="28"/>
          <w:szCs w:val="28"/>
        </w:rPr>
        <w:t>лесничества</w:t>
      </w:r>
    </w:p>
    <w:p w14:paraId="7701D643" w14:textId="77777777" w:rsidR="00393CC1" w:rsidRPr="00A87CF5" w:rsidRDefault="00393CC1">
      <w:pPr>
        <w:suppressAutoHyphens/>
        <w:jc w:val="both"/>
        <w:rPr>
          <w:color w:val="000000" w:themeColor="text1"/>
          <w:sz w:val="28"/>
          <w:szCs w:val="28"/>
        </w:rPr>
      </w:pPr>
    </w:p>
    <w:p w14:paraId="5BD9E19C" w14:textId="71B0C9ED" w:rsidR="00C700FA" w:rsidRPr="00A87CF5" w:rsidRDefault="00C700FA" w:rsidP="007C1364">
      <w:pPr>
        <w:widowControl w:val="0"/>
        <w:tabs>
          <w:tab w:val="left" w:pos="1176"/>
        </w:tabs>
        <w:autoSpaceDE w:val="0"/>
        <w:autoSpaceDN w:val="0"/>
        <w:adjustRightInd w:val="0"/>
        <w:jc w:val="both"/>
        <w:rPr>
          <w:color w:val="000000" w:themeColor="text1"/>
          <w:sz w:val="28"/>
          <w:szCs w:val="28"/>
        </w:rPr>
      </w:pPr>
      <w:r w:rsidRPr="00A87CF5">
        <w:rPr>
          <w:color w:val="000000" w:themeColor="text1"/>
          <w:sz w:val="28"/>
          <w:szCs w:val="28"/>
        </w:rPr>
        <w:t xml:space="preserve">          </w:t>
      </w:r>
      <w:r w:rsidR="00C67396">
        <w:rPr>
          <w:color w:val="000000" w:themeColor="text1"/>
          <w:sz w:val="28"/>
          <w:szCs w:val="28"/>
        </w:rPr>
        <w:t>Таёжное</w:t>
      </w:r>
      <w:r w:rsidRPr="00A87CF5">
        <w:rPr>
          <w:color w:val="000000" w:themeColor="text1"/>
          <w:sz w:val="28"/>
          <w:szCs w:val="28"/>
        </w:rPr>
        <w:t xml:space="preserve"> лесничество расположено в границах </w:t>
      </w:r>
      <w:r w:rsidR="007C1364" w:rsidRPr="00A87CF5">
        <w:rPr>
          <w:color w:val="000000" w:themeColor="text1"/>
          <w:sz w:val="28"/>
          <w:szCs w:val="28"/>
        </w:rPr>
        <w:t>городского округа ЗАТО Железногорск Красноярского края, на территории входящих в состав территориального образования населенных пунктов: ЗАТО г. Железногорск, п. Новый Путь, п. Подгорный</w:t>
      </w:r>
      <w:r w:rsidR="00641649">
        <w:rPr>
          <w:color w:val="000000" w:themeColor="text1"/>
          <w:sz w:val="28"/>
          <w:szCs w:val="28"/>
        </w:rPr>
        <w:t>,</w:t>
      </w:r>
      <w:r w:rsidR="007C1364" w:rsidRPr="00A87CF5">
        <w:rPr>
          <w:color w:val="000000" w:themeColor="text1"/>
          <w:sz w:val="28"/>
          <w:szCs w:val="28"/>
        </w:rPr>
        <w:t xml:space="preserve"> д. Шивера. </w:t>
      </w:r>
    </w:p>
    <w:p w14:paraId="0391CADA" w14:textId="7A65694B" w:rsidR="008F432E" w:rsidRPr="00A87CF5" w:rsidRDefault="007C1364" w:rsidP="007C1364">
      <w:pPr>
        <w:widowControl w:val="0"/>
        <w:tabs>
          <w:tab w:val="left" w:pos="1176"/>
        </w:tabs>
        <w:autoSpaceDE w:val="0"/>
        <w:autoSpaceDN w:val="0"/>
        <w:adjustRightInd w:val="0"/>
        <w:jc w:val="both"/>
        <w:rPr>
          <w:color w:val="000000" w:themeColor="text1"/>
          <w:sz w:val="28"/>
          <w:szCs w:val="28"/>
        </w:rPr>
      </w:pPr>
      <w:r w:rsidRPr="00A87CF5">
        <w:rPr>
          <w:color w:val="000000" w:themeColor="text1"/>
          <w:sz w:val="28"/>
          <w:szCs w:val="28"/>
        </w:rPr>
        <w:t xml:space="preserve">         </w:t>
      </w:r>
      <w:r w:rsidR="008F432E" w:rsidRPr="008F432E">
        <w:rPr>
          <w:color w:val="000000" w:themeColor="text1"/>
          <w:sz w:val="28"/>
          <w:szCs w:val="28"/>
        </w:rPr>
        <w:t xml:space="preserve">Вся площадь </w:t>
      </w:r>
      <w:r w:rsidR="00C67396">
        <w:rPr>
          <w:color w:val="000000" w:themeColor="text1"/>
          <w:sz w:val="28"/>
          <w:szCs w:val="28"/>
        </w:rPr>
        <w:t>Таёжного</w:t>
      </w:r>
      <w:r w:rsidR="008F432E">
        <w:rPr>
          <w:color w:val="000000" w:themeColor="text1"/>
          <w:sz w:val="28"/>
          <w:szCs w:val="28"/>
        </w:rPr>
        <w:t xml:space="preserve"> </w:t>
      </w:r>
      <w:r w:rsidR="008F432E" w:rsidRPr="008F432E">
        <w:rPr>
          <w:color w:val="000000" w:themeColor="text1"/>
          <w:sz w:val="28"/>
          <w:szCs w:val="28"/>
        </w:rPr>
        <w:t xml:space="preserve">лесничества сгруппирована из множества разрозненных земельных участков, распределенных </w:t>
      </w:r>
      <w:r w:rsidR="00B6397A">
        <w:rPr>
          <w:color w:val="000000" w:themeColor="text1"/>
          <w:sz w:val="28"/>
          <w:szCs w:val="28"/>
        </w:rPr>
        <w:t>относительно равномерно</w:t>
      </w:r>
      <w:r w:rsidR="008F432E" w:rsidRPr="008F432E">
        <w:rPr>
          <w:color w:val="000000" w:themeColor="text1"/>
          <w:sz w:val="28"/>
          <w:szCs w:val="28"/>
        </w:rPr>
        <w:t xml:space="preserve"> по населенным пунктам.</w:t>
      </w:r>
      <w:r w:rsidRPr="00A87CF5">
        <w:rPr>
          <w:color w:val="000000" w:themeColor="text1"/>
          <w:sz w:val="28"/>
          <w:szCs w:val="28"/>
        </w:rPr>
        <w:t xml:space="preserve"> Большая</w:t>
      </w:r>
      <w:r w:rsidR="008F432E">
        <w:rPr>
          <w:color w:val="000000" w:themeColor="text1"/>
          <w:sz w:val="28"/>
          <w:szCs w:val="28"/>
        </w:rPr>
        <w:t xml:space="preserve"> его</w:t>
      </w:r>
      <w:r w:rsidRPr="00A87CF5">
        <w:rPr>
          <w:color w:val="000000" w:themeColor="text1"/>
          <w:sz w:val="28"/>
          <w:szCs w:val="28"/>
        </w:rPr>
        <w:t xml:space="preserve"> часть сосредоточена на территории ЗАТО город Железногорск</w:t>
      </w:r>
      <w:r w:rsidR="0089043C" w:rsidRPr="00A87CF5">
        <w:rPr>
          <w:color w:val="000000" w:themeColor="text1"/>
          <w:sz w:val="28"/>
          <w:szCs w:val="28"/>
        </w:rPr>
        <w:t xml:space="preserve">, наименьшая в поселке Новый Путь. Часть </w:t>
      </w:r>
      <w:r w:rsidR="00C67396">
        <w:rPr>
          <w:color w:val="000000" w:themeColor="text1"/>
          <w:sz w:val="28"/>
          <w:szCs w:val="28"/>
        </w:rPr>
        <w:t>Таёжного</w:t>
      </w:r>
      <w:r w:rsidR="0089043C" w:rsidRPr="00A87CF5">
        <w:rPr>
          <w:color w:val="000000" w:themeColor="text1"/>
          <w:sz w:val="28"/>
          <w:szCs w:val="28"/>
        </w:rPr>
        <w:t xml:space="preserve"> лесничества, расположенная на территории деревни Шивера, находится на левом берегу </w:t>
      </w:r>
      <w:r w:rsidR="00641649">
        <w:rPr>
          <w:color w:val="000000" w:themeColor="text1"/>
          <w:sz w:val="28"/>
          <w:szCs w:val="28"/>
        </w:rPr>
        <w:t>реки Енисей</w:t>
      </w:r>
      <w:r w:rsidR="0089043C" w:rsidRPr="00A87CF5">
        <w:rPr>
          <w:color w:val="000000" w:themeColor="text1"/>
          <w:sz w:val="28"/>
          <w:szCs w:val="28"/>
        </w:rPr>
        <w:t>.</w:t>
      </w:r>
      <w:r w:rsidR="00A87CF5" w:rsidRPr="00A87CF5">
        <w:rPr>
          <w:color w:val="000000" w:themeColor="text1"/>
          <w:sz w:val="28"/>
          <w:szCs w:val="28"/>
        </w:rPr>
        <w:t xml:space="preserve"> </w:t>
      </w:r>
    </w:p>
    <w:p w14:paraId="69010EC7" w14:textId="0AD961A7" w:rsidR="00393CC1" w:rsidRPr="006F7D49" w:rsidRDefault="006F7D49">
      <w:pPr>
        <w:widowControl w:val="0"/>
        <w:tabs>
          <w:tab w:val="left" w:pos="1176"/>
        </w:tabs>
        <w:autoSpaceDE w:val="0"/>
        <w:autoSpaceDN w:val="0"/>
        <w:adjustRightInd w:val="0"/>
        <w:ind w:firstLine="720"/>
        <w:jc w:val="both"/>
        <w:rPr>
          <w:rFonts w:ascii="Times New Roman CYR" w:hAnsi="Times New Roman CYR" w:cs="Times New Roman CYR"/>
          <w:color w:val="000000" w:themeColor="text1"/>
          <w:sz w:val="28"/>
          <w:szCs w:val="28"/>
          <w:highlight w:val="white"/>
        </w:rPr>
      </w:pPr>
      <w:r w:rsidRPr="006F7D49">
        <w:rPr>
          <w:rFonts w:ascii="Times New Roman CYR" w:hAnsi="Times New Roman CYR" w:cs="Times New Roman CYR"/>
          <w:color w:val="000000" w:themeColor="text1"/>
          <w:sz w:val="28"/>
          <w:szCs w:val="28"/>
          <w:highlight w:val="white"/>
        </w:rPr>
        <w:t xml:space="preserve">Городские леса в составе </w:t>
      </w:r>
      <w:r w:rsidR="00C67396">
        <w:rPr>
          <w:rFonts w:ascii="Times New Roman CYR" w:hAnsi="Times New Roman CYR" w:cs="Times New Roman CYR"/>
          <w:color w:val="000000" w:themeColor="text1"/>
          <w:sz w:val="28"/>
          <w:szCs w:val="28"/>
          <w:highlight w:val="white"/>
        </w:rPr>
        <w:t>Таёжного</w:t>
      </w:r>
      <w:r w:rsidR="00093038" w:rsidRPr="006F7D49">
        <w:rPr>
          <w:rFonts w:ascii="Times New Roman CYR" w:hAnsi="Times New Roman CYR" w:cs="Times New Roman CYR"/>
          <w:color w:val="000000" w:themeColor="text1"/>
          <w:sz w:val="28"/>
          <w:szCs w:val="28"/>
          <w:highlight w:val="white"/>
        </w:rPr>
        <w:t xml:space="preserve"> лесничеств</w:t>
      </w:r>
      <w:r w:rsidRPr="006F7D49">
        <w:rPr>
          <w:rFonts w:ascii="Times New Roman CYR" w:hAnsi="Times New Roman CYR" w:cs="Times New Roman CYR"/>
          <w:color w:val="000000" w:themeColor="text1"/>
          <w:sz w:val="28"/>
          <w:szCs w:val="28"/>
          <w:highlight w:val="white"/>
        </w:rPr>
        <w:t>а</w:t>
      </w:r>
      <w:r w:rsidR="00C31DB9" w:rsidRPr="006F7D49">
        <w:rPr>
          <w:rFonts w:ascii="Times New Roman CYR" w:hAnsi="Times New Roman CYR" w:cs="Times New Roman CYR"/>
          <w:color w:val="000000" w:themeColor="text1"/>
          <w:sz w:val="28"/>
          <w:szCs w:val="28"/>
          <w:highlight w:val="white"/>
        </w:rPr>
        <w:t xml:space="preserve"> </w:t>
      </w:r>
      <w:r w:rsidR="00641649">
        <w:rPr>
          <w:rFonts w:ascii="Times New Roman CYR" w:hAnsi="Times New Roman CYR" w:cs="Times New Roman CYR"/>
          <w:color w:val="000000" w:themeColor="text1"/>
          <w:sz w:val="28"/>
          <w:szCs w:val="28"/>
          <w:highlight w:val="white"/>
        </w:rPr>
        <w:t>в соответствии со статьей 7 Земельного кодекса</w:t>
      </w:r>
      <w:r w:rsidR="0013466E" w:rsidRPr="006F7D49">
        <w:rPr>
          <w:rFonts w:ascii="Times New Roman CYR" w:hAnsi="Times New Roman CYR" w:cs="Times New Roman CYR"/>
          <w:color w:val="000000" w:themeColor="text1"/>
          <w:sz w:val="28"/>
          <w:szCs w:val="28"/>
          <w:highlight w:val="white"/>
        </w:rPr>
        <w:t xml:space="preserve"> Р</w:t>
      </w:r>
      <w:r w:rsidR="00641649">
        <w:rPr>
          <w:rFonts w:ascii="Times New Roman CYR" w:hAnsi="Times New Roman CYR" w:cs="Times New Roman CYR"/>
          <w:color w:val="000000" w:themeColor="text1"/>
          <w:sz w:val="28"/>
          <w:szCs w:val="28"/>
          <w:highlight w:val="white"/>
        </w:rPr>
        <w:t xml:space="preserve">оссийской </w:t>
      </w:r>
      <w:r w:rsidR="0013466E" w:rsidRPr="006F7D49">
        <w:rPr>
          <w:rFonts w:ascii="Times New Roman CYR" w:hAnsi="Times New Roman CYR" w:cs="Times New Roman CYR"/>
          <w:color w:val="000000" w:themeColor="text1"/>
          <w:sz w:val="28"/>
          <w:szCs w:val="28"/>
          <w:highlight w:val="white"/>
        </w:rPr>
        <w:t>Ф</w:t>
      </w:r>
      <w:r w:rsidR="00641649">
        <w:rPr>
          <w:rFonts w:ascii="Times New Roman CYR" w:hAnsi="Times New Roman CYR" w:cs="Times New Roman CYR"/>
          <w:color w:val="000000" w:themeColor="text1"/>
          <w:sz w:val="28"/>
          <w:szCs w:val="28"/>
          <w:highlight w:val="white"/>
        </w:rPr>
        <w:t>едерации (далее – ЗК РФ)</w:t>
      </w:r>
      <w:r w:rsidR="0013466E" w:rsidRPr="006F7D49">
        <w:rPr>
          <w:rFonts w:ascii="Times New Roman CYR" w:hAnsi="Times New Roman CYR" w:cs="Times New Roman CYR"/>
          <w:color w:val="000000" w:themeColor="text1"/>
          <w:sz w:val="28"/>
          <w:szCs w:val="28"/>
          <w:highlight w:val="white"/>
        </w:rPr>
        <w:t xml:space="preserve"> по целевому назначению относятся к землям населенных пунктов, границы которых регулируются ЗК РФ и законодательством Российской Федерации о градостроительной деятельности (ст. 8 ЗК РФ).</w:t>
      </w:r>
    </w:p>
    <w:p w14:paraId="68A0D46A" w14:textId="63F87DEC" w:rsidR="00393CC1" w:rsidRPr="0099604F" w:rsidRDefault="0013466E" w:rsidP="0099604F">
      <w:pPr>
        <w:pStyle w:val="afff7"/>
        <w:suppressAutoHyphens/>
        <w:ind w:left="0" w:firstLine="709"/>
        <w:jc w:val="both"/>
        <w:rPr>
          <w:color w:val="000000" w:themeColor="text1"/>
          <w:sz w:val="28"/>
          <w:szCs w:val="28"/>
        </w:rPr>
      </w:pPr>
      <w:r w:rsidRPr="0099604F">
        <w:rPr>
          <w:color w:val="000000" w:themeColor="text1"/>
          <w:sz w:val="28"/>
          <w:szCs w:val="28"/>
        </w:rPr>
        <w:t xml:space="preserve">Полномочия по владению, пользованию и распоряжению </w:t>
      </w:r>
      <w:r w:rsidR="0099604F" w:rsidRPr="0099604F">
        <w:rPr>
          <w:color w:val="000000" w:themeColor="text1"/>
          <w:sz w:val="28"/>
          <w:szCs w:val="28"/>
        </w:rPr>
        <w:t>Таежным лесничеством</w:t>
      </w:r>
      <w:r w:rsidR="007C54ED" w:rsidRPr="0099604F">
        <w:rPr>
          <w:color w:val="000000" w:themeColor="text1"/>
          <w:sz w:val="28"/>
          <w:szCs w:val="28"/>
        </w:rPr>
        <w:t xml:space="preserve"> </w:t>
      </w:r>
      <w:r w:rsidRPr="0099604F">
        <w:rPr>
          <w:color w:val="000000" w:themeColor="text1"/>
          <w:sz w:val="28"/>
          <w:szCs w:val="28"/>
        </w:rPr>
        <w:t xml:space="preserve">осуществляет </w:t>
      </w:r>
      <w:r w:rsidR="00681CEB" w:rsidRPr="00681CEB">
        <w:rPr>
          <w:color w:val="000000" w:themeColor="text1"/>
          <w:sz w:val="28"/>
          <w:szCs w:val="28"/>
        </w:rPr>
        <w:t>Администрация ЗАТО г. Железногорск</w:t>
      </w:r>
      <w:r w:rsidR="003A0624">
        <w:rPr>
          <w:color w:val="000000" w:themeColor="text1"/>
          <w:sz w:val="28"/>
          <w:szCs w:val="28"/>
        </w:rPr>
        <w:t>,</w:t>
      </w:r>
      <w:r w:rsidR="00681CEB">
        <w:rPr>
          <w:color w:val="000000" w:themeColor="text1"/>
          <w:sz w:val="28"/>
          <w:szCs w:val="28"/>
        </w:rPr>
        <w:t xml:space="preserve"> </w:t>
      </w:r>
      <w:r w:rsidR="003A0624" w:rsidRPr="003A0624">
        <w:rPr>
          <w:color w:val="000000" w:themeColor="text1"/>
          <w:sz w:val="28"/>
          <w:szCs w:val="28"/>
        </w:rPr>
        <w:t>явля</w:t>
      </w:r>
      <w:r w:rsidR="003A0624">
        <w:rPr>
          <w:color w:val="000000" w:themeColor="text1"/>
          <w:sz w:val="28"/>
          <w:szCs w:val="28"/>
        </w:rPr>
        <w:t xml:space="preserve">ющаяся </w:t>
      </w:r>
      <w:r w:rsidR="003A0624" w:rsidRPr="003A0624">
        <w:rPr>
          <w:color w:val="000000" w:themeColor="text1"/>
          <w:sz w:val="28"/>
          <w:szCs w:val="28"/>
        </w:rPr>
        <w:t>исполнительно</w:t>
      </w:r>
      <w:r w:rsidR="00641649">
        <w:rPr>
          <w:color w:val="000000" w:themeColor="text1"/>
          <w:sz w:val="28"/>
          <w:szCs w:val="28"/>
        </w:rPr>
        <w:t xml:space="preserve"> </w:t>
      </w:r>
      <w:r w:rsidR="003A0624" w:rsidRPr="003A0624">
        <w:rPr>
          <w:color w:val="000000" w:themeColor="text1"/>
          <w:sz w:val="28"/>
          <w:szCs w:val="28"/>
        </w:rPr>
        <w:t>-</w:t>
      </w:r>
      <w:r w:rsidR="00641649">
        <w:rPr>
          <w:color w:val="000000" w:themeColor="text1"/>
          <w:sz w:val="28"/>
          <w:szCs w:val="28"/>
        </w:rPr>
        <w:t xml:space="preserve"> </w:t>
      </w:r>
      <w:r w:rsidR="003A0624" w:rsidRPr="003A0624">
        <w:rPr>
          <w:color w:val="000000" w:themeColor="text1"/>
          <w:sz w:val="28"/>
          <w:szCs w:val="28"/>
        </w:rPr>
        <w:t>распорядительным органом местного</w:t>
      </w:r>
      <w:r w:rsidR="003A0624">
        <w:rPr>
          <w:color w:val="000000" w:themeColor="text1"/>
          <w:sz w:val="28"/>
          <w:szCs w:val="28"/>
        </w:rPr>
        <w:t xml:space="preserve"> </w:t>
      </w:r>
      <w:r w:rsidR="003A0624" w:rsidRPr="003A0624">
        <w:rPr>
          <w:color w:val="000000" w:themeColor="text1"/>
          <w:sz w:val="28"/>
          <w:szCs w:val="28"/>
        </w:rPr>
        <w:t>самоуправления и надел</w:t>
      </w:r>
      <w:r w:rsidR="003A0624">
        <w:rPr>
          <w:color w:val="000000" w:themeColor="text1"/>
          <w:sz w:val="28"/>
          <w:szCs w:val="28"/>
        </w:rPr>
        <w:t>енная</w:t>
      </w:r>
      <w:r w:rsidR="003A0624" w:rsidRPr="003A0624">
        <w:rPr>
          <w:color w:val="000000" w:themeColor="text1"/>
          <w:sz w:val="28"/>
          <w:szCs w:val="28"/>
        </w:rPr>
        <w:t xml:space="preserve"> Уставом </w:t>
      </w:r>
      <w:r w:rsidR="00641649">
        <w:rPr>
          <w:color w:val="000000" w:themeColor="text1"/>
          <w:sz w:val="28"/>
          <w:szCs w:val="28"/>
        </w:rPr>
        <w:t>городского округа</w:t>
      </w:r>
      <w:r w:rsidR="003A0624">
        <w:rPr>
          <w:color w:val="000000" w:themeColor="text1"/>
          <w:sz w:val="28"/>
          <w:szCs w:val="28"/>
        </w:rPr>
        <w:t xml:space="preserve"> </w:t>
      </w:r>
      <w:r w:rsidR="003A0624" w:rsidRPr="003A0624">
        <w:rPr>
          <w:color w:val="000000" w:themeColor="text1"/>
          <w:sz w:val="28"/>
          <w:szCs w:val="28"/>
        </w:rPr>
        <w:t>«Закрытое административно-территориальное образование Железногорск Красноярского края»</w:t>
      </w:r>
      <w:r w:rsidR="003A0624">
        <w:rPr>
          <w:color w:val="000000" w:themeColor="text1"/>
          <w:sz w:val="28"/>
          <w:szCs w:val="28"/>
        </w:rPr>
        <w:t xml:space="preserve"> (далее - </w:t>
      </w:r>
      <w:r w:rsidR="003A0624" w:rsidRPr="003A0624">
        <w:rPr>
          <w:color w:val="000000" w:themeColor="text1"/>
          <w:sz w:val="28"/>
          <w:szCs w:val="28"/>
        </w:rPr>
        <w:t>ЗАТО Железногорск</w:t>
      </w:r>
      <w:r w:rsidR="003A0624">
        <w:rPr>
          <w:color w:val="000000" w:themeColor="text1"/>
          <w:sz w:val="28"/>
          <w:szCs w:val="28"/>
        </w:rPr>
        <w:t>)</w:t>
      </w:r>
      <w:r w:rsidR="003A0624" w:rsidRPr="003A0624">
        <w:rPr>
          <w:color w:val="000000" w:themeColor="text1"/>
          <w:sz w:val="28"/>
          <w:szCs w:val="28"/>
        </w:rPr>
        <w:t xml:space="preserve"> полномочиями по решению вопросов местного значения и по осуществлению отдельных государственных полномочий, переданных органам местного самоуправления федеральными законами и законами Красноярского края</w:t>
      </w:r>
      <w:r w:rsidRPr="0099604F">
        <w:rPr>
          <w:color w:val="000000" w:themeColor="text1"/>
          <w:sz w:val="28"/>
          <w:szCs w:val="28"/>
        </w:rPr>
        <w:t xml:space="preserve">. </w:t>
      </w:r>
    </w:p>
    <w:p w14:paraId="7D01C477" w14:textId="32F32BEB" w:rsidR="00393CC1" w:rsidRPr="00095E11" w:rsidRDefault="00BD4D23" w:rsidP="00BD4D23">
      <w:pPr>
        <w:suppressAutoHyphens/>
        <w:jc w:val="both"/>
        <w:rPr>
          <w:color w:val="000000" w:themeColor="text1"/>
          <w:sz w:val="28"/>
          <w:szCs w:val="28"/>
        </w:rPr>
      </w:pPr>
      <w:r w:rsidRPr="00095E11">
        <w:rPr>
          <w:color w:val="000000" w:themeColor="text1"/>
          <w:sz w:val="28"/>
          <w:szCs w:val="28"/>
        </w:rPr>
        <w:t xml:space="preserve">          </w:t>
      </w:r>
      <w:r w:rsidR="0013466E" w:rsidRPr="00095E11">
        <w:rPr>
          <w:color w:val="000000" w:themeColor="text1"/>
          <w:sz w:val="28"/>
          <w:szCs w:val="28"/>
        </w:rPr>
        <w:t xml:space="preserve">Почтовый адрес: </w:t>
      </w:r>
      <w:r w:rsidR="00CC58FE" w:rsidRPr="00095E11">
        <w:rPr>
          <w:color w:val="000000" w:themeColor="text1"/>
          <w:sz w:val="28"/>
          <w:szCs w:val="28"/>
        </w:rPr>
        <w:t>662971, Красноярский край, г. Железногорск, ул. XXII Партсъезда, 21,</w:t>
      </w:r>
      <w:r w:rsidRPr="00095E11">
        <w:rPr>
          <w:color w:val="000000" w:themeColor="text1"/>
          <w:sz w:val="28"/>
          <w:szCs w:val="28"/>
        </w:rPr>
        <w:t xml:space="preserve"> тел. </w:t>
      </w:r>
      <w:r w:rsidR="00095E11" w:rsidRPr="00095E11">
        <w:rPr>
          <w:color w:val="000000" w:themeColor="text1"/>
          <w:sz w:val="28"/>
          <w:szCs w:val="28"/>
        </w:rPr>
        <w:t>8 (3919) 76-56-50</w:t>
      </w:r>
      <w:r w:rsidRPr="00095E11">
        <w:rPr>
          <w:color w:val="000000" w:themeColor="text1"/>
          <w:sz w:val="28"/>
          <w:szCs w:val="28"/>
        </w:rPr>
        <w:t xml:space="preserve">, e-mail: </w:t>
      </w:r>
      <w:r w:rsidR="00095E11" w:rsidRPr="00095E11">
        <w:rPr>
          <w:color w:val="000000" w:themeColor="text1"/>
          <w:sz w:val="28"/>
          <w:szCs w:val="28"/>
        </w:rPr>
        <w:t>kancel@adm.k26.ru</w:t>
      </w:r>
      <w:r w:rsidRPr="00095E11">
        <w:rPr>
          <w:color w:val="000000" w:themeColor="text1"/>
          <w:sz w:val="28"/>
          <w:szCs w:val="28"/>
        </w:rPr>
        <w:t>.</w:t>
      </w:r>
    </w:p>
    <w:p w14:paraId="47DB00E4" w14:textId="77777777" w:rsidR="00393CC1" w:rsidRPr="0027102B" w:rsidRDefault="00393CC1">
      <w:pPr>
        <w:pStyle w:val="afff7"/>
        <w:suppressAutoHyphens/>
        <w:ind w:left="0" w:firstLine="709"/>
        <w:jc w:val="both"/>
        <w:rPr>
          <w:color w:val="FF0000"/>
          <w:sz w:val="28"/>
          <w:szCs w:val="28"/>
        </w:rPr>
      </w:pPr>
    </w:p>
    <w:p w14:paraId="37BE07D1" w14:textId="77777777" w:rsidR="00393CC1" w:rsidRPr="00753DBC" w:rsidRDefault="0013466E">
      <w:pPr>
        <w:ind w:firstLine="709"/>
        <w:jc w:val="both"/>
        <w:outlineLvl w:val="0"/>
        <w:rPr>
          <w:b/>
          <w:color w:val="000000" w:themeColor="text1"/>
          <w:sz w:val="28"/>
          <w:szCs w:val="28"/>
        </w:rPr>
      </w:pPr>
      <w:r w:rsidRPr="00753DBC">
        <w:rPr>
          <w:b/>
          <w:color w:val="000000" w:themeColor="text1"/>
          <w:sz w:val="28"/>
          <w:szCs w:val="28"/>
        </w:rPr>
        <w:t>1.1.2. Общая площадь лесничества и участковых лесничеств</w:t>
      </w:r>
    </w:p>
    <w:p w14:paraId="103EA05D" w14:textId="77777777" w:rsidR="00393CC1" w:rsidRPr="00753DBC" w:rsidRDefault="00393CC1">
      <w:pPr>
        <w:suppressAutoHyphens/>
        <w:ind w:firstLine="709"/>
        <w:jc w:val="both"/>
        <w:rPr>
          <w:b/>
          <w:color w:val="000000" w:themeColor="text1"/>
          <w:sz w:val="28"/>
          <w:szCs w:val="28"/>
        </w:rPr>
      </w:pPr>
    </w:p>
    <w:p w14:paraId="4D9AD58B" w14:textId="6257785C" w:rsidR="00393CC1" w:rsidRPr="00560069" w:rsidRDefault="0013466E">
      <w:pPr>
        <w:pStyle w:val="afff7"/>
        <w:suppressAutoHyphens/>
        <w:ind w:left="0" w:firstLine="709"/>
        <w:jc w:val="both"/>
        <w:rPr>
          <w:color w:val="000000" w:themeColor="text1"/>
          <w:sz w:val="28"/>
          <w:szCs w:val="28"/>
        </w:rPr>
      </w:pPr>
      <w:r w:rsidRPr="00753DBC">
        <w:rPr>
          <w:color w:val="000000" w:themeColor="text1"/>
          <w:sz w:val="28"/>
          <w:szCs w:val="28"/>
        </w:rPr>
        <w:t xml:space="preserve">Общая площадь </w:t>
      </w:r>
      <w:r w:rsidR="00C67396">
        <w:rPr>
          <w:color w:val="000000" w:themeColor="text1"/>
          <w:sz w:val="28"/>
          <w:szCs w:val="28"/>
        </w:rPr>
        <w:t>Таёжного</w:t>
      </w:r>
      <w:r w:rsidR="00753DBC" w:rsidRPr="00753DBC">
        <w:rPr>
          <w:color w:val="000000" w:themeColor="text1"/>
          <w:sz w:val="28"/>
          <w:szCs w:val="28"/>
        </w:rPr>
        <w:t xml:space="preserve"> лесничества</w:t>
      </w:r>
      <w:r w:rsidRPr="00753DBC">
        <w:rPr>
          <w:color w:val="000000" w:themeColor="text1"/>
          <w:sz w:val="28"/>
          <w:szCs w:val="28"/>
        </w:rPr>
        <w:t xml:space="preserve"> по результатам проведенного лесоустройства составляет </w:t>
      </w:r>
      <w:r w:rsidR="00BD4D23" w:rsidRPr="00753DBC">
        <w:rPr>
          <w:color w:val="000000" w:themeColor="text1"/>
          <w:sz w:val="28"/>
          <w:szCs w:val="28"/>
        </w:rPr>
        <w:t>21</w:t>
      </w:r>
      <w:r w:rsidR="00753DBC" w:rsidRPr="00753DBC">
        <w:rPr>
          <w:color w:val="000000" w:themeColor="text1"/>
          <w:sz w:val="28"/>
          <w:szCs w:val="28"/>
        </w:rPr>
        <w:t>90</w:t>
      </w:r>
      <w:r w:rsidR="00BD4D23" w:rsidRPr="00753DBC">
        <w:rPr>
          <w:color w:val="000000" w:themeColor="text1"/>
          <w:sz w:val="28"/>
          <w:szCs w:val="28"/>
        </w:rPr>
        <w:t>,</w:t>
      </w:r>
      <w:r w:rsidR="00753DBC" w:rsidRPr="00753DBC">
        <w:rPr>
          <w:color w:val="000000" w:themeColor="text1"/>
          <w:sz w:val="28"/>
          <w:szCs w:val="28"/>
        </w:rPr>
        <w:t>7605</w:t>
      </w:r>
      <w:r w:rsidRPr="00753DBC">
        <w:rPr>
          <w:color w:val="000000" w:themeColor="text1"/>
          <w:sz w:val="28"/>
          <w:szCs w:val="28"/>
        </w:rPr>
        <w:t xml:space="preserve"> га.</w:t>
      </w:r>
      <w:r w:rsidR="00CC1A20" w:rsidRPr="00753DBC">
        <w:rPr>
          <w:color w:val="000000" w:themeColor="text1"/>
          <w:sz w:val="28"/>
          <w:szCs w:val="28"/>
        </w:rPr>
        <w:t xml:space="preserve"> Участковых лесничеств в составе </w:t>
      </w:r>
      <w:r w:rsidR="00CC1A20" w:rsidRPr="00560069">
        <w:rPr>
          <w:color w:val="000000" w:themeColor="text1"/>
          <w:sz w:val="28"/>
          <w:szCs w:val="28"/>
        </w:rPr>
        <w:t>лесничества не образовано.</w:t>
      </w:r>
    </w:p>
    <w:p w14:paraId="47FF1375" w14:textId="07CC409B" w:rsidR="00393CC1" w:rsidRPr="00560069" w:rsidRDefault="0013466E">
      <w:pPr>
        <w:pStyle w:val="afff7"/>
        <w:suppressAutoHyphens/>
        <w:ind w:left="0" w:firstLine="709"/>
        <w:jc w:val="both"/>
        <w:rPr>
          <w:color w:val="000000" w:themeColor="text1"/>
          <w:sz w:val="28"/>
          <w:szCs w:val="28"/>
        </w:rPr>
      </w:pPr>
      <w:r w:rsidRPr="00560069">
        <w:rPr>
          <w:color w:val="000000" w:themeColor="text1"/>
          <w:sz w:val="28"/>
          <w:szCs w:val="28"/>
        </w:rPr>
        <w:t xml:space="preserve">Границы </w:t>
      </w:r>
      <w:r w:rsidR="00C67396">
        <w:rPr>
          <w:color w:val="000000" w:themeColor="text1"/>
          <w:sz w:val="28"/>
          <w:szCs w:val="28"/>
        </w:rPr>
        <w:t>Таёжного</w:t>
      </w:r>
      <w:r w:rsidR="00560069" w:rsidRPr="00560069">
        <w:rPr>
          <w:color w:val="000000" w:themeColor="text1"/>
          <w:sz w:val="28"/>
          <w:szCs w:val="28"/>
        </w:rPr>
        <w:t xml:space="preserve"> лесничества</w:t>
      </w:r>
      <w:r w:rsidRPr="00560069">
        <w:rPr>
          <w:color w:val="000000" w:themeColor="text1"/>
          <w:sz w:val="28"/>
          <w:szCs w:val="28"/>
        </w:rPr>
        <w:t xml:space="preserve"> определены в соответствии с материалами лесоустройства 202</w:t>
      </w:r>
      <w:r w:rsidR="00560069" w:rsidRPr="00560069">
        <w:rPr>
          <w:color w:val="000000" w:themeColor="text1"/>
          <w:sz w:val="28"/>
          <w:szCs w:val="28"/>
        </w:rPr>
        <w:t>4</w:t>
      </w:r>
      <w:r w:rsidRPr="00560069">
        <w:rPr>
          <w:color w:val="000000" w:themeColor="text1"/>
          <w:sz w:val="28"/>
          <w:szCs w:val="28"/>
        </w:rPr>
        <w:t xml:space="preserve"> года. </w:t>
      </w:r>
    </w:p>
    <w:p w14:paraId="1F9A40CE" w14:textId="7906D28A" w:rsidR="00393CC1" w:rsidRPr="007C34D5" w:rsidRDefault="0013466E">
      <w:pPr>
        <w:pStyle w:val="afff7"/>
        <w:suppressAutoHyphens/>
        <w:ind w:left="0" w:firstLine="709"/>
        <w:jc w:val="both"/>
        <w:rPr>
          <w:color w:val="000000" w:themeColor="text1"/>
          <w:sz w:val="28"/>
          <w:szCs w:val="28"/>
        </w:rPr>
      </w:pPr>
      <w:r w:rsidRPr="007C34D5">
        <w:rPr>
          <w:color w:val="000000" w:themeColor="text1"/>
          <w:sz w:val="28"/>
          <w:szCs w:val="28"/>
        </w:rPr>
        <w:t xml:space="preserve">Положение </w:t>
      </w:r>
      <w:r w:rsidR="00C67396">
        <w:rPr>
          <w:color w:val="000000" w:themeColor="text1"/>
          <w:sz w:val="28"/>
          <w:szCs w:val="28"/>
        </w:rPr>
        <w:t>Таёжного</w:t>
      </w:r>
      <w:r w:rsidR="003B2CA5" w:rsidRPr="007C34D5">
        <w:rPr>
          <w:color w:val="000000" w:themeColor="text1"/>
          <w:sz w:val="28"/>
          <w:szCs w:val="28"/>
        </w:rPr>
        <w:t xml:space="preserve"> лесничества</w:t>
      </w:r>
      <w:r w:rsidRPr="007C34D5">
        <w:rPr>
          <w:color w:val="000000" w:themeColor="text1"/>
          <w:sz w:val="28"/>
          <w:szCs w:val="28"/>
        </w:rPr>
        <w:t xml:space="preserve"> на территории </w:t>
      </w:r>
      <w:r w:rsidR="00BD4D23" w:rsidRPr="007C34D5">
        <w:rPr>
          <w:color w:val="000000" w:themeColor="text1"/>
          <w:sz w:val="28"/>
          <w:szCs w:val="28"/>
        </w:rPr>
        <w:t>Красноярского края</w:t>
      </w:r>
      <w:r w:rsidRPr="007C34D5">
        <w:rPr>
          <w:color w:val="000000" w:themeColor="text1"/>
          <w:sz w:val="28"/>
          <w:szCs w:val="28"/>
        </w:rPr>
        <w:t xml:space="preserve"> показано на прилагаемой карте-схеме (</w:t>
      </w:r>
      <w:r w:rsidR="00ED20D5" w:rsidRPr="007C34D5">
        <w:rPr>
          <w:color w:val="000000" w:themeColor="text1"/>
          <w:sz w:val="28"/>
          <w:szCs w:val="28"/>
        </w:rPr>
        <w:t>п</w:t>
      </w:r>
      <w:r w:rsidRPr="007C34D5">
        <w:rPr>
          <w:color w:val="000000" w:themeColor="text1"/>
          <w:sz w:val="28"/>
          <w:szCs w:val="28"/>
        </w:rPr>
        <w:t>риложение № 1).</w:t>
      </w:r>
    </w:p>
    <w:p w14:paraId="00AE9571" w14:textId="44A7C5ED" w:rsidR="00CC1A20" w:rsidRPr="0027102B" w:rsidRDefault="00CC1A20">
      <w:pPr>
        <w:suppressAutoHyphens/>
        <w:rPr>
          <w:rStyle w:val="FontStyle192"/>
          <w:color w:val="FF0000"/>
          <w:sz w:val="28"/>
          <w:szCs w:val="28"/>
        </w:rPr>
      </w:pPr>
    </w:p>
    <w:p w14:paraId="7360DF93" w14:textId="666E04D5" w:rsidR="00CC1A20" w:rsidRPr="0027102B" w:rsidRDefault="00CC1A20">
      <w:pPr>
        <w:suppressAutoHyphens/>
        <w:rPr>
          <w:rStyle w:val="FontStyle192"/>
          <w:color w:val="FF0000"/>
          <w:sz w:val="28"/>
          <w:szCs w:val="28"/>
        </w:rPr>
      </w:pPr>
    </w:p>
    <w:p w14:paraId="25BC5817" w14:textId="458C35BC" w:rsidR="00CC1A20" w:rsidRPr="0027102B" w:rsidRDefault="00CC1A20">
      <w:pPr>
        <w:suppressAutoHyphens/>
        <w:rPr>
          <w:rStyle w:val="FontStyle192"/>
          <w:color w:val="FF0000"/>
          <w:sz w:val="28"/>
          <w:szCs w:val="28"/>
        </w:rPr>
      </w:pPr>
    </w:p>
    <w:p w14:paraId="636AF36E" w14:textId="77777777" w:rsidR="00393CC1" w:rsidRPr="00373004" w:rsidRDefault="0013466E">
      <w:pPr>
        <w:ind w:firstLine="708"/>
        <w:jc w:val="both"/>
        <w:rPr>
          <w:i/>
          <w:color w:val="000000" w:themeColor="text1"/>
        </w:rPr>
      </w:pPr>
      <w:r w:rsidRPr="00373004">
        <w:rPr>
          <w:rStyle w:val="FontStyle192"/>
          <w:color w:val="000000" w:themeColor="text1"/>
          <w:sz w:val="28"/>
          <w:szCs w:val="28"/>
        </w:rPr>
        <w:lastRenderedPageBreak/>
        <w:t>1.1.3. Распределение территории лесничества по муниципальным образованиям (структура лесничества)</w:t>
      </w:r>
    </w:p>
    <w:p w14:paraId="1909B348" w14:textId="77777777" w:rsidR="00393CC1" w:rsidRPr="00373004" w:rsidRDefault="00393CC1">
      <w:pPr>
        <w:ind w:firstLine="851"/>
        <w:outlineLvl w:val="0"/>
        <w:rPr>
          <w:color w:val="000000" w:themeColor="text1"/>
          <w:sz w:val="28"/>
          <w:szCs w:val="28"/>
        </w:rPr>
      </w:pPr>
    </w:p>
    <w:p w14:paraId="242F8F59" w14:textId="77777777" w:rsidR="00393CC1" w:rsidRPr="00373004" w:rsidRDefault="0013466E">
      <w:pPr>
        <w:ind w:right="-57" w:firstLine="7200"/>
        <w:jc w:val="right"/>
        <w:rPr>
          <w:color w:val="000000" w:themeColor="text1"/>
          <w:sz w:val="28"/>
          <w:szCs w:val="28"/>
        </w:rPr>
      </w:pPr>
      <w:r w:rsidRPr="00373004">
        <w:rPr>
          <w:color w:val="000000" w:themeColor="text1"/>
          <w:sz w:val="28"/>
          <w:szCs w:val="28"/>
        </w:rPr>
        <w:t>Таблица 1</w:t>
      </w:r>
    </w:p>
    <w:p w14:paraId="4F9B1A07" w14:textId="77777777" w:rsidR="00393CC1" w:rsidRPr="00373004" w:rsidRDefault="0013466E">
      <w:pPr>
        <w:pStyle w:val="4"/>
        <w:rPr>
          <w:color w:val="000000" w:themeColor="text1"/>
        </w:rPr>
      </w:pPr>
      <w:r w:rsidRPr="00373004">
        <w:rPr>
          <w:color w:val="000000" w:themeColor="text1"/>
        </w:rPr>
        <w:t>Структура лесничества</w:t>
      </w:r>
    </w:p>
    <w:p w14:paraId="0C427070" w14:textId="77777777" w:rsidR="00393CC1" w:rsidRPr="00373004" w:rsidRDefault="00393CC1">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3260"/>
        <w:gridCol w:w="1741"/>
      </w:tblGrid>
      <w:tr w:rsidR="00E9019C" w:rsidRPr="00373004" w14:paraId="5A4A5561" w14:textId="77777777">
        <w:tc>
          <w:tcPr>
            <w:tcW w:w="709" w:type="dxa"/>
            <w:vAlign w:val="center"/>
          </w:tcPr>
          <w:p w14:paraId="6BE02FC2" w14:textId="77777777" w:rsidR="00393CC1" w:rsidRPr="00373004" w:rsidRDefault="0013466E">
            <w:pPr>
              <w:ind w:left="-57" w:right="-57"/>
              <w:jc w:val="center"/>
              <w:rPr>
                <w:color w:val="000000" w:themeColor="text1"/>
                <w:sz w:val="22"/>
                <w:szCs w:val="22"/>
              </w:rPr>
            </w:pPr>
            <w:r w:rsidRPr="00373004">
              <w:rPr>
                <w:color w:val="000000" w:themeColor="text1"/>
                <w:sz w:val="22"/>
                <w:szCs w:val="22"/>
              </w:rPr>
              <w:t>№№</w:t>
            </w:r>
          </w:p>
          <w:p w14:paraId="129512BA" w14:textId="77777777" w:rsidR="00393CC1" w:rsidRPr="00373004" w:rsidRDefault="0013466E">
            <w:pPr>
              <w:ind w:left="-57" w:right="-57"/>
              <w:jc w:val="center"/>
              <w:rPr>
                <w:color w:val="000000" w:themeColor="text1"/>
                <w:sz w:val="22"/>
                <w:szCs w:val="22"/>
              </w:rPr>
            </w:pPr>
            <w:r w:rsidRPr="00373004">
              <w:rPr>
                <w:color w:val="000000" w:themeColor="text1"/>
                <w:sz w:val="22"/>
                <w:szCs w:val="22"/>
              </w:rPr>
              <w:t>п/п</w:t>
            </w:r>
          </w:p>
        </w:tc>
        <w:tc>
          <w:tcPr>
            <w:tcW w:w="3686" w:type="dxa"/>
            <w:vAlign w:val="center"/>
          </w:tcPr>
          <w:p w14:paraId="7BFC16C0" w14:textId="77777777" w:rsidR="00393CC1" w:rsidRPr="00373004" w:rsidRDefault="0013466E">
            <w:pPr>
              <w:ind w:left="-57" w:right="-57"/>
              <w:jc w:val="center"/>
              <w:rPr>
                <w:color w:val="000000" w:themeColor="text1"/>
                <w:sz w:val="22"/>
                <w:szCs w:val="22"/>
              </w:rPr>
            </w:pPr>
            <w:r w:rsidRPr="00373004">
              <w:rPr>
                <w:color w:val="000000" w:themeColor="text1"/>
                <w:sz w:val="22"/>
                <w:szCs w:val="22"/>
              </w:rPr>
              <w:t xml:space="preserve">Наименование </w:t>
            </w:r>
          </w:p>
          <w:p w14:paraId="1101B1E6" w14:textId="77777777" w:rsidR="00393CC1" w:rsidRPr="00373004" w:rsidRDefault="0013466E">
            <w:pPr>
              <w:ind w:left="-57" w:right="-57"/>
              <w:jc w:val="center"/>
              <w:rPr>
                <w:color w:val="000000" w:themeColor="text1"/>
                <w:sz w:val="22"/>
                <w:szCs w:val="22"/>
              </w:rPr>
            </w:pPr>
            <w:r w:rsidRPr="00373004">
              <w:rPr>
                <w:color w:val="000000" w:themeColor="text1"/>
                <w:sz w:val="22"/>
                <w:szCs w:val="22"/>
              </w:rPr>
              <w:t>лесничества</w:t>
            </w:r>
          </w:p>
        </w:tc>
        <w:tc>
          <w:tcPr>
            <w:tcW w:w="3260" w:type="dxa"/>
            <w:vAlign w:val="center"/>
          </w:tcPr>
          <w:p w14:paraId="24AA9B8C" w14:textId="78AB37A8" w:rsidR="00393CC1" w:rsidRPr="00373004" w:rsidRDefault="00BF425D">
            <w:pPr>
              <w:ind w:left="-57" w:right="-57"/>
              <w:jc w:val="center"/>
              <w:rPr>
                <w:color w:val="000000" w:themeColor="text1"/>
                <w:sz w:val="22"/>
                <w:szCs w:val="22"/>
              </w:rPr>
            </w:pPr>
            <w:r w:rsidRPr="00373004">
              <w:rPr>
                <w:color w:val="000000" w:themeColor="text1"/>
                <w:sz w:val="22"/>
                <w:szCs w:val="22"/>
              </w:rPr>
              <w:t>Территориальное образование (населенный пункт)</w:t>
            </w:r>
          </w:p>
        </w:tc>
        <w:tc>
          <w:tcPr>
            <w:tcW w:w="1741" w:type="dxa"/>
            <w:vAlign w:val="center"/>
          </w:tcPr>
          <w:p w14:paraId="401E0248" w14:textId="77777777" w:rsidR="00393CC1" w:rsidRPr="00373004" w:rsidRDefault="0013466E">
            <w:pPr>
              <w:ind w:left="-57" w:right="-57"/>
              <w:jc w:val="center"/>
              <w:rPr>
                <w:color w:val="000000" w:themeColor="text1"/>
                <w:sz w:val="22"/>
                <w:szCs w:val="22"/>
              </w:rPr>
            </w:pPr>
            <w:r w:rsidRPr="00373004">
              <w:rPr>
                <w:color w:val="000000" w:themeColor="text1"/>
                <w:sz w:val="22"/>
                <w:szCs w:val="22"/>
              </w:rPr>
              <w:t>Общая площадь, га</w:t>
            </w:r>
          </w:p>
        </w:tc>
      </w:tr>
      <w:tr w:rsidR="00373004" w:rsidRPr="00373004" w14:paraId="0A2B03A0" w14:textId="77777777">
        <w:trPr>
          <w:trHeight w:val="399"/>
        </w:trPr>
        <w:tc>
          <w:tcPr>
            <w:tcW w:w="709" w:type="dxa"/>
            <w:vAlign w:val="center"/>
          </w:tcPr>
          <w:p w14:paraId="70BA402E" w14:textId="77777777" w:rsidR="00393CC1" w:rsidRPr="00373004" w:rsidRDefault="0013466E">
            <w:pPr>
              <w:ind w:left="-57" w:right="-57"/>
              <w:jc w:val="center"/>
              <w:rPr>
                <w:color w:val="000000" w:themeColor="text1"/>
                <w:sz w:val="22"/>
                <w:szCs w:val="22"/>
              </w:rPr>
            </w:pPr>
            <w:r w:rsidRPr="00373004">
              <w:rPr>
                <w:color w:val="000000" w:themeColor="text1"/>
                <w:sz w:val="22"/>
                <w:szCs w:val="22"/>
              </w:rPr>
              <w:t>1</w:t>
            </w:r>
          </w:p>
        </w:tc>
        <w:tc>
          <w:tcPr>
            <w:tcW w:w="3686" w:type="dxa"/>
            <w:vAlign w:val="center"/>
          </w:tcPr>
          <w:p w14:paraId="343D0BAA" w14:textId="3B52BDB0" w:rsidR="00393CC1" w:rsidRPr="00373004" w:rsidRDefault="00C67396" w:rsidP="00373004">
            <w:pPr>
              <w:jc w:val="center"/>
              <w:rPr>
                <w:color w:val="000000" w:themeColor="text1"/>
                <w:sz w:val="22"/>
                <w:szCs w:val="22"/>
              </w:rPr>
            </w:pPr>
            <w:r>
              <w:rPr>
                <w:color w:val="000000" w:themeColor="text1"/>
                <w:sz w:val="22"/>
                <w:szCs w:val="22"/>
              </w:rPr>
              <w:t>Таёжное</w:t>
            </w:r>
          </w:p>
        </w:tc>
        <w:tc>
          <w:tcPr>
            <w:tcW w:w="3260" w:type="dxa"/>
            <w:vAlign w:val="center"/>
          </w:tcPr>
          <w:p w14:paraId="24F5426A" w14:textId="74779B5B" w:rsidR="00393CC1" w:rsidRPr="00373004" w:rsidRDefault="00373004">
            <w:pPr>
              <w:pStyle w:val="13"/>
              <w:jc w:val="center"/>
              <w:rPr>
                <w:color w:val="000000" w:themeColor="text1"/>
                <w:sz w:val="22"/>
                <w:szCs w:val="22"/>
              </w:rPr>
            </w:pPr>
            <w:r w:rsidRPr="00373004">
              <w:rPr>
                <w:color w:val="000000" w:themeColor="text1"/>
                <w:sz w:val="22"/>
                <w:szCs w:val="22"/>
              </w:rPr>
              <w:t>Городской округ ЗАТО Железногорск Красноярского края</w:t>
            </w:r>
          </w:p>
        </w:tc>
        <w:tc>
          <w:tcPr>
            <w:tcW w:w="1741" w:type="dxa"/>
            <w:vAlign w:val="center"/>
          </w:tcPr>
          <w:p w14:paraId="7001A530" w14:textId="613A6DE4" w:rsidR="00393CC1" w:rsidRPr="00373004" w:rsidRDefault="00D81FA1">
            <w:pPr>
              <w:ind w:left="-57" w:right="-57"/>
              <w:jc w:val="center"/>
              <w:rPr>
                <w:color w:val="000000" w:themeColor="text1"/>
                <w:sz w:val="22"/>
                <w:szCs w:val="22"/>
              </w:rPr>
            </w:pPr>
            <w:r w:rsidRPr="00373004">
              <w:rPr>
                <w:color w:val="000000" w:themeColor="text1"/>
                <w:sz w:val="22"/>
                <w:szCs w:val="22"/>
              </w:rPr>
              <w:t>21</w:t>
            </w:r>
            <w:r w:rsidR="00373004" w:rsidRPr="00373004">
              <w:rPr>
                <w:color w:val="000000" w:themeColor="text1"/>
                <w:sz w:val="22"/>
                <w:szCs w:val="22"/>
              </w:rPr>
              <w:t>90</w:t>
            </w:r>
            <w:r w:rsidRPr="00373004">
              <w:rPr>
                <w:color w:val="000000" w:themeColor="text1"/>
                <w:sz w:val="22"/>
                <w:szCs w:val="22"/>
              </w:rPr>
              <w:t>,</w:t>
            </w:r>
            <w:r w:rsidR="00373004" w:rsidRPr="00373004">
              <w:rPr>
                <w:color w:val="000000" w:themeColor="text1"/>
                <w:sz w:val="22"/>
                <w:szCs w:val="22"/>
              </w:rPr>
              <w:t>7605</w:t>
            </w:r>
          </w:p>
        </w:tc>
      </w:tr>
    </w:tbl>
    <w:p w14:paraId="2F36B4DE" w14:textId="77777777" w:rsidR="00393CC1" w:rsidRPr="0027102B" w:rsidRDefault="00393CC1">
      <w:pPr>
        <w:suppressAutoHyphens/>
        <w:jc w:val="both"/>
        <w:rPr>
          <w:color w:val="FF0000"/>
          <w:sz w:val="22"/>
          <w:szCs w:val="22"/>
        </w:rPr>
      </w:pPr>
    </w:p>
    <w:p w14:paraId="60C574C6" w14:textId="4CE4592D" w:rsidR="00393CC1" w:rsidRPr="005B3955" w:rsidRDefault="0013466E">
      <w:pPr>
        <w:suppressAutoHyphens/>
        <w:ind w:firstLine="709"/>
        <w:jc w:val="both"/>
        <w:rPr>
          <w:rStyle w:val="FontStyle192"/>
          <w:b w:val="0"/>
          <w:bCs w:val="0"/>
          <w:color w:val="000000" w:themeColor="text1"/>
          <w:sz w:val="22"/>
          <w:szCs w:val="22"/>
        </w:rPr>
      </w:pPr>
      <w:r w:rsidRPr="005B3955">
        <w:rPr>
          <w:color w:val="000000" w:themeColor="text1"/>
          <w:sz w:val="22"/>
          <w:szCs w:val="22"/>
        </w:rPr>
        <w:t xml:space="preserve">Примечание: </w:t>
      </w:r>
      <w:r w:rsidR="00C67396">
        <w:rPr>
          <w:color w:val="000000" w:themeColor="text1"/>
          <w:sz w:val="22"/>
          <w:szCs w:val="22"/>
        </w:rPr>
        <w:t>Таёжное</w:t>
      </w:r>
      <w:r w:rsidR="00373004" w:rsidRPr="005B3955">
        <w:rPr>
          <w:color w:val="000000" w:themeColor="text1"/>
          <w:sz w:val="22"/>
          <w:szCs w:val="22"/>
        </w:rPr>
        <w:t xml:space="preserve"> лесничество</w:t>
      </w:r>
      <w:r w:rsidRPr="005B3955">
        <w:rPr>
          <w:color w:val="000000" w:themeColor="text1"/>
          <w:sz w:val="22"/>
          <w:szCs w:val="22"/>
        </w:rPr>
        <w:t xml:space="preserve"> в своём составе участковых лесничеств не име</w:t>
      </w:r>
      <w:r w:rsidR="00D42E5A">
        <w:rPr>
          <w:color w:val="000000" w:themeColor="text1"/>
          <w:sz w:val="22"/>
          <w:szCs w:val="22"/>
        </w:rPr>
        <w:t>е</w:t>
      </w:r>
      <w:r w:rsidRPr="005B3955">
        <w:rPr>
          <w:color w:val="000000" w:themeColor="text1"/>
          <w:sz w:val="22"/>
          <w:szCs w:val="22"/>
        </w:rPr>
        <w:t xml:space="preserve">т. Поэтому в данной таблице и далее в графе «наименование участковых лесничеств» будет проставлено наименование лесничества – </w:t>
      </w:r>
      <w:r w:rsidR="00C67396">
        <w:rPr>
          <w:color w:val="000000" w:themeColor="text1"/>
          <w:sz w:val="22"/>
          <w:szCs w:val="22"/>
        </w:rPr>
        <w:t>Таёжное</w:t>
      </w:r>
      <w:r w:rsidRPr="005B3955">
        <w:rPr>
          <w:color w:val="000000" w:themeColor="text1"/>
          <w:sz w:val="22"/>
          <w:szCs w:val="22"/>
        </w:rPr>
        <w:t>.</w:t>
      </w:r>
      <w:bookmarkStart w:id="18" w:name="_Toc534505506"/>
    </w:p>
    <w:p w14:paraId="3A22F010" w14:textId="77777777" w:rsidR="00F1346D" w:rsidRPr="0027102B" w:rsidRDefault="00F1346D">
      <w:pPr>
        <w:rPr>
          <w:rStyle w:val="FontStyle192"/>
          <w:color w:val="FF0000"/>
          <w:sz w:val="28"/>
          <w:szCs w:val="28"/>
        </w:rPr>
      </w:pPr>
    </w:p>
    <w:p w14:paraId="043DFA31" w14:textId="77777777" w:rsidR="00393CC1" w:rsidRPr="00FC230D" w:rsidRDefault="0013466E">
      <w:pPr>
        <w:ind w:firstLine="708"/>
        <w:jc w:val="both"/>
        <w:rPr>
          <w:i/>
          <w:color w:val="000000" w:themeColor="text1"/>
        </w:rPr>
      </w:pPr>
      <w:r w:rsidRPr="00FC230D">
        <w:rPr>
          <w:rStyle w:val="FontStyle192"/>
          <w:color w:val="000000" w:themeColor="text1"/>
          <w:sz w:val="28"/>
          <w:szCs w:val="28"/>
        </w:rPr>
        <w:t>1.1.4. Распределение лесов лесничества по лесорастительным зонам и лесным районам</w:t>
      </w:r>
      <w:bookmarkEnd w:id="18"/>
    </w:p>
    <w:p w14:paraId="58B3D7BB" w14:textId="77777777" w:rsidR="00393CC1" w:rsidRPr="00FC230D" w:rsidRDefault="00393CC1">
      <w:pPr>
        <w:ind w:firstLine="851"/>
        <w:outlineLvl w:val="0"/>
        <w:rPr>
          <w:b/>
          <w:color w:val="000000" w:themeColor="text1"/>
          <w:sz w:val="28"/>
          <w:szCs w:val="28"/>
        </w:rPr>
      </w:pPr>
    </w:p>
    <w:p w14:paraId="0668080A" w14:textId="77777777" w:rsidR="00393CC1" w:rsidRPr="00FC230D" w:rsidRDefault="0013466E">
      <w:pPr>
        <w:ind w:firstLine="5640"/>
        <w:jc w:val="right"/>
        <w:rPr>
          <w:color w:val="000000" w:themeColor="text1"/>
          <w:sz w:val="28"/>
          <w:szCs w:val="28"/>
        </w:rPr>
      </w:pPr>
      <w:r w:rsidRPr="00FC230D">
        <w:rPr>
          <w:color w:val="000000" w:themeColor="text1"/>
          <w:sz w:val="28"/>
          <w:szCs w:val="28"/>
        </w:rPr>
        <w:t>Таблица 2</w:t>
      </w:r>
    </w:p>
    <w:p w14:paraId="600918B6" w14:textId="77777777" w:rsidR="00393CC1" w:rsidRPr="00FC230D" w:rsidRDefault="0013466E">
      <w:pPr>
        <w:jc w:val="center"/>
        <w:rPr>
          <w:color w:val="000000" w:themeColor="text1"/>
          <w:sz w:val="28"/>
        </w:rPr>
      </w:pPr>
      <w:r w:rsidRPr="00FC230D">
        <w:rPr>
          <w:color w:val="000000" w:themeColor="text1"/>
          <w:sz w:val="28"/>
        </w:rPr>
        <w:t xml:space="preserve">Распределение лесов лесничества по лесорастительным </w:t>
      </w:r>
    </w:p>
    <w:p w14:paraId="5805D6FB" w14:textId="77777777" w:rsidR="00393CC1" w:rsidRPr="00FC230D" w:rsidRDefault="0013466E">
      <w:pPr>
        <w:jc w:val="center"/>
        <w:rPr>
          <w:color w:val="000000" w:themeColor="text1"/>
          <w:sz w:val="28"/>
        </w:rPr>
      </w:pPr>
      <w:r w:rsidRPr="00FC230D">
        <w:rPr>
          <w:color w:val="000000" w:themeColor="text1"/>
          <w:sz w:val="28"/>
        </w:rPr>
        <w:t>зонам и лесным районам</w:t>
      </w:r>
      <w:r w:rsidR="00AB39E3">
        <w:rPr>
          <w:color w:val="000000" w:themeColor="text1"/>
          <w:sz w:val="28"/>
        </w:rPr>
      </w:r>
      <w:r w:rsidR="00AB39E3">
        <w:rPr>
          <w:color w:val="000000" w:themeColor="text1"/>
          <w:sz w:val="28"/>
        </w:rPr>
        <w:pict w14:anchorId="0B32E6CC">
          <v:rect id="Rectangle 2" o:spid="_x0000_s1026" style="width:.75pt;height:1.5pt;mso-left-percent:-10001;mso-top-percent:-10001;mso-position-horizontal:absolute;mso-position-horizontal-relative:char;mso-position-vertical:absolute;mso-position-vertical-relative:line;mso-left-percent:-10001;mso-top-percent:-10001" fillcolor="#aca899" stroked="f">
            <v:textbox style="mso-next-textbox:#Rectangle 2">
              <w:txbxContent>
                <w:p w14:paraId="0CE0A90E" w14:textId="77777777" w:rsidR="00193348" w:rsidRDefault="00193348"/>
              </w:txbxContent>
            </v:textbox>
            <w10:anchorlock/>
          </v:rect>
        </w:pict>
      </w:r>
    </w:p>
    <w:p w14:paraId="7315455B" w14:textId="77777777" w:rsidR="00393CC1" w:rsidRPr="00FC230D" w:rsidRDefault="00393CC1">
      <w:pPr>
        <w:jc w:val="right"/>
        <w:rPr>
          <w:i/>
          <w:color w:val="000000" w:themeColor="text1"/>
        </w:rPr>
      </w:pP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1134"/>
        <w:gridCol w:w="1417"/>
        <w:gridCol w:w="1418"/>
        <w:gridCol w:w="1559"/>
        <w:gridCol w:w="1559"/>
        <w:gridCol w:w="1134"/>
        <w:gridCol w:w="1134"/>
      </w:tblGrid>
      <w:tr w:rsidR="00FC230D" w:rsidRPr="00FC230D" w14:paraId="7840D487" w14:textId="77777777" w:rsidTr="00A11D8A">
        <w:trPr>
          <w:cantSplit/>
          <w:trHeight w:val="900"/>
        </w:trPr>
        <w:tc>
          <w:tcPr>
            <w:tcW w:w="568" w:type="dxa"/>
            <w:tcBorders>
              <w:top w:val="single" w:sz="4" w:space="0" w:color="auto"/>
              <w:left w:val="single" w:sz="4" w:space="0" w:color="auto"/>
              <w:bottom w:val="single" w:sz="4" w:space="0" w:color="auto"/>
              <w:right w:val="single" w:sz="4" w:space="0" w:color="auto"/>
            </w:tcBorders>
            <w:vAlign w:val="center"/>
          </w:tcPr>
          <w:p w14:paraId="12129CA9" w14:textId="77777777" w:rsidR="00393CC1" w:rsidRPr="00FC230D" w:rsidRDefault="0013466E">
            <w:pPr>
              <w:jc w:val="center"/>
              <w:rPr>
                <w:color w:val="000000" w:themeColor="text1"/>
                <w:sz w:val="22"/>
                <w:szCs w:val="22"/>
              </w:rPr>
            </w:pPr>
            <w:r w:rsidRPr="00FC230D">
              <w:rPr>
                <w:color w:val="000000" w:themeColor="text1"/>
                <w:sz w:val="22"/>
                <w:szCs w:val="22"/>
              </w:rPr>
              <w:t>№</w:t>
            </w:r>
          </w:p>
          <w:p w14:paraId="6F10C8BF" w14:textId="77777777" w:rsidR="00393CC1" w:rsidRPr="00FC230D" w:rsidRDefault="0013466E">
            <w:pPr>
              <w:jc w:val="center"/>
              <w:rPr>
                <w:color w:val="000000" w:themeColor="text1"/>
                <w:sz w:val="22"/>
                <w:szCs w:val="22"/>
              </w:rPr>
            </w:pPr>
            <w:r w:rsidRPr="00FC230D">
              <w:rPr>
                <w:color w:val="000000" w:themeColor="text1"/>
                <w:sz w:val="22"/>
                <w:szCs w:val="22"/>
              </w:rPr>
              <w:t>п/п</w:t>
            </w:r>
          </w:p>
        </w:tc>
        <w:tc>
          <w:tcPr>
            <w:tcW w:w="1134" w:type="dxa"/>
            <w:tcBorders>
              <w:top w:val="single" w:sz="4" w:space="0" w:color="auto"/>
              <w:left w:val="single" w:sz="4" w:space="0" w:color="auto"/>
              <w:bottom w:val="single" w:sz="4" w:space="0" w:color="auto"/>
              <w:right w:val="single" w:sz="4" w:space="0" w:color="auto"/>
            </w:tcBorders>
            <w:vAlign w:val="center"/>
          </w:tcPr>
          <w:p w14:paraId="71F240EB" w14:textId="43EFE8B0" w:rsidR="00393CC1" w:rsidRPr="00FC230D" w:rsidRDefault="0013466E">
            <w:pPr>
              <w:jc w:val="center"/>
              <w:rPr>
                <w:color w:val="000000" w:themeColor="text1"/>
                <w:sz w:val="22"/>
                <w:szCs w:val="22"/>
              </w:rPr>
            </w:pPr>
            <w:r w:rsidRPr="00FC230D">
              <w:rPr>
                <w:color w:val="000000" w:themeColor="text1"/>
                <w:sz w:val="22"/>
                <w:szCs w:val="22"/>
              </w:rPr>
              <w:t>Наимено</w:t>
            </w:r>
            <w:r w:rsidR="002527C6" w:rsidRPr="00FC230D">
              <w:rPr>
                <w:color w:val="000000" w:themeColor="text1"/>
                <w:sz w:val="22"/>
                <w:szCs w:val="22"/>
              </w:rPr>
              <w:t>-</w:t>
            </w:r>
            <w:r w:rsidRPr="00FC230D">
              <w:rPr>
                <w:color w:val="000000" w:themeColor="text1"/>
                <w:sz w:val="22"/>
                <w:szCs w:val="22"/>
              </w:rPr>
              <w:t>вание</w:t>
            </w:r>
          </w:p>
          <w:p w14:paraId="75B1692F" w14:textId="35390EEE" w:rsidR="00393CC1" w:rsidRPr="00FC230D" w:rsidRDefault="002527C6">
            <w:pPr>
              <w:jc w:val="center"/>
              <w:rPr>
                <w:color w:val="000000" w:themeColor="text1"/>
                <w:sz w:val="22"/>
                <w:szCs w:val="22"/>
              </w:rPr>
            </w:pPr>
            <w:r w:rsidRPr="00FC230D">
              <w:rPr>
                <w:color w:val="000000" w:themeColor="text1"/>
                <w:sz w:val="22"/>
                <w:szCs w:val="22"/>
              </w:rPr>
              <w:t>л</w:t>
            </w:r>
            <w:r w:rsidR="0013466E" w:rsidRPr="00FC230D">
              <w:rPr>
                <w:color w:val="000000" w:themeColor="text1"/>
                <w:sz w:val="22"/>
                <w:szCs w:val="22"/>
              </w:rPr>
              <w:t>есни</w:t>
            </w:r>
            <w:r w:rsidRPr="00FC230D">
              <w:rPr>
                <w:color w:val="000000" w:themeColor="text1"/>
                <w:sz w:val="22"/>
                <w:szCs w:val="22"/>
              </w:rPr>
              <w:t>-</w:t>
            </w:r>
            <w:r w:rsidR="0013466E" w:rsidRPr="00FC230D">
              <w:rPr>
                <w:color w:val="000000" w:themeColor="text1"/>
                <w:sz w:val="22"/>
                <w:szCs w:val="22"/>
              </w:rPr>
              <w:t>чества</w:t>
            </w:r>
          </w:p>
        </w:tc>
        <w:tc>
          <w:tcPr>
            <w:tcW w:w="1417" w:type="dxa"/>
            <w:tcBorders>
              <w:top w:val="single" w:sz="4" w:space="0" w:color="auto"/>
              <w:left w:val="single" w:sz="4" w:space="0" w:color="auto"/>
              <w:bottom w:val="single" w:sz="4" w:space="0" w:color="auto"/>
              <w:right w:val="single" w:sz="4" w:space="0" w:color="auto"/>
            </w:tcBorders>
            <w:vAlign w:val="center"/>
          </w:tcPr>
          <w:p w14:paraId="321D2CFB" w14:textId="68DF9030" w:rsidR="00393CC1" w:rsidRPr="00FC230D" w:rsidRDefault="0013466E">
            <w:pPr>
              <w:jc w:val="center"/>
              <w:rPr>
                <w:color w:val="000000" w:themeColor="text1"/>
                <w:sz w:val="22"/>
                <w:szCs w:val="22"/>
              </w:rPr>
            </w:pPr>
            <w:r w:rsidRPr="00FC230D">
              <w:rPr>
                <w:color w:val="000000" w:themeColor="text1"/>
                <w:sz w:val="22"/>
                <w:szCs w:val="22"/>
              </w:rPr>
              <w:t>Лесорасти</w:t>
            </w:r>
            <w:r w:rsidR="00241307" w:rsidRPr="00FC230D">
              <w:rPr>
                <w:color w:val="000000" w:themeColor="text1"/>
                <w:sz w:val="22"/>
                <w:szCs w:val="22"/>
              </w:rPr>
              <w:t>-</w:t>
            </w:r>
            <w:r w:rsidRPr="00FC230D">
              <w:rPr>
                <w:color w:val="000000" w:themeColor="text1"/>
                <w:sz w:val="22"/>
                <w:szCs w:val="22"/>
              </w:rPr>
              <w:t xml:space="preserve">тельная </w:t>
            </w:r>
          </w:p>
          <w:p w14:paraId="24536B3B" w14:textId="77777777" w:rsidR="00393CC1" w:rsidRPr="00FC230D" w:rsidRDefault="0013466E">
            <w:pPr>
              <w:jc w:val="center"/>
              <w:rPr>
                <w:color w:val="000000" w:themeColor="text1"/>
                <w:sz w:val="22"/>
                <w:szCs w:val="22"/>
              </w:rPr>
            </w:pPr>
            <w:r w:rsidRPr="00FC230D">
              <w:rPr>
                <w:color w:val="000000" w:themeColor="text1"/>
                <w:sz w:val="22"/>
                <w:szCs w:val="22"/>
              </w:rPr>
              <w:t>зона</w:t>
            </w:r>
          </w:p>
        </w:tc>
        <w:tc>
          <w:tcPr>
            <w:tcW w:w="1418" w:type="dxa"/>
            <w:tcBorders>
              <w:top w:val="single" w:sz="4" w:space="0" w:color="auto"/>
              <w:left w:val="single" w:sz="4" w:space="0" w:color="auto"/>
              <w:bottom w:val="single" w:sz="4" w:space="0" w:color="auto"/>
              <w:right w:val="single" w:sz="4" w:space="0" w:color="auto"/>
            </w:tcBorders>
            <w:vAlign w:val="center"/>
          </w:tcPr>
          <w:p w14:paraId="2F458C4E" w14:textId="77777777" w:rsidR="00393CC1" w:rsidRPr="00FC230D" w:rsidRDefault="0013466E">
            <w:pPr>
              <w:pStyle w:val="afff0"/>
              <w:jc w:val="center"/>
              <w:rPr>
                <w:color w:val="000000" w:themeColor="text1"/>
                <w:sz w:val="22"/>
                <w:szCs w:val="22"/>
              </w:rPr>
            </w:pPr>
            <w:r w:rsidRPr="00FC230D">
              <w:rPr>
                <w:color w:val="000000" w:themeColor="text1"/>
                <w:sz w:val="22"/>
                <w:szCs w:val="22"/>
              </w:rPr>
              <w:t>Лесной район</w:t>
            </w:r>
          </w:p>
        </w:tc>
        <w:tc>
          <w:tcPr>
            <w:tcW w:w="1559" w:type="dxa"/>
            <w:tcBorders>
              <w:top w:val="single" w:sz="4" w:space="0" w:color="auto"/>
              <w:left w:val="single" w:sz="4" w:space="0" w:color="auto"/>
              <w:bottom w:val="single" w:sz="4" w:space="0" w:color="auto"/>
              <w:right w:val="single" w:sz="4" w:space="0" w:color="auto"/>
            </w:tcBorders>
          </w:tcPr>
          <w:p w14:paraId="25838123" w14:textId="77777777" w:rsidR="0047600C" w:rsidRPr="00FC230D" w:rsidRDefault="0013466E">
            <w:pPr>
              <w:pStyle w:val="afff0"/>
              <w:jc w:val="center"/>
              <w:rPr>
                <w:color w:val="000000" w:themeColor="text1"/>
                <w:sz w:val="22"/>
                <w:szCs w:val="22"/>
              </w:rPr>
            </w:pPr>
            <w:r w:rsidRPr="00FC230D">
              <w:rPr>
                <w:color w:val="000000" w:themeColor="text1"/>
                <w:sz w:val="22"/>
                <w:szCs w:val="22"/>
              </w:rPr>
              <w:t xml:space="preserve">Зона </w:t>
            </w:r>
          </w:p>
          <w:p w14:paraId="1A2445F5" w14:textId="40FDEE83" w:rsidR="00393CC1" w:rsidRPr="00FC230D" w:rsidRDefault="0013466E">
            <w:pPr>
              <w:pStyle w:val="afff0"/>
              <w:jc w:val="center"/>
              <w:rPr>
                <w:color w:val="000000" w:themeColor="text1"/>
                <w:sz w:val="22"/>
                <w:szCs w:val="22"/>
              </w:rPr>
            </w:pPr>
            <w:r w:rsidRPr="00FC230D">
              <w:rPr>
                <w:color w:val="000000" w:themeColor="text1"/>
                <w:sz w:val="22"/>
                <w:szCs w:val="22"/>
              </w:rPr>
              <w:t>лесозащитного районирования</w:t>
            </w:r>
          </w:p>
        </w:tc>
        <w:tc>
          <w:tcPr>
            <w:tcW w:w="1559" w:type="dxa"/>
            <w:tcBorders>
              <w:top w:val="single" w:sz="4" w:space="0" w:color="auto"/>
              <w:left w:val="single" w:sz="4" w:space="0" w:color="auto"/>
              <w:bottom w:val="single" w:sz="4" w:space="0" w:color="auto"/>
              <w:right w:val="single" w:sz="4" w:space="0" w:color="auto"/>
            </w:tcBorders>
          </w:tcPr>
          <w:p w14:paraId="74D9F22F" w14:textId="77777777" w:rsidR="008318AD" w:rsidRPr="00FC230D" w:rsidRDefault="0013466E">
            <w:pPr>
              <w:pStyle w:val="afff0"/>
              <w:jc w:val="center"/>
              <w:rPr>
                <w:color w:val="000000" w:themeColor="text1"/>
                <w:sz w:val="22"/>
                <w:szCs w:val="22"/>
              </w:rPr>
            </w:pPr>
            <w:r w:rsidRPr="00FC230D">
              <w:rPr>
                <w:color w:val="000000" w:themeColor="text1"/>
                <w:sz w:val="22"/>
                <w:szCs w:val="22"/>
              </w:rPr>
              <w:t xml:space="preserve">Зона </w:t>
            </w:r>
          </w:p>
          <w:p w14:paraId="7C9C95A0" w14:textId="1F601B67" w:rsidR="00393CC1" w:rsidRPr="00FC230D" w:rsidRDefault="0013466E">
            <w:pPr>
              <w:pStyle w:val="afff0"/>
              <w:jc w:val="center"/>
              <w:rPr>
                <w:color w:val="000000" w:themeColor="text1"/>
                <w:sz w:val="22"/>
                <w:szCs w:val="22"/>
              </w:rPr>
            </w:pPr>
            <w:r w:rsidRPr="00FC230D">
              <w:rPr>
                <w:color w:val="000000" w:themeColor="text1"/>
                <w:sz w:val="22"/>
                <w:szCs w:val="22"/>
              </w:rPr>
              <w:t>лесосеменного районирования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1E252239" w14:textId="77777777" w:rsidR="00393CC1" w:rsidRPr="00FC230D" w:rsidRDefault="0013466E">
            <w:pPr>
              <w:pStyle w:val="afff0"/>
              <w:jc w:val="center"/>
              <w:rPr>
                <w:color w:val="000000" w:themeColor="text1"/>
                <w:sz w:val="22"/>
                <w:szCs w:val="22"/>
              </w:rPr>
            </w:pPr>
            <w:r w:rsidRPr="00FC230D">
              <w:rPr>
                <w:color w:val="000000" w:themeColor="text1"/>
                <w:sz w:val="22"/>
                <w:szCs w:val="22"/>
              </w:rPr>
              <w:t xml:space="preserve">Перечень </w:t>
            </w:r>
          </w:p>
          <w:p w14:paraId="119EAB5E" w14:textId="77777777" w:rsidR="00393CC1" w:rsidRPr="00FC230D" w:rsidRDefault="0013466E">
            <w:pPr>
              <w:pStyle w:val="afff0"/>
              <w:jc w:val="center"/>
              <w:rPr>
                <w:color w:val="000000" w:themeColor="text1"/>
                <w:sz w:val="22"/>
                <w:szCs w:val="22"/>
              </w:rPr>
            </w:pPr>
            <w:r w:rsidRPr="00FC230D">
              <w:rPr>
                <w:color w:val="000000" w:themeColor="text1"/>
                <w:sz w:val="22"/>
                <w:szCs w:val="22"/>
              </w:rPr>
              <w:t xml:space="preserve">лесных </w:t>
            </w:r>
          </w:p>
          <w:p w14:paraId="0F20F3A4" w14:textId="77777777" w:rsidR="00393CC1" w:rsidRPr="00FC230D" w:rsidRDefault="0013466E">
            <w:pPr>
              <w:pStyle w:val="afff0"/>
              <w:jc w:val="center"/>
              <w:rPr>
                <w:color w:val="000000" w:themeColor="text1"/>
                <w:sz w:val="22"/>
                <w:szCs w:val="22"/>
              </w:rPr>
            </w:pPr>
            <w:r w:rsidRPr="00FC230D">
              <w:rPr>
                <w:color w:val="000000" w:themeColor="text1"/>
                <w:sz w:val="22"/>
                <w:szCs w:val="22"/>
              </w:rPr>
              <w:t>кварталов</w:t>
            </w:r>
          </w:p>
        </w:tc>
        <w:tc>
          <w:tcPr>
            <w:tcW w:w="1134" w:type="dxa"/>
            <w:tcBorders>
              <w:top w:val="single" w:sz="4" w:space="0" w:color="auto"/>
              <w:left w:val="single" w:sz="4" w:space="0" w:color="auto"/>
              <w:bottom w:val="single" w:sz="4" w:space="0" w:color="auto"/>
              <w:right w:val="single" w:sz="4" w:space="0" w:color="auto"/>
            </w:tcBorders>
            <w:vAlign w:val="center"/>
          </w:tcPr>
          <w:p w14:paraId="7E2FA0C8" w14:textId="77777777" w:rsidR="00393CC1" w:rsidRPr="00FC230D" w:rsidRDefault="0013466E">
            <w:pPr>
              <w:ind w:left="-57" w:right="-57"/>
              <w:jc w:val="center"/>
              <w:rPr>
                <w:color w:val="000000" w:themeColor="text1"/>
                <w:sz w:val="22"/>
                <w:szCs w:val="22"/>
              </w:rPr>
            </w:pPr>
            <w:r w:rsidRPr="00FC230D">
              <w:rPr>
                <w:color w:val="000000" w:themeColor="text1"/>
                <w:sz w:val="22"/>
                <w:szCs w:val="22"/>
              </w:rPr>
              <w:t xml:space="preserve">Площадь, </w:t>
            </w:r>
          </w:p>
          <w:p w14:paraId="0438206E" w14:textId="77777777" w:rsidR="00393CC1" w:rsidRPr="00FC230D" w:rsidRDefault="0013466E">
            <w:pPr>
              <w:ind w:left="-57" w:right="-57"/>
              <w:jc w:val="center"/>
              <w:rPr>
                <w:color w:val="000000" w:themeColor="text1"/>
                <w:sz w:val="22"/>
                <w:szCs w:val="22"/>
              </w:rPr>
            </w:pPr>
            <w:r w:rsidRPr="00FC230D">
              <w:rPr>
                <w:color w:val="000000" w:themeColor="text1"/>
                <w:sz w:val="22"/>
                <w:szCs w:val="22"/>
              </w:rPr>
              <w:t>га</w:t>
            </w:r>
          </w:p>
        </w:tc>
      </w:tr>
      <w:tr w:rsidR="00FC230D" w:rsidRPr="00FC230D" w14:paraId="6CCE1137" w14:textId="77777777" w:rsidTr="00A11D8A">
        <w:trPr>
          <w:cantSplit/>
          <w:trHeight w:val="431"/>
        </w:trPr>
        <w:tc>
          <w:tcPr>
            <w:tcW w:w="568" w:type="dxa"/>
            <w:tcBorders>
              <w:top w:val="single" w:sz="4" w:space="0" w:color="auto"/>
              <w:left w:val="single" w:sz="4" w:space="0" w:color="auto"/>
              <w:right w:val="single" w:sz="4" w:space="0" w:color="auto"/>
            </w:tcBorders>
          </w:tcPr>
          <w:p w14:paraId="6A264490" w14:textId="77777777" w:rsidR="00393CC1" w:rsidRPr="00FC230D" w:rsidRDefault="0013466E">
            <w:pPr>
              <w:jc w:val="center"/>
              <w:rPr>
                <w:color w:val="000000" w:themeColor="text1"/>
                <w:sz w:val="22"/>
                <w:szCs w:val="22"/>
              </w:rPr>
            </w:pPr>
            <w:r w:rsidRPr="00FC230D">
              <w:rPr>
                <w:color w:val="000000" w:themeColor="text1"/>
                <w:sz w:val="22"/>
                <w:szCs w:val="22"/>
              </w:rPr>
              <w:t>1</w:t>
            </w:r>
          </w:p>
        </w:tc>
        <w:tc>
          <w:tcPr>
            <w:tcW w:w="1134" w:type="dxa"/>
            <w:tcBorders>
              <w:top w:val="single" w:sz="4" w:space="0" w:color="auto"/>
              <w:left w:val="single" w:sz="4" w:space="0" w:color="auto"/>
              <w:right w:val="single" w:sz="4" w:space="0" w:color="auto"/>
            </w:tcBorders>
          </w:tcPr>
          <w:p w14:paraId="6B1BD651" w14:textId="619F4348" w:rsidR="00393CC1" w:rsidRPr="00FC230D" w:rsidRDefault="00C67396" w:rsidP="00AC348B">
            <w:pPr>
              <w:jc w:val="center"/>
              <w:rPr>
                <w:color w:val="000000" w:themeColor="text1"/>
                <w:sz w:val="22"/>
                <w:szCs w:val="22"/>
              </w:rPr>
            </w:pPr>
            <w:r>
              <w:rPr>
                <w:color w:val="000000" w:themeColor="text1"/>
                <w:sz w:val="22"/>
                <w:szCs w:val="22"/>
              </w:rPr>
              <w:t>Таёжное</w:t>
            </w:r>
          </w:p>
        </w:tc>
        <w:tc>
          <w:tcPr>
            <w:tcW w:w="1417" w:type="dxa"/>
          </w:tcPr>
          <w:p w14:paraId="7886DD2A" w14:textId="77777777" w:rsidR="00241307" w:rsidRPr="00FC230D" w:rsidRDefault="00AC348B">
            <w:pPr>
              <w:jc w:val="center"/>
              <w:rPr>
                <w:color w:val="000000" w:themeColor="text1"/>
                <w:sz w:val="22"/>
                <w:szCs w:val="22"/>
              </w:rPr>
            </w:pPr>
            <w:r w:rsidRPr="00FC230D">
              <w:rPr>
                <w:color w:val="000000" w:themeColor="text1"/>
                <w:sz w:val="22"/>
                <w:szCs w:val="22"/>
              </w:rPr>
              <w:t>Лесостепная</w:t>
            </w:r>
          </w:p>
          <w:p w14:paraId="25F9C203" w14:textId="63AB6C0F" w:rsidR="00393CC1" w:rsidRPr="00FC230D" w:rsidRDefault="00393CC1">
            <w:pPr>
              <w:jc w:val="center"/>
              <w:rPr>
                <w:color w:val="000000" w:themeColor="text1"/>
                <w:sz w:val="22"/>
                <w:szCs w:val="22"/>
              </w:rPr>
            </w:pPr>
          </w:p>
        </w:tc>
        <w:tc>
          <w:tcPr>
            <w:tcW w:w="1418" w:type="dxa"/>
          </w:tcPr>
          <w:p w14:paraId="7994A5CF" w14:textId="245B4990" w:rsidR="00393CC1" w:rsidRPr="00FC230D" w:rsidRDefault="00241307">
            <w:pPr>
              <w:jc w:val="center"/>
              <w:rPr>
                <w:color w:val="000000" w:themeColor="text1"/>
                <w:sz w:val="22"/>
                <w:szCs w:val="22"/>
              </w:rPr>
            </w:pPr>
            <w:r w:rsidRPr="00FC230D">
              <w:rPr>
                <w:color w:val="000000" w:themeColor="text1"/>
                <w:spacing w:val="2"/>
                <w:sz w:val="22"/>
                <w:szCs w:val="22"/>
                <w:shd w:val="clear" w:color="auto" w:fill="FFFFFF"/>
              </w:rPr>
              <w:t>Средне-сибирский подтаежно-лесостепной</w:t>
            </w:r>
          </w:p>
        </w:tc>
        <w:tc>
          <w:tcPr>
            <w:tcW w:w="1559" w:type="dxa"/>
          </w:tcPr>
          <w:p w14:paraId="56A9E34B" w14:textId="40194A81" w:rsidR="00393CC1" w:rsidRPr="00FC230D" w:rsidRDefault="0013466E">
            <w:pPr>
              <w:jc w:val="center"/>
              <w:rPr>
                <w:color w:val="000000" w:themeColor="text1"/>
                <w:sz w:val="22"/>
                <w:szCs w:val="22"/>
              </w:rPr>
            </w:pPr>
            <w:r w:rsidRPr="00FC230D">
              <w:rPr>
                <w:color w:val="000000" w:themeColor="text1"/>
                <w:sz w:val="22"/>
                <w:szCs w:val="22"/>
              </w:rPr>
              <w:t>Зона локального применения лесозащитных мероприятий</w:t>
            </w:r>
          </w:p>
        </w:tc>
        <w:tc>
          <w:tcPr>
            <w:tcW w:w="1559" w:type="dxa"/>
          </w:tcPr>
          <w:p w14:paraId="645A3C5F" w14:textId="32C535EA" w:rsidR="002667A5" w:rsidRPr="00FC230D" w:rsidRDefault="00E61302">
            <w:pPr>
              <w:jc w:val="center"/>
              <w:rPr>
                <w:color w:val="000000" w:themeColor="text1"/>
                <w:sz w:val="22"/>
                <w:szCs w:val="22"/>
              </w:rPr>
            </w:pPr>
            <w:r w:rsidRPr="00FC230D">
              <w:rPr>
                <w:color w:val="000000" w:themeColor="text1"/>
                <w:sz w:val="22"/>
                <w:szCs w:val="22"/>
              </w:rPr>
              <w:t>Сосна обыкновенная</w:t>
            </w:r>
          </w:p>
          <w:p w14:paraId="4E81A011" w14:textId="0F94BDE3" w:rsidR="00393CC1" w:rsidRPr="00FC230D" w:rsidRDefault="0013466E">
            <w:pPr>
              <w:jc w:val="center"/>
              <w:rPr>
                <w:color w:val="000000" w:themeColor="text1"/>
                <w:sz w:val="22"/>
                <w:szCs w:val="22"/>
              </w:rPr>
            </w:pPr>
            <w:r w:rsidRPr="00FC230D">
              <w:rPr>
                <w:color w:val="000000" w:themeColor="text1"/>
                <w:sz w:val="22"/>
                <w:szCs w:val="22"/>
              </w:rPr>
              <w:t xml:space="preserve">(№ </w:t>
            </w:r>
            <w:r w:rsidR="000C78DA" w:rsidRPr="00FC230D">
              <w:rPr>
                <w:color w:val="000000" w:themeColor="text1"/>
                <w:sz w:val="22"/>
                <w:szCs w:val="22"/>
              </w:rPr>
              <w:t>13</w:t>
            </w:r>
            <w:r w:rsidRPr="00FC230D">
              <w:rPr>
                <w:color w:val="000000" w:themeColor="text1"/>
                <w:sz w:val="22"/>
                <w:szCs w:val="22"/>
              </w:rPr>
              <w:t>)</w:t>
            </w:r>
          </w:p>
          <w:p w14:paraId="710BB3B8" w14:textId="77777777" w:rsidR="00393CC1" w:rsidRPr="00FC230D" w:rsidRDefault="009D53A4">
            <w:pPr>
              <w:jc w:val="center"/>
              <w:rPr>
                <w:color w:val="000000" w:themeColor="text1"/>
                <w:sz w:val="22"/>
                <w:szCs w:val="22"/>
              </w:rPr>
            </w:pPr>
            <w:r w:rsidRPr="00FC230D">
              <w:rPr>
                <w:color w:val="000000" w:themeColor="text1"/>
                <w:sz w:val="22"/>
                <w:szCs w:val="22"/>
              </w:rPr>
              <w:t>Ель</w:t>
            </w:r>
          </w:p>
          <w:p w14:paraId="52CFE3CC" w14:textId="77777777" w:rsidR="009D53A4" w:rsidRPr="00FC230D" w:rsidRDefault="009D53A4">
            <w:pPr>
              <w:jc w:val="center"/>
              <w:rPr>
                <w:color w:val="000000" w:themeColor="text1"/>
                <w:sz w:val="22"/>
                <w:szCs w:val="22"/>
              </w:rPr>
            </w:pPr>
            <w:r w:rsidRPr="00FC230D">
              <w:rPr>
                <w:color w:val="000000" w:themeColor="text1"/>
                <w:sz w:val="22"/>
                <w:szCs w:val="22"/>
              </w:rPr>
              <w:t>(№10)</w:t>
            </w:r>
          </w:p>
          <w:p w14:paraId="1A40273C" w14:textId="77777777" w:rsidR="002527C6" w:rsidRPr="00FC230D" w:rsidRDefault="002527C6">
            <w:pPr>
              <w:jc w:val="center"/>
              <w:rPr>
                <w:color w:val="000000" w:themeColor="text1"/>
                <w:sz w:val="22"/>
                <w:szCs w:val="22"/>
              </w:rPr>
            </w:pPr>
            <w:r w:rsidRPr="00FC230D">
              <w:rPr>
                <w:color w:val="000000" w:themeColor="text1"/>
                <w:sz w:val="22"/>
                <w:szCs w:val="22"/>
              </w:rPr>
              <w:t>Лиственница</w:t>
            </w:r>
          </w:p>
          <w:p w14:paraId="5DE694A0" w14:textId="4AD6F015" w:rsidR="002527C6" w:rsidRPr="00FC230D" w:rsidRDefault="002527C6">
            <w:pPr>
              <w:jc w:val="center"/>
              <w:rPr>
                <w:color w:val="000000" w:themeColor="text1"/>
                <w:sz w:val="22"/>
                <w:szCs w:val="22"/>
              </w:rPr>
            </w:pPr>
            <w:r w:rsidRPr="00FC230D">
              <w:rPr>
                <w:color w:val="000000" w:themeColor="text1"/>
                <w:sz w:val="22"/>
                <w:szCs w:val="22"/>
              </w:rPr>
              <w:t>(№7)</w:t>
            </w:r>
          </w:p>
        </w:tc>
        <w:tc>
          <w:tcPr>
            <w:tcW w:w="1134" w:type="dxa"/>
            <w:tcBorders>
              <w:top w:val="single" w:sz="4" w:space="0" w:color="auto"/>
              <w:left w:val="single" w:sz="4" w:space="0" w:color="auto"/>
              <w:right w:val="single" w:sz="4" w:space="0" w:color="auto"/>
            </w:tcBorders>
          </w:tcPr>
          <w:p w14:paraId="71E09FE7" w14:textId="7B7DD268" w:rsidR="00393CC1" w:rsidRPr="00FC230D" w:rsidRDefault="0013466E">
            <w:pPr>
              <w:jc w:val="center"/>
              <w:rPr>
                <w:color w:val="000000" w:themeColor="text1"/>
                <w:sz w:val="22"/>
                <w:szCs w:val="22"/>
              </w:rPr>
            </w:pPr>
            <w:r w:rsidRPr="00FC230D">
              <w:rPr>
                <w:color w:val="000000" w:themeColor="text1"/>
                <w:sz w:val="22"/>
                <w:szCs w:val="22"/>
              </w:rPr>
              <w:t>1-</w:t>
            </w:r>
            <w:r w:rsidR="00FC02EE" w:rsidRPr="00FC230D">
              <w:rPr>
                <w:color w:val="000000" w:themeColor="text1"/>
                <w:sz w:val="22"/>
                <w:szCs w:val="22"/>
              </w:rPr>
              <w:t>1</w:t>
            </w:r>
            <w:r w:rsidR="006C3568" w:rsidRPr="00FC230D">
              <w:rPr>
                <w:color w:val="000000" w:themeColor="text1"/>
                <w:sz w:val="22"/>
                <w:szCs w:val="22"/>
              </w:rPr>
              <w:t>5</w:t>
            </w:r>
          </w:p>
        </w:tc>
        <w:tc>
          <w:tcPr>
            <w:tcW w:w="1134" w:type="dxa"/>
            <w:tcBorders>
              <w:top w:val="single" w:sz="4" w:space="0" w:color="auto"/>
              <w:left w:val="single" w:sz="4" w:space="0" w:color="auto"/>
              <w:right w:val="single" w:sz="4" w:space="0" w:color="auto"/>
            </w:tcBorders>
          </w:tcPr>
          <w:p w14:paraId="516362B1" w14:textId="09043795" w:rsidR="00393CC1" w:rsidRPr="00FC230D" w:rsidRDefault="00FC02EE">
            <w:pPr>
              <w:jc w:val="center"/>
              <w:rPr>
                <w:color w:val="000000" w:themeColor="text1"/>
                <w:sz w:val="22"/>
                <w:szCs w:val="22"/>
              </w:rPr>
            </w:pPr>
            <w:r w:rsidRPr="00FC230D">
              <w:rPr>
                <w:color w:val="000000" w:themeColor="text1"/>
                <w:sz w:val="22"/>
                <w:szCs w:val="22"/>
              </w:rPr>
              <w:t>21</w:t>
            </w:r>
            <w:r w:rsidR="006C3568" w:rsidRPr="00FC230D">
              <w:rPr>
                <w:color w:val="000000" w:themeColor="text1"/>
                <w:sz w:val="22"/>
                <w:szCs w:val="22"/>
              </w:rPr>
              <w:t>90</w:t>
            </w:r>
            <w:r w:rsidRPr="00FC230D">
              <w:rPr>
                <w:color w:val="000000" w:themeColor="text1"/>
                <w:sz w:val="22"/>
                <w:szCs w:val="22"/>
              </w:rPr>
              <w:t>,</w:t>
            </w:r>
            <w:r w:rsidR="006C3568" w:rsidRPr="00FC230D">
              <w:rPr>
                <w:color w:val="000000" w:themeColor="text1"/>
                <w:sz w:val="22"/>
                <w:szCs w:val="22"/>
              </w:rPr>
              <w:t>7605</w:t>
            </w:r>
          </w:p>
        </w:tc>
      </w:tr>
    </w:tbl>
    <w:p w14:paraId="387760EB" w14:textId="77777777" w:rsidR="00393CC1" w:rsidRPr="0027102B" w:rsidRDefault="00393CC1">
      <w:pPr>
        <w:jc w:val="right"/>
        <w:rPr>
          <w:color w:val="FF0000"/>
        </w:rPr>
      </w:pPr>
    </w:p>
    <w:p w14:paraId="56CDED9D" w14:textId="2EE7DE81" w:rsidR="00393CC1" w:rsidRPr="00922E5A" w:rsidRDefault="0013466E">
      <w:pPr>
        <w:widowControl w:val="0"/>
        <w:autoSpaceDE w:val="0"/>
        <w:autoSpaceDN w:val="0"/>
        <w:adjustRightInd w:val="0"/>
        <w:ind w:firstLine="709"/>
        <w:jc w:val="both"/>
        <w:rPr>
          <w:color w:val="000000" w:themeColor="text1"/>
          <w:sz w:val="28"/>
          <w:szCs w:val="28"/>
        </w:rPr>
      </w:pPr>
      <w:r w:rsidRPr="00922E5A">
        <w:rPr>
          <w:rFonts w:ascii="Times New Roman CYR" w:hAnsi="Times New Roman CYR" w:cs="Times New Roman CYR"/>
          <w:color w:val="000000" w:themeColor="text1"/>
          <w:sz w:val="28"/>
          <w:szCs w:val="28"/>
        </w:rPr>
        <w:t xml:space="preserve">В соответствии с приказом Министерства природных ресурсов и экологии Российской Федерации от 18 августа 2014 года № 367 «Об утверждении Перечня лесорастительных зон Российской Федерации и Перечня лесных районов Российской Федерации» </w:t>
      </w:r>
      <w:r w:rsidR="00C67396">
        <w:rPr>
          <w:rFonts w:ascii="Times New Roman CYR" w:hAnsi="Times New Roman CYR" w:cs="Times New Roman CYR"/>
          <w:color w:val="000000" w:themeColor="text1"/>
          <w:sz w:val="28"/>
          <w:szCs w:val="28"/>
        </w:rPr>
        <w:t>Таёжное</w:t>
      </w:r>
      <w:r w:rsidR="00DD3052" w:rsidRPr="00922E5A">
        <w:rPr>
          <w:rFonts w:ascii="Times New Roman CYR" w:hAnsi="Times New Roman CYR" w:cs="Times New Roman CYR"/>
          <w:color w:val="000000" w:themeColor="text1"/>
          <w:sz w:val="28"/>
          <w:szCs w:val="28"/>
        </w:rPr>
        <w:t xml:space="preserve"> лесничество</w:t>
      </w:r>
      <w:r w:rsidRPr="00922E5A">
        <w:rPr>
          <w:rFonts w:ascii="Times New Roman CYR" w:hAnsi="Times New Roman CYR" w:cs="Times New Roman CYR"/>
          <w:color w:val="000000" w:themeColor="text1"/>
          <w:sz w:val="28"/>
          <w:szCs w:val="28"/>
        </w:rPr>
        <w:t xml:space="preserve"> отнесен</w:t>
      </w:r>
      <w:r w:rsidR="00DD3052" w:rsidRPr="00922E5A">
        <w:rPr>
          <w:rFonts w:ascii="Times New Roman CYR" w:hAnsi="Times New Roman CYR" w:cs="Times New Roman CYR"/>
          <w:color w:val="000000" w:themeColor="text1"/>
          <w:sz w:val="28"/>
          <w:szCs w:val="28"/>
        </w:rPr>
        <w:t>о</w:t>
      </w:r>
      <w:r w:rsidRPr="00922E5A">
        <w:rPr>
          <w:rFonts w:ascii="Times New Roman CYR" w:hAnsi="Times New Roman CYR" w:cs="Times New Roman CYR"/>
          <w:color w:val="000000" w:themeColor="text1"/>
          <w:sz w:val="28"/>
          <w:szCs w:val="28"/>
        </w:rPr>
        <w:t xml:space="preserve"> к </w:t>
      </w:r>
      <w:r w:rsidR="00DD3052" w:rsidRPr="00922E5A">
        <w:rPr>
          <w:rFonts w:ascii="Times New Roman CYR" w:hAnsi="Times New Roman CYR" w:cs="Times New Roman CYR"/>
          <w:color w:val="000000" w:themeColor="text1"/>
          <w:sz w:val="28"/>
          <w:szCs w:val="28"/>
        </w:rPr>
        <w:t>Лесостепной</w:t>
      </w:r>
      <w:r w:rsidR="00FC7259" w:rsidRPr="00922E5A">
        <w:rPr>
          <w:rFonts w:ascii="Times New Roman CYR" w:hAnsi="Times New Roman CYR" w:cs="Times New Roman CYR"/>
          <w:color w:val="000000" w:themeColor="text1"/>
          <w:sz w:val="28"/>
          <w:szCs w:val="28"/>
        </w:rPr>
        <w:t xml:space="preserve"> з</w:t>
      </w:r>
      <w:r w:rsidRPr="00922E5A">
        <w:rPr>
          <w:rFonts w:ascii="Times New Roman CYR" w:hAnsi="Times New Roman CYR" w:cs="Times New Roman CYR"/>
          <w:color w:val="000000" w:themeColor="text1"/>
          <w:sz w:val="28"/>
          <w:szCs w:val="28"/>
        </w:rPr>
        <w:t xml:space="preserve">оне, </w:t>
      </w:r>
      <w:r w:rsidR="00DD3052" w:rsidRPr="00922E5A">
        <w:rPr>
          <w:rFonts w:ascii="Times New Roman CYR" w:hAnsi="Times New Roman CYR" w:cs="Times New Roman CYR"/>
          <w:color w:val="000000" w:themeColor="text1"/>
          <w:sz w:val="28"/>
          <w:szCs w:val="28"/>
        </w:rPr>
        <w:t>Среднес</w:t>
      </w:r>
      <w:r w:rsidRPr="00922E5A">
        <w:rPr>
          <w:rFonts w:ascii="Times New Roman CYR" w:hAnsi="Times New Roman CYR" w:cs="Times New Roman CYR"/>
          <w:color w:val="000000" w:themeColor="text1"/>
          <w:sz w:val="28"/>
          <w:szCs w:val="28"/>
        </w:rPr>
        <w:t xml:space="preserve">ибирскому </w:t>
      </w:r>
      <w:r w:rsidR="00DD3052" w:rsidRPr="00922E5A">
        <w:rPr>
          <w:rFonts w:ascii="Times New Roman CYR" w:hAnsi="Times New Roman CYR" w:cs="Times New Roman CYR"/>
          <w:color w:val="000000" w:themeColor="text1"/>
          <w:sz w:val="28"/>
          <w:szCs w:val="28"/>
        </w:rPr>
        <w:t>подтаежно-лесостепному</w:t>
      </w:r>
      <w:r w:rsidR="00FC7259" w:rsidRPr="00922E5A">
        <w:rPr>
          <w:rFonts w:ascii="Times New Roman CYR" w:hAnsi="Times New Roman CYR" w:cs="Times New Roman CYR"/>
          <w:color w:val="000000" w:themeColor="text1"/>
          <w:sz w:val="28"/>
          <w:szCs w:val="28"/>
        </w:rPr>
        <w:t xml:space="preserve"> району</w:t>
      </w:r>
      <w:r w:rsidRPr="00922E5A">
        <w:rPr>
          <w:rFonts w:ascii="Times New Roman CYR" w:hAnsi="Times New Roman CYR" w:cs="Times New Roman CYR"/>
          <w:color w:val="000000" w:themeColor="text1"/>
          <w:sz w:val="28"/>
          <w:szCs w:val="28"/>
        </w:rPr>
        <w:t>.</w:t>
      </w:r>
    </w:p>
    <w:p w14:paraId="35217C7F" w14:textId="0C8325D9" w:rsidR="00393CC1" w:rsidRPr="00922E5A" w:rsidRDefault="0013466E">
      <w:pPr>
        <w:widowControl w:val="0"/>
        <w:autoSpaceDE w:val="0"/>
        <w:autoSpaceDN w:val="0"/>
        <w:adjustRightInd w:val="0"/>
        <w:ind w:firstLine="709"/>
        <w:jc w:val="both"/>
        <w:rPr>
          <w:rStyle w:val="FontStyle196"/>
          <w:color w:val="000000" w:themeColor="text1"/>
          <w:sz w:val="28"/>
          <w:szCs w:val="28"/>
        </w:rPr>
      </w:pPr>
      <w:r w:rsidRPr="00922E5A">
        <w:rPr>
          <w:rStyle w:val="FontStyle196"/>
          <w:color w:val="000000" w:themeColor="text1"/>
          <w:sz w:val="28"/>
          <w:szCs w:val="28"/>
        </w:rPr>
        <w:t xml:space="preserve">Распределение территории </w:t>
      </w:r>
      <w:r w:rsidR="00C67396">
        <w:rPr>
          <w:rStyle w:val="FontStyle196"/>
          <w:color w:val="000000" w:themeColor="text1"/>
          <w:sz w:val="28"/>
          <w:szCs w:val="28"/>
        </w:rPr>
        <w:t>Таёжного</w:t>
      </w:r>
      <w:r w:rsidR="00922E5A" w:rsidRPr="00922E5A">
        <w:rPr>
          <w:rStyle w:val="FontStyle196"/>
          <w:color w:val="000000" w:themeColor="text1"/>
          <w:sz w:val="28"/>
          <w:szCs w:val="28"/>
        </w:rPr>
        <w:t xml:space="preserve"> лесничества</w:t>
      </w:r>
      <w:r w:rsidRPr="00922E5A">
        <w:rPr>
          <w:rStyle w:val="FontStyle196"/>
          <w:color w:val="000000" w:themeColor="text1"/>
          <w:sz w:val="28"/>
          <w:szCs w:val="28"/>
        </w:rPr>
        <w:t xml:space="preserve"> по лесорастительным зонам и лесным районам показано на прилагаемой карте-схеме (</w:t>
      </w:r>
      <w:r w:rsidR="00562047" w:rsidRPr="00922E5A">
        <w:rPr>
          <w:rStyle w:val="FontStyle196"/>
          <w:color w:val="000000" w:themeColor="text1"/>
          <w:sz w:val="28"/>
          <w:szCs w:val="28"/>
        </w:rPr>
        <w:t>п</w:t>
      </w:r>
      <w:r w:rsidRPr="00922E5A">
        <w:rPr>
          <w:rStyle w:val="FontStyle196"/>
          <w:color w:val="000000" w:themeColor="text1"/>
          <w:sz w:val="28"/>
          <w:szCs w:val="28"/>
        </w:rPr>
        <w:t>риложение № 2).</w:t>
      </w:r>
    </w:p>
    <w:p w14:paraId="60B1F385" w14:textId="77777777" w:rsidR="00393CC1" w:rsidRDefault="00393CC1">
      <w:pPr>
        <w:widowControl w:val="0"/>
        <w:autoSpaceDE w:val="0"/>
        <w:autoSpaceDN w:val="0"/>
        <w:adjustRightInd w:val="0"/>
        <w:ind w:firstLine="709"/>
        <w:jc w:val="both"/>
        <w:rPr>
          <w:rStyle w:val="FontStyle188"/>
          <w:b w:val="0"/>
          <w:bCs w:val="0"/>
          <w:i w:val="0"/>
          <w:iCs w:val="0"/>
          <w:color w:val="FF0000"/>
          <w:spacing w:val="0"/>
          <w:sz w:val="28"/>
          <w:szCs w:val="28"/>
        </w:rPr>
      </w:pPr>
    </w:p>
    <w:p w14:paraId="50B13B09" w14:textId="77777777" w:rsidR="00AA2684" w:rsidRDefault="00AA2684">
      <w:pPr>
        <w:widowControl w:val="0"/>
        <w:autoSpaceDE w:val="0"/>
        <w:autoSpaceDN w:val="0"/>
        <w:adjustRightInd w:val="0"/>
        <w:ind w:firstLine="709"/>
        <w:jc w:val="both"/>
        <w:rPr>
          <w:rStyle w:val="FontStyle188"/>
          <w:b w:val="0"/>
          <w:bCs w:val="0"/>
          <w:i w:val="0"/>
          <w:iCs w:val="0"/>
          <w:color w:val="FF0000"/>
          <w:spacing w:val="0"/>
          <w:sz w:val="28"/>
          <w:szCs w:val="28"/>
        </w:rPr>
      </w:pPr>
    </w:p>
    <w:p w14:paraId="3A32AB66" w14:textId="77777777" w:rsidR="00AA2684" w:rsidRPr="0027102B" w:rsidRDefault="00AA2684">
      <w:pPr>
        <w:widowControl w:val="0"/>
        <w:autoSpaceDE w:val="0"/>
        <w:autoSpaceDN w:val="0"/>
        <w:adjustRightInd w:val="0"/>
        <w:ind w:firstLine="709"/>
        <w:jc w:val="both"/>
        <w:rPr>
          <w:rStyle w:val="FontStyle188"/>
          <w:b w:val="0"/>
          <w:bCs w:val="0"/>
          <w:i w:val="0"/>
          <w:iCs w:val="0"/>
          <w:color w:val="FF0000"/>
          <w:spacing w:val="0"/>
          <w:sz w:val="28"/>
          <w:szCs w:val="28"/>
        </w:rPr>
      </w:pPr>
    </w:p>
    <w:p w14:paraId="25D817ED" w14:textId="77777777" w:rsidR="00393CC1" w:rsidRPr="004C2994" w:rsidRDefault="0013466E">
      <w:pPr>
        <w:pStyle w:val="Style44"/>
        <w:widowControl/>
        <w:tabs>
          <w:tab w:val="left" w:pos="9639"/>
        </w:tabs>
        <w:ind w:firstLine="720"/>
        <w:outlineLvl w:val="2"/>
        <w:rPr>
          <w:rStyle w:val="FontStyle192"/>
          <w:color w:val="000000" w:themeColor="text1"/>
          <w:sz w:val="28"/>
          <w:szCs w:val="28"/>
        </w:rPr>
      </w:pPr>
      <w:r w:rsidRPr="004C2994">
        <w:rPr>
          <w:rStyle w:val="FontStyle188"/>
          <w:i w:val="0"/>
          <w:color w:val="000000" w:themeColor="text1"/>
          <w:sz w:val="28"/>
          <w:szCs w:val="28"/>
        </w:rPr>
        <w:t>1.1.5</w:t>
      </w:r>
      <w:r w:rsidRPr="004C2994">
        <w:rPr>
          <w:rStyle w:val="FontStyle188"/>
          <w:color w:val="000000" w:themeColor="text1"/>
          <w:sz w:val="28"/>
          <w:szCs w:val="28"/>
        </w:rPr>
        <w:t xml:space="preserve">. </w:t>
      </w:r>
      <w:r w:rsidRPr="004C2994">
        <w:rPr>
          <w:rStyle w:val="FontStyle192"/>
          <w:color w:val="000000" w:themeColor="text1"/>
          <w:sz w:val="28"/>
          <w:szCs w:val="28"/>
        </w:rPr>
        <w:t>Распределение лесов по целевому назначению и категориям защитных лесов по кварталам или их частям</w:t>
      </w:r>
    </w:p>
    <w:p w14:paraId="6E1A9412" w14:textId="77777777" w:rsidR="00393CC1" w:rsidRPr="004C2994" w:rsidRDefault="00393CC1">
      <w:pPr>
        <w:pStyle w:val="Style44"/>
        <w:widowControl/>
        <w:tabs>
          <w:tab w:val="left" w:pos="9639"/>
        </w:tabs>
        <w:ind w:firstLine="720"/>
        <w:outlineLvl w:val="2"/>
        <w:rPr>
          <w:color w:val="000000" w:themeColor="text1"/>
          <w:sz w:val="28"/>
          <w:szCs w:val="28"/>
        </w:rPr>
      </w:pPr>
    </w:p>
    <w:p w14:paraId="0CAF607E" w14:textId="73F92C85" w:rsidR="00393CC1" w:rsidRPr="004C2994" w:rsidRDefault="0013466E">
      <w:pPr>
        <w:pStyle w:val="Style22"/>
        <w:suppressAutoHyphens/>
        <w:spacing w:line="341" w:lineRule="exact"/>
        <w:ind w:firstLine="703"/>
        <w:rPr>
          <w:rStyle w:val="FontStyle196"/>
          <w:color w:val="000000" w:themeColor="text1"/>
          <w:sz w:val="28"/>
          <w:szCs w:val="28"/>
        </w:rPr>
      </w:pPr>
      <w:r w:rsidRPr="004C2994">
        <w:rPr>
          <w:rStyle w:val="FontStyle196"/>
          <w:color w:val="000000" w:themeColor="text1"/>
          <w:sz w:val="28"/>
          <w:szCs w:val="28"/>
        </w:rPr>
        <w:t xml:space="preserve">Земельные участки, включенные в состав </w:t>
      </w:r>
      <w:r w:rsidR="00C67396">
        <w:rPr>
          <w:rStyle w:val="FontStyle196"/>
          <w:color w:val="000000" w:themeColor="text1"/>
          <w:sz w:val="28"/>
          <w:szCs w:val="28"/>
        </w:rPr>
        <w:t>Таёжного</w:t>
      </w:r>
      <w:r w:rsidR="004C2994" w:rsidRPr="004C2994">
        <w:rPr>
          <w:rStyle w:val="FontStyle196"/>
          <w:color w:val="000000" w:themeColor="text1"/>
          <w:sz w:val="28"/>
          <w:szCs w:val="28"/>
        </w:rPr>
        <w:t xml:space="preserve"> лесничества</w:t>
      </w:r>
      <w:r w:rsidRPr="004C2994">
        <w:rPr>
          <w:rStyle w:val="FontStyle196"/>
          <w:color w:val="000000" w:themeColor="text1"/>
          <w:sz w:val="28"/>
          <w:szCs w:val="28"/>
        </w:rPr>
        <w:t xml:space="preserve"> используются в соответствии с со статьей 85 частью 9 </w:t>
      </w:r>
      <w:r w:rsidR="00820AC2" w:rsidRPr="004C2994">
        <w:rPr>
          <w:rStyle w:val="FontStyle196"/>
          <w:color w:val="000000" w:themeColor="text1"/>
          <w:sz w:val="28"/>
          <w:szCs w:val="28"/>
        </w:rPr>
        <w:t>ЗК</w:t>
      </w:r>
      <w:r w:rsidRPr="004C2994">
        <w:rPr>
          <w:rStyle w:val="FontStyle196"/>
          <w:color w:val="000000" w:themeColor="text1"/>
          <w:sz w:val="28"/>
          <w:szCs w:val="28"/>
        </w:rPr>
        <w:t xml:space="preserve"> РФ.</w:t>
      </w:r>
    </w:p>
    <w:p w14:paraId="3F156F41" w14:textId="2FD5D5B9" w:rsidR="00393CC1" w:rsidRPr="001E6714" w:rsidRDefault="0013466E">
      <w:pPr>
        <w:pStyle w:val="Style22"/>
        <w:widowControl/>
        <w:suppressAutoHyphens/>
        <w:spacing w:line="341" w:lineRule="exact"/>
        <w:ind w:firstLine="703"/>
        <w:rPr>
          <w:rStyle w:val="FontStyle196"/>
          <w:color w:val="000000" w:themeColor="text1"/>
          <w:sz w:val="28"/>
          <w:szCs w:val="28"/>
        </w:rPr>
      </w:pPr>
      <w:r w:rsidRPr="001E6714">
        <w:rPr>
          <w:rStyle w:val="FontStyle196"/>
          <w:color w:val="000000" w:themeColor="text1"/>
          <w:sz w:val="28"/>
          <w:szCs w:val="28"/>
        </w:rPr>
        <w:t xml:space="preserve">По целевому назначению в соответствии со статьями 111, 116 </w:t>
      </w:r>
      <w:r w:rsidR="00820AC2" w:rsidRPr="001E6714">
        <w:rPr>
          <w:rStyle w:val="FontStyle196"/>
          <w:color w:val="000000" w:themeColor="text1"/>
          <w:sz w:val="28"/>
          <w:szCs w:val="28"/>
        </w:rPr>
        <w:t>ЛК</w:t>
      </w:r>
      <w:r w:rsidRPr="001E6714">
        <w:rPr>
          <w:rStyle w:val="FontStyle196"/>
          <w:color w:val="000000" w:themeColor="text1"/>
          <w:sz w:val="28"/>
          <w:szCs w:val="28"/>
        </w:rPr>
        <w:t xml:space="preserve"> РФ </w:t>
      </w:r>
      <w:r w:rsidR="001E6714" w:rsidRPr="001E6714">
        <w:rPr>
          <w:rStyle w:val="FontStyle196"/>
          <w:color w:val="000000" w:themeColor="text1"/>
          <w:sz w:val="28"/>
          <w:szCs w:val="28"/>
        </w:rPr>
        <w:t>г</w:t>
      </w:r>
      <w:r w:rsidR="007C54ED" w:rsidRPr="001E6714">
        <w:rPr>
          <w:rStyle w:val="FontStyle196"/>
          <w:color w:val="000000" w:themeColor="text1"/>
          <w:sz w:val="28"/>
          <w:szCs w:val="28"/>
        </w:rPr>
        <w:t xml:space="preserve">ородские леса </w:t>
      </w:r>
      <w:r w:rsidR="001E6714" w:rsidRPr="001E6714">
        <w:rPr>
          <w:rStyle w:val="FontStyle196"/>
          <w:color w:val="000000" w:themeColor="text1"/>
          <w:sz w:val="28"/>
          <w:szCs w:val="28"/>
        </w:rPr>
        <w:t xml:space="preserve">в составе </w:t>
      </w:r>
      <w:r w:rsidR="00C67396">
        <w:rPr>
          <w:rStyle w:val="FontStyle196"/>
          <w:color w:val="000000" w:themeColor="text1"/>
          <w:sz w:val="28"/>
          <w:szCs w:val="28"/>
        </w:rPr>
        <w:t>Таёжного</w:t>
      </w:r>
      <w:r w:rsidR="001E6714" w:rsidRPr="001E6714">
        <w:rPr>
          <w:rStyle w:val="FontStyle196"/>
          <w:color w:val="000000" w:themeColor="text1"/>
          <w:sz w:val="28"/>
          <w:szCs w:val="28"/>
        </w:rPr>
        <w:t xml:space="preserve"> лесничества</w:t>
      </w:r>
      <w:r w:rsidRPr="001E6714">
        <w:rPr>
          <w:rStyle w:val="FontStyle196"/>
          <w:color w:val="000000" w:themeColor="text1"/>
          <w:sz w:val="28"/>
          <w:szCs w:val="28"/>
        </w:rPr>
        <w:t xml:space="preserve"> относятся к защитным лесам, категория защитных лесов – городские леса.</w:t>
      </w:r>
    </w:p>
    <w:p w14:paraId="3459F445" w14:textId="53E08344" w:rsidR="00393CC1" w:rsidRPr="001E6714" w:rsidRDefault="0013466E">
      <w:pPr>
        <w:pStyle w:val="Style70"/>
        <w:widowControl/>
        <w:suppressAutoHyphens/>
        <w:spacing w:line="341" w:lineRule="exact"/>
        <w:ind w:firstLine="703"/>
        <w:rPr>
          <w:rStyle w:val="FontStyle196"/>
          <w:color w:val="000000" w:themeColor="text1"/>
          <w:sz w:val="28"/>
          <w:szCs w:val="28"/>
        </w:rPr>
      </w:pPr>
      <w:r w:rsidRPr="001E6714">
        <w:rPr>
          <w:rStyle w:val="FontStyle196"/>
          <w:color w:val="000000" w:themeColor="text1"/>
          <w:sz w:val="28"/>
          <w:szCs w:val="28"/>
        </w:rPr>
        <w:t xml:space="preserve">Распределение </w:t>
      </w:r>
      <w:r w:rsidR="00C67396">
        <w:rPr>
          <w:rStyle w:val="FontStyle196"/>
          <w:color w:val="000000" w:themeColor="text1"/>
          <w:sz w:val="28"/>
          <w:szCs w:val="28"/>
        </w:rPr>
        <w:t>Таёжного</w:t>
      </w:r>
      <w:r w:rsidR="001E6714" w:rsidRPr="001E6714">
        <w:rPr>
          <w:rStyle w:val="FontStyle196"/>
          <w:color w:val="000000" w:themeColor="text1"/>
          <w:sz w:val="28"/>
          <w:szCs w:val="28"/>
        </w:rPr>
        <w:t xml:space="preserve"> лесничества</w:t>
      </w:r>
      <w:r w:rsidRPr="001E6714">
        <w:rPr>
          <w:rStyle w:val="FontStyle196"/>
          <w:color w:val="000000" w:themeColor="text1"/>
          <w:sz w:val="28"/>
          <w:szCs w:val="28"/>
        </w:rPr>
        <w:t xml:space="preserve"> по целевому назначению лесов и категориям защитных лесов приведено в таблице 3 и показано на прилагаемой карте-схеме (</w:t>
      </w:r>
      <w:r w:rsidR="00820AC2" w:rsidRPr="001E6714">
        <w:rPr>
          <w:rStyle w:val="FontStyle196"/>
          <w:color w:val="000000" w:themeColor="text1"/>
          <w:sz w:val="28"/>
          <w:szCs w:val="28"/>
        </w:rPr>
        <w:t>п</w:t>
      </w:r>
      <w:r w:rsidRPr="001E6714">
        <w:rPr>
          <w:rStyle w:val="FontStyle196"/>
          <w:color w:val="000000" w:themeColor="text1"/>
          <w:sz w:val="28"/>
          <w:szCs w:val="28"/>
        </w:rPr>
        <w:t>риложение № 3).</w:t>
      </w:r>
    </w:p>
    <w:p w14:paraId="79FCC4DE" w14:textId="77777777" w:rsidR="00393CC1" w:rsidRPr="00026020" w:rsidRDefault="0013466E">
      <w:pPr>
        <w:widowControl w:val="0"/>
        <w:suppressAutoHyphens/>
        <w:autoSpaceDE w:val="0"/>
        <w:autoSpaceDN w:val="0"/>
        <w:adjustRightInd w:val="0"/>
        <w:spacing w:line="341" w:lineRule="exact"/>
        <w:ind w:firstLine="703"/>
        <w:jc w:val="both"/>
        <w:rPr>
          <w:rStyle w:val="FontStyle196"/>
          <w:color w:val="000000" w:themeColor="text1"/>
          <w:sz w:val="28"/>
          <w:szCs w:val="28"/>
        </w:rPr>
      </w:pPr>
      <w:r w:rsidRPr="00026020">
        <w:rPr>
          <w:color w:val="000000" w:themeColor="text1"/>
          <w:sz w:val="28"/>
          <w:szCs w:val="28"/>
        </w:rPr>
        <w:t>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14:paraId="711975A0" w14:textId="77777777" w:rsidR="00393CC1" w:rsidRPr="00026020" w:rsidRDefault="0013466E">
      <w:pPr>
        <w:pStyle w:val="Style54"/>
        <w:widowControl/>
        <w:jc w:val="right"/>
        <w:rPr>
          <w:rStyle w:val="FontStyle197"/>
          <w:b w:val="0"/>
          <w:color w:val="000000" w:themeColor="text1"/>
          <w:sz w:val="28"/>
          <w:szCs w:val="28"/>
        </w:rPr>
      </w:pPr>
      <w:r w:rsidRPr="00026020">
        <w:rPr>
          <w:rStyle w:val="FontStyle197"/>
          <w:b w:val="0"/>
          <w:color w:val="000000" w:themeColor="text1"/>
          <w:sz w:val="28"/>
          <w:szCs w:val="28"/>
        </w:rPr>
        <w:t>Таблица 3</w:t>
      </w:r>
    </w:p>
    <w:p w14:paraId="78C27A6D" w14:textId="77777777" w:rsidR="00393CC1" w:rsidRPr="00026020" w:rsidRDefault="0013466E">
      <w:pPr>
        <w:pStyle w:val="Style54"/>
        <w:keepNext/>
        <w:widowControl/>
        <w:rPr>
          <w:rStyle w:val="FontStyle197"/>
          <w:b w:val="0"/>
          <w:color w:val="000000" w:themeColor="text1"/>
          <w:sz w:val="28"/>
          <w:szCs w:val="28"/>
        </w:rPr>
      </w:pPr>
      <w:r w:rsidRPr="00026020">
        <w:rPr>
          <w:rStyle w:val="FontStyle197"/>
          <w:b w:val="0"/>
          <w:color w:val="000000" w:themeColor="text1"/>
          <w:sz w:val="28"/>
          <w:szCs w:val="28"/>
        </w:rPr>
        <w:t>Распределение лесов по целевому назначению и категориям защитных лесов</w:t>
      </w:r>
    </w:p>
    <w:p w14:paraId="57DF98D0" w14:textId="77777777" w:rsidR="00393CC1" w:rsidRPr="0027102B" w:rsidRDefault="00393CC1">
      <w:pPr>
        <w:pStyle w:val="Style54"/>
        <w:keepNext/>
        <w:widowControl/>
        <w:rPr>
          <w:rStyle w:val="FontStyle197"/>
          <w:b w:val="0"/>
          <w:color w:val="FF0000"/>
          <w:sz w:val="28"/>
          <w:szCs w:val="28"/>
        </w:rPr>
      </w:pPr>
    </w:p>
    <w:tbl>
      <w:tblPr>
        <w:tblW w:w="5000" w:type="pct"/>
        <w:tblCellMar>
          <w:left w:w="40" w:type="dxa"/>
          <w:right w:w="40" w:type="dxa"/>
        </w:tblCellMar>
        <w:tblLook w:val="04A0" w:firstRow="1" w:lastRow="0" w:firstColumn="1" w:lastColumn="0" w:noHBand="0" w:noVBand="1"/>
      </w:tblPr>
      <w:tblGrid>
        <w:gridCol w:w="2328"/>
        <w:gridCol w:w="1655"/>
        <w:gridCol w:w="2436"/>
        <w:gridCol w:w="1360"/>
        <w:gridCol w:w="1655"/>
      </w:tblGrid>
      <w:tr w:rsidR="001C0C8B" w:rsidRPr="001C0C8B" w14:paraId="10F8892D" w14:textId="77777777" w:rsidTr="001C0C8B">
        <w:trPr>
          <w:tblHeader/>
        </w:trPr>
        <w:tc>
          <w:tcPr>
            <w:tcW w:w="1234" w:type="pct"/>
            <w:tcBorders>
              <w:top w:val="single" w:sz="6" w:space="0" w:color="auto"/>
              <w:left w:val="single" w:sz="6" w:space="0" w:color="auto"/>
              <w:bottom w:val="single" w:sz="6" w:space="0" w:color="auto"/>
              <w:right w:val="single" w:sz="6" w:space="0" w:color="auto"/>
            </w:tcBorders>
          </w:tcPr>
          <w:p w14:paraId="37F64F16" w14:textId="77777777" w:rsidR="00393CC1" w:rsidRPr="001C0C8B" w:rsidRDefault="0013466E">
            <w:pPr>
              <w:pStyle w:val="Style20"/>
              <w:keepNext/>
              <w:widowControl/>
              <w:spacing w:line="240" w:lineRule="auto"/>
              <w:ind w:firstLine="0"/>
              <w:jc w:val="center"/>
              <w:rPr>
                <w:rStyle w:val="FontStyle193"/>
                <w:color w:val="000000" w:themeColor="text1"/>
                <w:sz w:val="22"/>
                <w:szCs w:val="22"/>
              </w:rPr>
            </w:pPr>
            <w:r w:rsidRPr="001C0C8B">
              <w:rPr>
                <w:rStyle w:val="FontStyle193"/>
                <w:color w:val="000000" w:themeColor="text1"/>
                <w:sz w:val="22"/>
                <w:szCs w:val="22"/>
              </w:rPr>
              <w:t>Целевое назначение лесов</w:t>
            </w:r>
          </w:p>
        </w:tc>
        <w:tc>
          <w:tcPr>
            <w:tcW w:w="877" w:type="pct"/>
            <w:tcBorders>
              <w:top w:val="single" w:sz="6" w:space="0" w:color="auto"/>
              <w:left w:val="single" w:sz="6" w:space="0" w:color="auto"/>
              <w:bottom w:val="single" w:sz="6" w:space="0" w:color="auto"/>
              <w:right w:val="single" w:sz="6" w:space="0" w:color="auto"/>
            </w:tcBorders>
          </w:tcPr>
          <w:p w14:paraId="7F44CB91" w14:textId="55FECE38" w:rsidR="00393CC1" w:rsidRPr="001C0C8B" w:rsidRDefault="00106BF1">
            <w:pPr>
              <w:pStyle w:val="Style58"/>
              <w:keepNext/>
              <w:widowControl/>
              <w:spacing w:line="240" w:lineRule="auto"/>
              <w:ind w:firstLine="29"/>
              <w:rPr>
                <w:rStyle w:val="FontStyle193"/>
                <w:color w:val="000000" w:themeColor="text1"/>
                <w:sz w:val="22"/>
                <w:szCs w:val="22"/>
              </w:rPr>
            </w:pPr>
            <w:r w:rsidRPr="001C0C8B">
              <w:rPr>
                <w:rStyle w:val="FontStyle193"/>
                <w:color w:val="000000" w:themeColor="text1"/>
                <w:sz w:val="22"/>
                <w:szCs w:val="22"/>
              </w:rPr>
              <w:t>Л</w:t>
            </w:r>
            <w:r w:rsidR="0013466E" w:rsidRPr="001C0C8B">
              <w:rPr>
                <w:rStyle w:val="FontStyle193"/>
                <w:color w:val="000000" w:themeColor="text1"/>
                <w:sz w:val="22"/>
                <w:szCs w:val="22"/>
              </w:rPr>
              <w:t>есничество</w:t>
            </w:r>
          </w:p>
        </w:tc>
        <w:tc>
          <w:tcPr>
            <w:tcW w:w="1291" w:type="pct"/>
            <w:tcBorders>
              <w:top w:val="single" w:sz="6" w:space="0" w:color="auto"/>
              <w:left w:val="single" w:sz="6" w:space="0" w:color="auto"/>
              <w:bottom w:val="single" w:sz="6" w:space="0" w:color="auto"/>
              <w:right w:val="single" w:sz="6" w:space="0" w:color="auto"/>
            </w:tcBorders>
          </w:tcPr>
          <w:p w14:paraId="0D426BF2" w14:textId="77777777" w:rsidR="00393CC1" w:rsidRPr="001C0C8B" w:rsidRDefault="0013466E">
            <w:pPr>
              <w:pStyle w:val="Style34"/>
              <w:keepNext/>
              <w:widowControl/>
              <w:spacing w:line="240" w:lineRule="auto"/>
              <w:ind w:firstLine="83"/>
              <w:jc w:val="center"/>
              <w:rPr>
                <w:rStyle w:val="FontStyle193"/>
                <w:color w:val="000000" w:themeColor="text1"/>
                <w:sz w:val="22"/>
                <w:szCs w:val="22"/>
              </w:rPr>
            </w:pPr>
            <w:r w:rsidRPr="001C0C8B">
              <w:rPr>
                <w:rStyle w:val="FontStyle193"/>
                <w:color w:val="000000" w:themeColor="text1"/>
                <w:sz w:val="22"/>
                <w:szCs w:val="22"/>
              </w:rPr>
              <w:t>Номера кварталов или их частей</w:t>
            </w:r>
          </w:p>
        </w:tc>
        <w:tc>
          <w:tcPr>
            <w:tcW w:w="721" w:type="pct"/>
            <w:tcBorders>
              <w:top w:val="single" w:sz="6" w:space="0" w:color="auto"/>
              <w:left w:val="single" w:sz="6" w:space="0" w:color="auto"/>
              <w:bottom w:val="single" w:sz="6" w:space="0" w:color="auto"/>
              <w:right w:val="single" w:sz="6" w:space="0" w:color="auto"/>
            </w:tcBorders>
          </w:tcPr>
          <w:p w14:paraId="4833D68A" w14:textId="77777777" w:rsidR="00393CC1" w:rsidRPr="001C0C8B" w:rsidRDefault="0013466E">
            <w:pPr>
              <w:pStyle w:val="Style58"/>
              <w:keepNext/>
              <w:widowControl/>
              <w:spacing w:line="240" w:lineRule="auto"/>
              <w:rPr>
                <w:rStyle w:val="FontStyle193"/>
                <w:color w:val="000000" w:themeColor="text1"/>
                <w:sz w:val="22"/>
                <w:szCs w:val="22"/>
              </w:rPr>
            </w:pPr>
            <w:r w:rsidRPr="001C0C8B">
              <w:rPr>
                <w:rStyle w:val="FontStyle193"/>
                <w:color w:val="000000" w:themeColor="text1"/>
                <w:sz w:val="22"/>
                <w:szCs w:val="22"/>
              </w:rPr>
              <w:t>Площадь, га</w:t>
            </w:r>
          </w:p>
        </w:tc>
        <w:tc>
          <w:tcPr>
            <w:tcW w:w="877" w:type="pct"/>
            <w:tcBorders>
              <w:top w:val="single" w:sz="6" w:space="0" w:color="auto"/>
              <w:left w:val="single" w:sz="6" w:space="0" w:color="auto"/>
              <w:bottom w:val="single" w:sz="6" w:space="0" w:color="auto"/>
              <w:right w:val="single" w:sz="6" w:space="0" w:color="auto"/>
            </w:tcBorders>
          </w:tcPr>
          <w:p w14:paraId="07BA4BBF" w14:textId="77777777" w:rsidR="00393CC1" w:rsidRPr="001C0C8B" w:rsidRDefault="0013466E">
            <w:pPr>
              <w:pStyle w:val="Style58"/>
              <w:keepNext/>
              <w:widowControl/>
              <w:spacing w:line="240" w:lineRule="auto"/>
              <w:rPr>
                <w:rStyle w:val="FontStyle193"/>
                <w:color w:val="000000" w:themeColor="text1"/>
                <w:sz w:val="22"/>
                <w:szCs w:val="22"/>
              </w:rPr>
            </w:pPr>
            <w:r w:rsidRPr="001C0C8B">
              <w:rPr>
                <w:rStyle w:val="FontStyle193"/>
                <w:color w:val="000000" w:themeColor="text1"/>
                <w:sz w:val="22"/>
                <w:szCs w:val="22"/>
              </w:rPr>
              <w:t>Основания деления лесов по целевому назначению</w:t>
            </w:r>
          </w:p>
        </w:tc>
      </w:tr>
      <w:tr w:rsidR="001C0C8B" w:rsidRPr="001C0C8B" w14:paraId="6909A4C7" w14:textId="77777777" w:rsidTr="001C0C8B">
        <w:trPr>
          <w:tblHeader/>
        </w:trPr>
        <w:tc>
          <w:tcPr>
            <w:tcW w:w="1234" w:type="pct"/>
            <w:tcBorders>
              <w:top w:val="single" w:sz="6" w:space="0" w:color="auto"/>
              <w:left w:val="single" w:sz="6" w:space="0" w:color="auto"/>
              <w:bottom w:val="single" w:sz="6" w:space="0" w:color="auto"/>
              <w:right w:val="single" w:sz="6" w:space="0" w:color="auto"/>
            </w:tcBorders>
          </w:tcPr>
          <w:p w14:paraId="29B32BF6" w14:textId="77777777" w:rsidR="00393CC1" w:rsidRPr="001C0C8B" w:rsidRDefault="0013466E">
            <w:pPr>
              <w:pStyle w:val="Style20"/>
              <w:keepNext/>
              <w:widowControl/>
              <w:spacing w:line="240" w:lineRule="auto"/>
              <w:ind w:firstLine="0"/>
              <w:jc w:val="center"/>
              <w:rPr>
                <w:rStyle w:val="FontStyle193"/>
                <w:color w:val="000000" w:themeColor="text1"/>
                <w:sz w:val="22"/>
                <w:szCs w:val="22"/>
              </w:rPr>
            </w:pPr>
            <w:r w:rsidRPr="001C0C8B">
              <w:rPr>
                <w:rStyle w:val="FontStyle193"/>
                <w:color w:val="000000" w:themeColor="text1"/>
                <w:sz w:val="22"/>
                <w:szCs w:val="22"/>
              </w:rPr>
              <w:t>1</w:t>
            </w:r>
          </w:p>
        </w:tc>
        <w:tc>
          <w:tcPr>
            <w:tcW w:w="877" w:type="pct"/>
            <w:tcBorders>
              <w:top w:val="single" w:sz="6" w:space="0" w:color="auto"/>
              <w:left w:val="single" w:sz="6" w:space="0" w:color="auto"/>
              <w:bottom w:val="single" w:sz="6" w:space="0" w:color="auto"/>
              <w:right w:val="single" w:sz="6" w:space="0" w:color="auto"/>
            </w:tcBorders>
          </w:tcPr>
          <w:p w14:paraId="59AA4113" w14:textId="77777777" w:rsidR="00393CC1" w:rsidRPr="001C0C8B" w:rsidRDefault="0013466E">
            <w:pPr>
              <w:pStyle w:val="Style58"/>
              <w:keepNext/>
              <w:widowControl/>
              <w:spacing w:line="240" w:lineRule="auto"/>
              <w:ind w:firstLine="29"/>
              <w:rPr>
                <w:rStyle w:val="FontStyle193"/>
                <w:color w:val="000000" w:themeColor="text1"/>
                <w:sz w:val="22"/>
                <w:szCs w:val="22"/>
              </w:rPr>
            </w:pPr>
            <w:r w:rsidRPr="001C0C8B">
              <w:rPr>
                <w:rStyle w:val="FontStyle193"/>
                <w:color w:val="000000" w:themeColor="text1"/>
                <w:sz w:val="22"/>
                <w:szCs w:val="22"/>
              </w:rPr>
              <w:t>2</w:t>
            </w:r>
          </w:p>
        </w:tc>
        <w:tc>
          <w:tcPr>
            <w:tcW w:w="1291" w:type="pct"/>
            <w:tcBorders>
              <w:top w:val="single" w:sz="6" w:space="0" w:color="auto"/>
              <w:left w:val="single" w:sz="6" w:space="0" w:color="auto"/>
              <w:bottom w:val="single" w:sz="6" w:space="0" w:color="auto"/>
              <w:right w:val="single" w:sz="6" w:space="0" w:color="auto"/>
            </w:tcBorders>
          </w:tcPr>
          <w:p w14:paraId="738F6565" w14:textId="77777777" w:rsidR="00393CC1" w:rsidRPr="001C0C8B" w:rsidRDefault="0013466E">
            <w:pPr>
              <w:pStyle w:val="Style34"/>
              <w:keepNext/>
              <w:widowControl/>
              <w:spacing w:line="240" w:lineRule="auto"/>
              <w:ind w:firstLine="83"/>
              <w:jc w:val="center"/>
              <w:rPr>
                <w:rStyle w:val="FontStyle193"/>
                <w:color w:val="000000" w:themeColor="text1"/>
                <w:sz w:val="22"/>
                <w:szCs w:val="22"/>
              </w:rPr>
            </w:pPr>
            <w:r w:rsidRPr="001C0C8B">
              <w:rPr>
                <w:rStyle w:val="FontStyle193"/>
                <w:color w:val="000000" w:themeColor="text1"/>
                <w:sz w:val="22"/>
                <w:szCs w:val="22"/>
              </w:rPr>
              <w:t>3</w:t>
            </w:r>
          </w:p>
        </w:tc>
        <w:tc>
          <w:tcPr>
            <w:tcW w:w="721" w:type="pct"/>
            <w:tcBorders>
              <w:top w:val="single" w:sz="6" w:space="0" w:color="auto"/>
              <w:left w:val="single" w:sz="6" w:space="0" w:color="auto"/>
              <w:bottom w:val="single" w:sz="6" w:space="0" w:color="auto"/>
              <w:right w:val="single" w:sz="6" w:space="0" w:color="auto"/>
            </w:tcBorders>
          </w:tcPr>
          <w:p w14:paraId="5F31B852" w14:textId="77777777" w:rsidR="00393CC1" w:rsidRPr="001C0C8B" w:rsidRDefault="0013466E">
            <w:pPr>
              <w:pStyle w:val="Style58"/>
              <w:keepNext/>
              <w:widowControl/>
              <w:spacing w:line="240" w:lineRule="auto"/>
              <w:rPr>
                <w:rStyle w:val="FontStyle193"/>
                <w:color w:val="000000" w:themeColor="text1"/>
                <w:sz w:val="22"/>
                <w:szCs w:val="22"/>
              </w:rPr>
            </w:pPr>
            <w:r w:rsidRPr="001C0C8B">
              <w:rPr>
                <w:rStyle w:val="FontStyle193"/>
                <w:color w:val="000000" w:themeColor="text1"/>
                <w:sz w:val="22"/>
                <w:szCs w:val="22"/>
              </w:rPr>
              <w:t>4</w:t>
            </w:r>
          </w:p>
        </w:tc>
        <w:tc>
          <w:tcPr>
            <w:tcW w:w="877" w:type="pct"/>
            <w:tcBorders>
              <w:top w:val="single" w:sz="6" w:space="0" w:color="auto"/>
              <w:left w:val="single" w:sz="6" w:space="0" w:color="auto"/>
              <w:bottom w:val="single" w:sz="6" w:space="0" w:color="auto"/>
              <w:right w:val="single" w:sz="6" w:space="0" w:color="auto"/>
            </w:tcBorders>
          </w:tcPr>
          <w:p w14:paraId="1178F989" w14:textId="77777777" w:rsidR="00393CC1" w:rsidRPr="001C0C8B" w:rsidRDefault="0013466E">
            <w:pPr>
              <w:pStyle w:val="Style58"/>
              <w:keepNext/>
              <w:widowControl/>
              <w:spacing w:line="240" w:lineRule="auto"/>
              <w:rPr>
                <w:rStyle w:val="FontStyle193"/>
                <w:color w:val="000000" w:themeColor="text1"/>
                <w:sz w:val="22"/>
                <w:szCs w:val="22"/>
              </w:rPr>
            </w:pPr>
            <w:r w:rsidRPr="001C0C8B">
              <w:rPr>
                <w:rStyle w:val="FontStyle193"/>
                <w:color w:val="000000" w:themeColor="text1"/>
                <w:sz w:val="22"/>
                <w:szCs w:val="22"/>
              </w:rPr>
              <w:t>5</w:t>
            </w:r>
          </w:p>
        </w:tc>
      </w:tr>
      <w:tr w:rsidR="001C0C8B" w:rsidRPr="001C0C8B" w14:paraId="024C96C5" w14:textId="77777777" w:rsidTr="001C0C8B">
        <w:trPr>
          <w:trHeight w:val="443"/>
        </w:trPr>
        <w:tc>
          <w:tcPr>
            <w:tcW w:w="1234" w:type="pct"/>
            <w:tcBorders>
              <w:top w:val="single" w:sz="6" w:space="0" w:color="auto"/>
              <w:left w:val="single" w:sz="6" w:space="0" w:color="auto"/>
              <w:bottom w:val="single" w:sz="4" w:space="0" w:color="auto"/>
              <w:right w:val="single" w:sz="6" w:space="0" w:color="auto"/>
            </w:tcBorders>
          </w:tcPr>
          <w:p w14:paraId="32036659" w14:textId="77777777" w:rsidR="00393CC1" w:rsidRPr="001C0C8B" w:rsidRDefault="0013466E">
            <w:pPr>
              <w:pStyle w:val="Style20"/>
              <w:keepNext/>
              <w:widowControl/>
              <w:spacing w:line="240" w:lineRule="auto"/>
              <w:ind w:firstLine="0"/>
              <w:rPr>
                <w:rStyle w:val="FontStyle193"/>
                <w:color w:val="000000" w:themeColor="text1"/>
                <w:sz w:val="22"/>
                <w:szCs w:val="22"/>
              </w:rPr>
            </w:pPr>
            <w:r w:rsidRPr="001C0C8B">
              <w:rPr>
                <w:rStyle w:val="FontStyle193"/>
                <w:color w:val="000000" w:themeColor="text1"/>
                <w:sz w:val="22"/>
                <w:szCs w:val="22"/>
              </w:rPr>
              <w:t>Всего лесов</w:t>
            </w:r>
          </w:p>
        </w:tc>
        <w:tc>
          <w:tcPr>
            <w:tcW w:w="877" w:type="pct"/>
            <w:vMerge w:val="restart"/>
            <w:tcBorders>
              <w:top w:val="single" w:sz="6" w:space="0" w:color="auto"/>
              <w:left w:val="single" w:sz="6" w:space="0" w:color="auto"/>
              <w:bottom w:val="single" w:sz="6" w:space="0" w:color="auto"/>
              <w:right w:val="single" w:sz="6" w:space="0" w:color="auto"/>
            </w:tcBorders>
            <w:vAlign w:val="center"/>
          </w:tcPr>
          <w:p w14:paraId="477A2811" w14:textId="6101B62C" w:rsidR="00393CC1" w:rsidRPr="001C0C8B" w:rsidRDefault="00C67396" w:rsidP="001C0C8B">
            <w:pPr>
              <w:pStyle w:val="Style10"/>
              <w:keepNext/>
              <w:widowControl/>
              <w:spacing w:line="240" w:lineRule="auto"/>
              <w:rPr>
                <w:rStyle w:val="FontStyle185"/>
                <w:b w:val="0"/>
                <w:color w:val="000000" w:themeColor="text1"/>
                <w:sz w:val="22"/>
                <w:szCs w:val="22"/>
              </w:rPr>
            </w:pPr>
            <w:r>
              <w:rPr>
                <w:rStyle w:val="FontStyle196"/>
                <w:color w:val="000000" w:themeColor="text1"/>
              </w:rPr>
              <w:t>Таёжное</w:t>
            </w:r>
          </w:p>
        </w:tc>
        <w:tc>
          <w:tcPr>
            <w:tcW w:w="1291" w:type="pct"/>
            <w:tcBorders>
              <w:top w:val="single" w:sz="6" w:space="0" w:color="auto"/>
              <w:left w:val="single" w:sz="6" w:space="0" w:color="auto"/>
              <w:bottom w:val="single" w:sz="6" w:space="0" w:color="auto"/>
              <w:right w:val="single" w:sz="6" w:space="0" w:color="auto"/>
            </w:tcBorders>
          </w:tcPr>
          <w:p w14:paraId="345FF5CF" w14:textId="33506157" w:rsidR="00393CC1" w:rsidRPr="001C0C8B" w:rsidRDefault="0013466E">
            <w:pPr>
              <w:pStyle w:val="Style10"/>
              <w:keepNext/>
              <w:widowControl/>
              <w:spacing w:line="240" w:lineRule="auto"/>
              <w:rPr>
                <w:rStyle w:val="FontStyle185"/>
                <w:b w:val="0"/>
                <w:color w:val="000000" w:themeColor="text1"/>
                <w:sz w:val="22"/>
                <w:szCs w:val="22"/>
              </w:rPr>
            </w:pPr>
            <w:r w:rsidRPr="001C0C8B">
              <w:rPr>
                <w:rStyle w:val="FontStyle185"/>
                <w:b w:val="0"/>
                <w:color w:val="000000" w:themeColor="text1"/>
                <w:sz w:val="22"/>
                <w:szCs w:val="22"/>
              </w:rPr>
              <w:t>1-</w:t>
            </w:r>
            <w:r w:rsidR="00755857" w:rsidRPr="001C0C8B">
              <w:rPr>
                <w:rStyle w:val="FontStyle185"/>
                <w:b w:val="0"/>
                <w:color w:val="000000" w:themeColor="text1"/>
                <w:sz w:val="22"/>
                <w:szCs w:val="22"/>
              </w:rPr>
              <w:t>1</w:t>
            </w:r>
            <w:r w:rsidR="001C0C8B" w:rsidRPr="001C0C8B">
              <w:rPr>
                <w:rStyle w:val="FontStyle185"/>
                <w:b w:val="0"/>
                <w:bCs w:val="0"/>
                <w:color w:val="000000" w:themeColor="text1"/>
                <w:sz w:val="22"/>
                <w:szCs w:val="22"/>
              </w:rPr>
              <w:t>5</w:t>
            </w:r>
          </w:p>
        </w:tc>
        <w:tc>
          <w:tcPr>
            <w:tcW w:w="721" w:type="pct"/>
            <w:tcBorders>
              <w:top w:val="single" w:sz="6" w:space="0" w:color="auto"/>
              <w:left w:val="single" w:sz="6" w:space="0" w:color="auto"/>
              <w:bottom w:val="single" w:sz="6" w:space="0" w:color="auto"/>
              <w:right w:val="single" w:sz="6" w:space="0" w:color="auto"/>
            </w:tcBorders>
          </w:tcPr>
          <w:p w14:paraId="6065D3AC" w14:textId="080D5435" w:rsidR="00393CC1" w:rsidRPr="001C0C8B" w:rsidRDefault="00755857">
            <w:pPr>
              <w:jc w:val="center"/>
              <w:rPr>
                <w:color w:val="000000" w:themeColor="text1"/>
                <w:sz w:val="22"/>
                <w:szCs w:val="22"/>
              </w:rPr>
            </w:pPr>
            <w:r w:rsidRPr="001C0C8B">
              <w:rPr>
                <w:color w:val="000000" w:themeColor="text1"/>
                <w:sz w:val="22"/>
                <w:szCs w:val="22"/>
              </w:rPr>
              <w:t>21</w:t>
            </w:r>
            <w:r w:rsidR="001C0C8B" w:rsidRPr="001C0C8B">
              <w:rPr>
                <w:color w:val="000000" w:themeColor="text1"/>
                <w:sz w:val="22"/>
                <w:szCs w:val="22"/>
              </w:rPr>
              <w:t>90</w:t>
            </w:r>
            <w:r w:rsidRPr="001C0C8B">
              <w:rPr>
                <w:color w:val="000000" w:themeColor="text1"/>
                <w:sz w:val="22"/>
                <w:szCs w:val="22"/>
              </w:rPr>
              <w:t>,</w:t>
            </w:r>
            <w:r w:rsidR="001C0C8B" w:rsidRPr="001C0C8B">
              <w:rPr>
                <w:color w:val="000000" w:themeColor="text1"/>
                <w:sz w:val="22"/>
                <w:szCs w:val="22"/>
              </w:rPr>
              <w:t>7605</w:t>
            </w:r>
          </w:p>
        </w:tc>
        <w:tc>
          <w:tcPr>
            <w:tcW w:w="877" w:type="pct"/>
            <w:tcBorders>
              <w:top w:val="single" w:sz="6" w:space="0" w:color="auto"/>
              <w:left w:val="single" w:sz="6" w:space="0" w:color="auto"/>
              <w:bottom w:val="nil"/>
              <w:right w:val="single" w:sz="6" w:space="0" w:color="auto"/>
            </w:tcBorders>
          </w:tcPr>
          <w:p w14:paraId="3D7666A5" w14:textId="77777777" w:rsidR="00393CC1" w:rsidRPr="001C0C8B" w:rsidRDefault="0013466E">
            <w:pPr>
              <w:pStyle w:val="Style58"/>
              <w:spacing w:line="240" w:lineRule="auto"/>
              <w:rPr>
                <w:color w:val="000000" w:themeColor="text1"/>
                <w:sz w:val="22"/>
                <w:szCs w:val="22"/>
              </w:rPr>
            </w:pPr>
            <w:r w:rsidRPr="001C0C8B">
              <w:rPr>
                <w:rStyle w:val="FontStyle193"/>
                <w:color w:val="000000" w:themeColor="text1"/>
                <w:sz w:val="22"/>
                <w:szCs w:val="22"/>
              </w:rPr>
              <w:t>ЛК РФ</w:t>
            </w:r>
          </w:p>
        </w:tc>
      </w:tr>
      <w:tr w:rsidR="001C0C8B" w:rsidRPr="001C0C8B" w14:paraId="5EFC686E" w14:textId="77777777" w:rsidTr="001C0C8B">
        <w:trPr>
          <w:trHeight w:val="478"/>
        </w:trPr>
        <w:tc>
          <w:tcPr>
            <w:tcW w:w="1234" w:type="pct"/>
            <w:tcBorders>
              <w:top w:val="single" w:sz="4" w:space="0" w:color="auto"/>
              <w:left w:val="single" w:sz="6" w:space="0" w:color="auto"/>
              <w:bottom w:val="single" w:sz="4" w:space="0" w:color="auto"/>
              <w:right w:val="single" w:sz="6" w:space="0" w:color="auto"/>
            </w:tcBorders>
          </w:tcPr>
          <w:p w14:paraId="4F40BA57" w14:textId="1AD98124" w:rsidR="001C0C8B" w:rsidRPr="001C0C8B" w:rsidRDefault="001C0C8B" w:rsidP="001C0C8B">
            <w:pPr>
              <w:pStyle w:val="Style60"/>
              <w:widowControl/>
              <w:spacing w:line="240" w:lineRule="auto"/>
              <w:ind w:hanging="14"/>
              <w:rPr>
                <w:rStyle w:val="FontStyle193"/>
                <w:color w:val="000000" w:themeColor="text1"/>
                <w:sz w:val="22"/>
                <w:szCs w:val="22"/>
              </w:rPr>
            </w:pPr>
            <w:r w:rsidRPr="001C0C8B">
              <w:rPr>
                <w:rStyle w:val="FontStyle193"/>
                <w:color w:val="000000" w:themeColor="text1"/>
                <w:sz w:val="22"/>
                <w:szCs w:val="22"/>
              </w:rPr>
              <w:t>Защитные леса, всего</w:t>
            </w:r>
          </w:p>
        </w:tc>
        <w:tc>
          <w:tcPr>
            <w:tcW w:w="877" w:type="pct"/>
            <w:vMerge/>
            <w:tcBorders>
              <w:left w:val="single" w:sz="6" w:space="0" w:color="auto"/>
              <w:bottom w:val="single" w:sz="6" w:space="0" w:color="auto"/>
              <w:right w:val="single" w:sz="6" w:space="0" w:color="auto"/>
            </w:tcBorders>
          </w:tcPr>
          <w:p w14:paraId="01396CFC" w14:textId="77777777" w:rsidR="001C0C8B" w:rsidRPr="001C0C8B" w:rsidRDefault="001C0C8B" w:rsidP="001C0C8B">
            <w:pPr>
              <w:pStyle w:val="Style10"/>
              <w:widowControl/>
              <w:spacing w:line="240" w:lineRule="auto"/>
              <w:jc w:val="left"/>
              <w:rPr>
                <w:rStyle w:val="FontStyle185"/>
                <w:color w:val="000000" w:themeColor="text1"/>
                <w:sz w:val="22"/>
                <w:szCs w:val="22"/>
              </w:rPr>
            </w:pPr>
          </w:p>
        </w:tc>
        <w:tc>
          <w:tcPr>
            <w:tcW w:w="1291" w:type="pct"/>
            <w:tcBorders>
              <w:top w:val="single" w:sz="6" w:space="0" w:color="auto"/>
              <w:left w:val="single" w:sz="6" w:space="0" w:color="auto"/>
              <w:bottom w:val="single" w:sz="6" w:space="0" w:color="auto"/>
              <w:right w:val="single" w:sz="6" w:space="0" w:color="auto"/>
            </w:tcBorders>
          </w:tcPr>
          <w:p w14:paraId="1316ADB5" w14:textId="1EFA77F4" w:rsidR="001C0C8B" w:rsidRPr="001C0C8B" w:rsidRDefault="001C0C8B" w:rsidP="001C0C8B">
            <w:pPr>
              <w:pStyle w:val="Style10"/>
              <w:keepNext/>
              <w:widowControl/>
              <w:spacing w:line="240" w:lineRule="auto"/>
              <w:rPr>
                <w:rStyle w:val="FontStyle185"/>
                <w:b w:val="0"/>
                <w:color w:val="000000" w:themeColor="text1"/>
                <w:sz w:val="22"/>
                <w:szCs w:val="22"/>
              </w:rPr>
            </w:pPr>
            <w:r w:rsidRPr="001C0C8B">
              <w:rPr>
                <w:rStyle w:val="FontStyle185"/>
                <w:b w:val="0"/>
                <w:color w:val="000000" w:themeColor="text1"/>
                <w:sz w:val="22"/>
                <w:szCs w:val="22"/>
              </w:rPr>
              <w:t>1-1</w:t>
            </w:r>
            <w:r w:rsidRPr="001C0C8B">
              <w:rPr>
                <w:rStyle w:val="FontStyle185"/>
                <w:b w:val="0"/>
                <w:bCs w:val="0"/>
                <w:color w:val="000000" w:themeColor="text1"/>
                <w:sz w:val="22"/>
                <w:szCs w:val="22"/>
              </w:rPr>
              <w:t>5</w:t>
            </w:r>
          </w:p>
        </w:tc>
        <w:tc>
          <w:tcPr>
            <w:tcW w:w="721" w:type="pct"/>
            <w:tcBorders>
              <w:top w:val="single" w:sz="6" w:space="0" w:color="auto"/>
              <w:left w:val="single" w:sz="6" w:space="0" w:color="auto"/>
              <w:bottom w:val="single" w:sz="6" w:space="0" w:color="auto"/>
              <w:right w:val="single" w:sz="6" w:space="0" w:color="auto"/>
            </w:tcBorders>
          </w:tcPr>
          <w:p w14:paraId="6812A808" w14:textId="3347A13E" w:rsidR="001C0C8B" w:rsidRPr="001C0C8B" w:rsidRDefault="001C0C8B" w:rsidP="001C0C8B">
            <w:pPr>
              <w:jc w:val="center"/>
              <w:rPr>
                <w:color w:val="000000" w:themeColor="text1"/>
                <w:sz w:val="22"/>
                <w:szCs w:val="22"/>
              </w:rPr>
            </w:pPr>
            <w:r w:rsidRPr="001C0C8B">
              <w:rPr>
                <w:color w:val="000000" w:themeColor="text1"/>
                <w:sz w:val="22"/>
                <w:szCs w:val="22"/>
              </w:rPr>
              <w:t>2190,7605</w:t>
            </w:r>
          </w:p>
        </w:tc>
        <w:tc>
          <w:tcPr>
            <w:tcW w:w="877" w:type="pct"/>
            <w:tcBorders>
              <w:top w:val="single" w:sz="6" w:space="0" w:color="auto"/>
              <w:left w:val="single" w:sz="6" w:space="0" w:color="auto"/>
              <w:bottom w:val="single" w:sz="4" w:space="0" w:color="auto"/>
              <w:right w:val="single" w:sz="6" w:space="0" w:color="auto"/>
            </w:tcBorders>
          </w:tcPr>
          <w:p w14:paraId="2EC537DA" w14:textId="77777777" w:rsidR="001C0C8B" w:rsidRPr="001C0C8B" w:rsidRDefault="001C0C8B" w:rsidP="001C0C8B">
            <w:pPr>
              <w:pStyle w:val="Style58"/>
              <w:spacing w:line="240" w:lineRule="auto"/>
              <w:rPr>
                <w:rStyle w:val="FontStyle193"/>
                <w:color w:val="000000" w:themeColor="text1"/>
                <w:sz w:val="22"/>
                <w:szCs w:val="22"/>
              </w:rPr>
            </w:pPr>
            <w:r w:rsidRPr="001C0C8B">
              <w:rPr>
                <w:rStyle w:val="FontStyle193"/>
                <w:color w:val="000000" w:themeColor="text1"/>
                <w:sz w:val="22"/>
                <w:szCs w:val="22"/>
              </w:rPr>
              <w:t>ЛК РФ</w:t>
            </w:r>
          </w:p>
        </w:tc>
      </w:tr>
      <w:tr w:rsidR="001C0C8B" w:rsidRPr="001C0C8B" w14:paraId="58A7688B" w14:textId="77777777" w:rsidTr="001C0C8B">
        <w:trPr>
          <w:trHeight w:val="397"/>
        </w:trPr>
        <w:tc>
          <w:tcPr>
            <w:tcW w:w="1234" w:type="pct"/>
            <w:tcBorders>
              <w:top w:val="single" w:sz="6" w:space="0" w:color="auto"/>
              <w:left w:val="single" w:sz="6" w:space="0" w:color="auto"/>
              <w:bottom w:val="single" w:sz="6" w:space="0" w:color="auto"/>
              <w:right w:val="single" w:sz="6" w:space="0" w:color="auto"/>
            </w:tcBorders>
          </w:tcPr>
          <w:p w14:paraId="143F33AF" w14:textId="253C0A50" w:rsidR="00393CC1" w:rsidRPr="001C0C8B" w:rsidRDefault="0013466E">
            <w:pPr>
              <w:pStyle w:val="Style60"/>
              <w:widowControl/>
              <w:spacing w:line="240" w:lineRule="auto"/>
              <w:ind w:firstLine="10"/>
              <w:rPr>
                <w:rStyle w:val="FontStyle193"/>
                <w:color w:val="000000" w:themeColor="text1"/>
                <w:sz w:val="22"/>
                <w:szCs w:val="22"/>
              </w:rPr>
            </w:pPr>
            <w:r w:rsidRPr="001C0C8B">
              <w:rPr>
                <w:rStyle w:val="FontStyle193"/>
                <w:color w:val="000000" w:themeColor="text1"/>
                <w:sz w:val="22"/>
                <w:szCs w:val="22"/>
              </w:rPr>
              <w:t>в том числе</w:t>
            </w:r>
          </w:p>
        </w:tc>
        <w:tc>
          <w:tcPr>
            <w:tcW w:w="877" w:type="pct"/>
            <w:vMerge/>
            <w:tcBorders>
              <w:left w:val="single" w:sz="6" w:space="0" w:color="auto"/>
              <w:bottom w:val="single" w:sz="6" w:space="0" w:color="auto"/>
              <w:right w:val="single" w:sz="6" w:space="0" w:color="auto"/>
            </w:tcBorders>
          </w:tcPr>
          <w:p w14:paraId="57AE6D61" w14:textId="77777777" w:rsidR="00393CC1" w:rsidRPr="001C0C8B" w:rsidRDefault="00393CC1">
            <w:pPr>
              <w:pStyle w:val="Style10"/>
              <w:widowControl/>
              <w:spacing w:line="240" w:lineRule="auto"/>
              <w:jc w:val="left"/>
              <w:rPr>
                <w:rStyle w:val="FontStyle185"/>
                <w:color w:val="000000" w:themeColor="text1"/>
                <w:sz w:val="22"/>
                <w:szCs w:val="22"/>
              </w:rPr>
            </w:pPr>
          </w:p>
        </w:tc>
        <w:tc>
          <w:tcPr>
            <w:tcW w:w="1291" w:type="pct"/>
            <w:tcBorders>
              <w:top w:val="single" w:sz="6" w:space="0" w:color="auto"/>
              <w:left w:val="single" w:sz="6" w:space="0" w:color="auto"/>
              <w:bottom w:val="single" w:sz="6" w:space="0" w:color="auto"/>
              <w:right w:val="single" w:sz="6" w:space="0" w:color="auto"/>
            </w:tcBorders>
          </w:tcPr>
          <w:p w14:paraId="59A713E7" w14:textId="77777777" w:rsidR="00393CC1" w:rsidRPr="001C0C8B" w:rsidRDefault="00393CC1">
            <w:pPr>
              <w:pStyle w:val="Style20"/>
              <w:widowControl/>
              <w:spacing w:line="240" w:lineRule="auto"/>
              <w:ind w:firstLine="0"/>
              <w:rPr>
                <w:rStyle w:val="FontStyle193"/>
                <w:color w:val="000000" w:themeColor="text1"/>
                <w:sz w:val="22"/>
                <w:szCs w:val="22"/>
              </w:rPr>
            </w:pPr>
          </w:p>
        </w:tc>
        <w:tc>
          <w:tcPr>
            <w:tcW w:w="721" w:type="pct"/>
            <w:tcBorders>
              <w:top w:val="single" w:sz="6" w:space="0" w:color="auto"/>
              <w:left w:val="single" w:sz="6" w:space="0" w:color="auto"/>
              <w:bottom w:val="single" w:sz="6" w:space="0" w:color="auto"/>
              <w:right w:val="single" w:sz="6" w:space="0" w:color="auto"/>
            </w:tcBorders>
          </w:tcPr>
          <w:p w14:paraId="79B373CF" w14:textId="77777777" w:rsidR="00393CC1" w:rsidRPr="001C0C8B" w:rsidRDefault="00393CC1">
            <w:pPr>
              <w:pStyle w:val="Style20"/>
              <w:widowControl/>
              <w:spacing w:line="240" w:lineRule="auto"/>
              <w:ind w:firstLine="0"/>
              <w:jc w:val="center"/>
              <w:rPr>
                <w:rStyle w:val="FontStyle193"/>
                <w:color w:val="000000" w:themeColor="text1"/>
                <w:sz w:val="22"/>
                <w:szCs w:val="22"/>
              </w:rPr>
            </w:pPr>
          </w:p>
        </w:tc>
        <w:tc>
          <w:tcPr>
            <w:tcW w:w="877" w:type="pct"/>
            <w:tcBorders>
              <w:top w:val="single" w:sz="6" w:space="0" w:color="auto"/>
              <w:left w:val="single" w:sz="6" w:space="0" w:color="auto"/>
              <w:bottom w:val="single" w:sz="6" w:space="0" w:color="auto"/>
              <w:right w:val="single" w:sz="6" w:space="0" w:color="auto"/>
            </w:tcBorders>
          </w:tcPr>
          <w:p w14:paraId="746EC5CE" w14:textId="77777777" w:rsidR="00393CC1" w:rsidRPr="001C0C8B" w:rsidRDefault="00393CC1">
            <w:pPr>
              <w:pStyle w:val="Style58"/>
              <w:widowControl/>
              <w:spacing w:line="240" w:lineRule="auto"/>
              <w:rPr>
                <w:rStyle w:val="FontStyle193"/>
                <w:color w:val="000000" w:themeColor="text1"/>
                <w:sz w:val="22"/>
                <w:szCs w:val="22"/>
              </w:rPr>
            </w:pPr>
          </w:p>
        </w:tc>
      </w:tr>
      <w:tr w:rsidR="001C0C8B" w:rsidRPr="001C0C8B" w14:paraId="40B24CAF" w14:textId="77777777" w:rsidTr="001C0C8B">
        <w:trPr>
          <w:trHeight w:val="397"/>
        </w:trPr>
        <w:tc>
          <w:tcPr>
            <w:tcW w:w="1234" w:type="pct"/>
            <w:tcBorders>
              <w:top w:val="single" w:sz="4" w:space="0" w:color="auto"/>
              <w:left w:val="single" w:sz="4" w:space="0" w:color="auto"/>
              <w:bottom w:val="single" w:sz="4" w:space="0" w:color="auto"/>
              <w:right w:val="single" w:sz="6" w:space="0" w:color="auto"/>
            </w:tcBorders>
          </w:tcPr>
          <w:p w14:paraId="29628E50" w14:textId="77777777" w:rsidR="001C0C8B" w:rsidRPr="001C0C8B" w:rsidRDefault="001C0C8B" w:rsidP="001C0C8B">
            <w:pPr>
              <w:pStyle w:val="Style60"/>
              <w:widowControl/>
              <w:spacing w:line="240" w:lineRule="auto"/>
              <w:ind w:firstLine="10"/>
              <w:rPr>
                <w:rStyle w:val="FontStyle193"/>
                <w:color w:val="000000" w:themeColor="text1"/>
                <w:sz w:val="22"/>
                <w:szCs w:val="22"/>
              </w:rPr>
            </w:pPr>
            <w:r w:rsidRPr="001C0C8B">
              <w:rPr>
                <w:rStyle w:val="FontStyle193"/>
                <w:color w:val="000000" w:themeColor="text1"/>
                <w:sz w:val="22"/>
                <w:szCs w:val="22"/>
              </w:rPr>
              <w:t>городские леса</w:t>
            </w:r>
          </w:p>
        </w:tc>
        <w:tc>
          <w:tcPr>
            <w:tcW w:w="877" w:type="pct"/>
            <w:vMerge/>
            <w:tcBorders>
              <w:left w:val="single" w:sz="6" w:space="0" w:color="auto"/>
              <w:bottom w:val="single" w:sz="6" w:space="0" w:color="auto"/>
              <w:right w:val="single" w:sz="6" w:space="0" w:color="auto"/>
            </w:tcBorders>
          </w:tcPr>
          <w:p w14:paraId="44FA6988" w14:textId="77777777" w:rsidR="001C0C8B" w:rsidRPr="001C0C8B" w:rsidRDefault="001C0C8B" w:rsidP="001C0C8B">
            <w:pPr>
              <w:pStyle w:val="Style10"/>
              <w:widowControl/>
              <w:spacing w:line="240" w:lineRule="auto"/>
              <w:jc w:val="left"/>
              <w:rPr>
                <w:rStyle w:val="FontStyle185"/>
                <w:color w:val="000000" w:themeColor="text1"/>
                <w:sz w:val="22"/>
                <w:szCs w:val="22"/>
              </w:rPr>
            </w:pPr>
          </w:p>
        </w:tc>
        <w:tc>
          <w:tcPr>
            <w:tcW w:w="1291" w:type="pct"/>
            <w:tcBorders>
              <w:top w:val="single" w:sz="6" w:space="0" w:color="auto"/>
              <w:left w:val="single" w:sz="6" w:space="0" w:color="auto"/>
              <w:bottom w:val="single" w:sz="6" w:space="0" w:color="auto"/>
              <w:right w:val="single" w:sz="6" w:space="0" w:color="auto"/>
            </w:tcBorders>
          </w:tcPr>
          <w:p w14:paraId="55AF5169" w14:textId="1216638F" w:rsidR="001C0C8B" w:rsidRPr="001C0C8B" w:rsidRDefault="001C0C8B" w:rsidP="001C0C8B">
            <w:pPr>
              <w:pStyle w:val="Style10"/>
              <w:keepNext/>
              <w:widowControl/>
              <w:spacing w:line="240" w:lineRule="auto"/>
              <w:rPr>
                <w:rStyle w:val="FontStyle185"/>
                <w:b w:val="0"/>
                <w:color w:val="000000" w:themeColor="text1"/>
                <w:sz w:val="22"/>
                <w:szCs w:val="22"/>
              </w:rPr>
            </w:pPr>
            <w:r w:rsidRPr="001C0C8B">
              <w:rPr>
                <w:rStyle w:val="FontStyle185"/>
                <w:b w:val="0"/>
                <w:color w:val="000000" w:themeColor="text1"/>
                <w:sz w:val="22"/>
                <w:szCs w:val="22"/>
              </w:rPr>
              <w:t>1-1</w:t>
            </w:r>
            <w:r w:rsidRPr="001C0C8B">
              <w:rPr>
                <w:rStyle w:val="FontStyle185"/>
                <w:b w:val="0"/>
                <w:bCs w:val="0"/>
                <w:color w:val="000000" w:themeColor="text1"/>
                <w:sz w:val="22"/>
                <w:szCs w:val="22"/>
              </w:rPr>
              <w:t>5</w:t>
            </w:r>
          </w:p>
        </w:tc>
        <w:tc>
          <w:tcPr>
            <w:tcW w:w="721" w:type="pct"/>
            <w:tcBorders>
              <w:top w:val="single" w:sz="6" w:space="0" w:color="auto"/>
              <w:left w:val="single" w:sz="6" w:space="0" w:color="auto"/>
              <w:bottom w:val="single" w:sz="6" w:space="0" w:color="auto"/>
              <w:right w:val="single" w:sz="6" w:space="0" w:color="auto"/>
            </w:tcBorders>
          </w:tcPr>
          <w:p w14:paraId="41D2FC2A" w14:textId="25931896" w:rsidR="001C0C8B" w:rsidRPr="001C0C8B" w:rsidRDefault="001C0C8B" w:rsidP="001C0C8B">
            <w:pPr>
              <w:pStyle w:val="Style40"/>
              <w:keepNext/>
              <w:widowControl/>
              <w:jc w:val="center"/>
              <w:rPr>
                <w:rStyle w:val="FontStyle173"/>
                <w:b w:val="0"/>
                <w:i w:val="0"/>
                <w:color w:val="000000" w:themeColor="text1"/>
                <w:sz w:val="22"/>
                <w:szCs w:val="22"/>
              </w:rPr>
            </w:pPr>
            <w:r w:rsidRPr="001C0C8B">
              <w:rPr>
                <w:color w:val="000000" w:themeColor="text1"/>
                <w:sz w:val="22"/>
                <w:szCs w:val="22"/>
              </w:rPr>
              <w:t>2190,7605</w:t>
            </w:r>
          </w:p>
        </w:tc>
        <w:tc>
          <w:tcPr>
            <w:tcW w:w="877" w:type="pct"/>
            <w:tcBorders>
              <w:top w:val="single" w:sz="4" w:space="0" w:color="auto"/>
              <w:left w:val="single" w:sz="4" w:space="0" w:color="auto"/>
              <w:bottom w:val="single" w:sz="4" w:space="0" w:color="auto"/>
              <w:right w:val="single" w:sz="4" w:space="0" w:color="auto"/>
            </w:tcBorders>
          </w:tcPr>
          <w:p w14:paraId="5620BAFD" w14:textId="77777777" w:rsidR="001C0C8B" w:rsidRPr="001C0C8B" w:rsidRDefault="001C0C8B" w:rsidP="001C0C8B">
            <w:pPr>
              <w:pStyle w:val="Style58"/>
              <w:spacing w:line="240" w:lineRule="auto"/>
              <w:rPr>
                <w:rStyle w:val="FontStyle193"/>
                <w:color w:val="000000" w:themeColor="text1"/>
                <w:sz w:val="22"/>
                <w:szCs w:val="22"/>
              </w:rPr>
            </w:pPr>
            <w:r w:rsidRPr="001C0C8B">
              <w:rPr>
                <w:rStyle w:val="FontStyle193"/>
                <w:color w:val="000000" w:themeColor="text1"/>
                <w:sz w:val="22"/>
                <w:szCs w:val="22"/>
              </w:rPr>
              <w:t>ЛК РФ</w:t>
            </w:r>
          </w:p>
        </w:tc>
      </w:tr>
    </w:tbl>
    <w:p w14:paraId="1334A813" w14:textId="77777777" w:rsidR="00393CC1" w:rsidRPr="0027102B" w:rsidRDefault="00393CC1">
      <w:pPr>
        <w:pStyle w:val="Style5"/>
        <w:widowControl/>
        <w:spacing w:line="240" w:lineRule="auto"/>
        <w:ind w:firstLine="720"/>
        <w:jc w:val="both"/>
        <w:outlineLvl w:val="2"/>
        <w:rPr>
          <w:rStyle w:val="FontStyle188"/>
          <w:i w:val="0"/>
          <w:color w:val="FF0000"/>
          <w:sz w:val="28"/>
          <w:szCs w:val="28"/>
        </w:rPr>
      </w:pPr>
    </w:p>
    <w:p w14:paraId="662093DA" w14:textId="77777777" w:rsidR="00393CC1" w:rsidRPr="001E25F7" w:rsidRDefault="0013466E">
      <w:pPr>
        <w:pStyle w:val="Style5"/>
        <w:widowControl/>
        <w:spacing w:line="240" w:lineRule="auto"/>
        <w:ind w:firstLine="720"/>
        <w:jc w:val="both"/>
        <w:outlineLvl w:val="2"/>
        <w:rPr>
          <w:rStyle w:val="FontStyle192"/>
          <w:color w:val="000000" w:themeColor="text1"/>
          <w:sz w:val="28"/>
          <w:szCs w:val="28"/>
        </w:rPr>
      </w:pPr>
      <w:r w:rsidRPr="001E25F7">
        <w:rPr>
          <w:rStyle w:val="FontStyle188"/>
          <w:i w:val="0"/>
          <w:color w:val="000000" w:themeColor="text1"/>
          <w:sz w:val="28"/>
          <w:szCs w:val="28"/>
        </w:rPr>
        <w:t>1.1.6</w:t>
      </w:r>
      <w:r w:rsidRPr="001E25F7">
        <w:rPr>
          <w:rStyle w:val="FontStyle188"/>
          <w:color w:val="000000" w:themeColor="text1"/>
          <w:sz w:val="28"/>
          <w:szCs w:val="28"/>
        </w:rPr>
        <w:t xml:space="preserve">. </w:t>
      </w:r>
      <w:r w:rsidRPr="001E25F7">
        <w:rPr>
          <w:rStyle w:val="FontStyle192"/>
          <w:color w:val="000000" w:themeColor="text1"/>
          <w:sz w:val="28"/>
          <w:szCs w:val="28"/>
        </w:rPr>
        <w:t>Характеристика лесных и нелесных земель из состава земель лесного фонда на территории лесничества</w:t>
      </w:r>
    </w:p>
    <w:p w14:paraId="0AD4FFD2" w14:textId="77777777" w:rsidR="00393CC1" w:rsidRPr="001E25F7" w:rsidRDefault="00393CC1">
      <w:pPr>
        <w:pStyle w:val="Style22"/>
        <w:widowControl/>
        <w:spacing w:line="240" w:lineRule="auto"/>
        <w:ind w:firstLine="710"/>
        <w:rPr>
          <w:color w:val="000000" w:themeColor="text1"/>
          <w:sz w:val="28"/>
          <w:szCs w:val="28"/>
        </w:rPr>
      </w:pPr>
    </w:p>
    <w:p w14:paraId="2866C4CD" w14:textId="3A66DBB9" w:rsidR="00393CC1" w:rsidRPr="001E25F7" w:rsidRDefault="0013466E">
      <w:pPr>
        <w:pStyle w:val="Style22"/>
        <w:widowControl/>
        <w:suppressAutoHyphens/>
        <w:spacing w:line="240" w:lineRule="auto"/>
        <w:ind w:firstLine="710"/>
        <w:rPr>
          <w:rStyle w:val="FontStyle196"/>
          <w:color w:val="000000" w:themeColor="text1"/>
          <w:sz w:val="28"/>
          <w:szCs w:val="28"/>
        </w:rPr>
      </w:pPr>
      <w:r w:rsidRPr="001E25F7">
        <w:rPr>
          <w:rStyle w:val="FontStyle196"/>
          <w:color w:val="000000" w:themeColor="text1"/>
          <w:sz w:val="28"/>
          <w:szCs w:val="28"/>
        </w:rPr>
        <w:t xml:space="preserve">Общая площадь </w:t>
      </w:r>
      <w:r w:rsidR="00C67396">
        <w:rPr>
          <w:rStyle w:val="FontStyle196"/>
          <w:color w:val="000000" w:themeColor="text1"/>
          <w:sz w:val="28"/>
          <w:szCs w:val="28"/>
        </w:rPr>
        <w:t>Таёжного</w:t>
      </w:r>
      <w:r w:rsidR="001E25F7" w:rsidRPr="001E25F7">
        <w:rPr>
          <w:rStyle w:val="FontStyle196"/>
          <w:color w:val="000000" w:themeColor="text1"/>
          <w:sz w:val="28"/>
          <w:szCs w:val="28"/>
        </w:rPr>
        <w:t xml:space="preserve"> лесничества</w:t>
      </w:r>
      <w:r w:rsidRPr="001E25F7">
        <w:rPr>
          <w:rStyle w:val="FontStyle196"/>
          <w:color w:val="000000" w:themeColor="text1"/>
          <w:sz w:val="28"/>
          <w:szCs w:val="28"/>
        </w:rPr>
        <w:t xml:space="preserve"> составляет </w:t>
      </w:r>
      <w:r w:rsidR="00D9165C" w:rsidRPr="001E25F7">
        <w:rPr>
          <w:rStyle w:val="FontStyle196"/>
          <w:color w:val="000000" w:themeColor="text1"/>
          <w:sz w:val="28"/>
          <w:szCs w:val="28"/>
        </w:rPr>
        <w:t>21</w:t>
      </w:r>
      <w:r w:rsidR="001E25F7" w:rsidRPr="001E25F7">
        <w:rPr>
          <w:rStyle w:val="FontStyle196"/>
          <w:color w:val="000000" w:themeColor="text1"/>
          <w:sz w:val="28"/>
          <w:szCs w:val="28"/>
        </w:rPr>
        <w:t>90</w:t>
      </w:r>
      <w:r w:rsidR="00D9165C" w:rsidRPr="001E25F7">
        <w:rPr>
          <w:rStyle w:val="FontStyle196"/>
          <w:color w:val="000000" w:themeColor="text1"/>
          <w:sz w:val="28"/>
          <w:szCs w:val="28"/>
        </w:rPr>
        <w:t>,</w:t>
      </w:r>
      <w:r w:rsidR="001E25F7" w:rsidRPr="001E25F7">
        <w:rPr>
          <w:rStyle w:val="FontStyle196"/>
          <w:color w:val="000000" w:themeColor="text1"/>
          <w:sz w:val="28"/>
          <w:szCs w:val="28"/>
        </w:rPr>
        <w:t>7605</w:t>
      </w:r>
      <w:r w:rsidR="00D9165C" w:rsidRPr="001E25F7">
        <w:rPr>
          <w:rStyle w:val="FontStyle196"/>
          <w:color w:val="000000" w:themeColor="text1"/>
          <w:sz w:val="28"/>
          <w:szCs w:val="28"/>
        </w:rPr>
        <w:t xml:space="preserve"> </w:t>
      </w:r>
      <w:r w:rsidRPr="001E25F7">
        <w:rPr>
          <w:rStyle w:val="FontStyle196"/>
          <w:color w:val="000000" w:themeColor="text1"/>
          <w:sz w:val="28"/>
          <w:szCs w:val="28"/>
        </w:rPr>
        <w:t xml:space="preserve">га. </w:t>
      </w:r>
    </w:p>
    <w:p w14:paraId="0998B814" w14:textId="77777777" w:rsidR="00393CC1" w:rsidRPr="00FA7C1C" w:rsidRDefault="0013466E">
      <w:pPr>
        <w:pStyle w:val="Style22"/>
        <w:widowControl/>
        <w:suppressAutoHyphens/>
        <w:spacing w:line="240" w:lineRule="auto"/>
        <w:ind w:firstLine="710"/>
        <w:rPr>
          <w:rStyle w:val="FontStyle196"/>
          <w:color w:val="000000" w:themeColor="text1"/>
          <w:sz w:val="28"/>
          <w:szCs w:val="28"/>
        </w:rPr>
      </w:pPr>
      <w:r w:rsidRPr="00FA7C1C">
        <w:rPr>
          <w:rStyle w:val="FontStyle196"/>
          <w:color w:val="000000" w:themeColor="text1"/>
          <w:sz w:val="28"/>
          <w:szCs w:val="28"/>
        </w:rPr>
        <w:t>Распределение территории городских лесов по категориям земель приведено в таблице 4.</w:t>
      </w:r>
    </w:p>
    <w:p w14:paraId="0251D1BF" w14:textId="77777777" w:rsidR="00163466" w:rsidRDefault="0013466E">
      <w:pPr>
        <w:pStyle w:val="Style22"/>
        <w:suppressAutoHyphens/>
        <w:spacing w:line="240" w:lineRule="auto"/>
        <w:ind w:firstLine="703"/>
        <w:rPr>
          <w:rStyle w:val="FontStyle196"/>
          <w:color w:val="000000" w:themeColor="text1"/>
          <w:sz w:val="28"/>
          <w:szCs w:val="28"/>
        </w:rPr>
        <w:sectPr w:rsidR="00163466" w:rsidSect="00CF5AED">
          <w:headerReference w:type="even" r:id="rId11"/>
          <w:footerReference w:type="default" r:id="rId12"/>
          <w:headerReference w:type="first" r:id="rId13"/>
          <w:pgSz w:w="11906" w:h="16838"/>
          <w:pgMar w:top="1134" w:right="851" w:bottom="1134" w:left="1701" w:header="709" w:footer="709" w:gutter="0"/>
          <w:cols w:space="708"/>
          <w:titlePg/>
          <w:docGrid w:linePitch="360"/>
        </w:sectPr>
      </w:pPr>
      <w:r w:rsidRPr="00FA7C1C">
        <w:rPr>
          <w:rStyle w:val="FontStyle196"/>
          <w:color w:val="000000" w:themeColor="text1"/>
          <w:sz w:val="28"/>
          <w:szCs w:val="28"/>
        </w:rPr>
        <w:t xml:space="preserve">Лесные земли </w:t>
      </w:r>
      <w:r w:rsidR="00C67396">
        <w:rPr>
          <w:rStyle w:val="FontStyle196"/>
          <w:color w:val="000000" w:themeColor="text1"/>
          <w:sz w:val="28"/>
          <w:szCs w:val="28"/>
        </w:rPr>
        <w:t>Таёжного</w:t>
      </w:r>
      <w:r w:rsidR="00FA7C1C" w:rsidRPr="00FA7C1C">
        <w:rPr>
          <w:rStyle w:val="FontStyle196"/>
          <w:color w:val="000000" w:themeColor="text1"/>
          <w:sz w:val="28"/>
          <w:szCs w:val="28"/>
        </w:rPr>
        <w:t xml:space="preserve"> лесничества</w:t>
      </w:r>
      <w:r w:rsidRPr="00FA7C1C">
        <w:rPr>
          <w:rStyle w:val="FontStyle196"/>
          <w:color w:val="000000" w:themeColor="text1"/>
          <w:sz w:val="28"/>
          <w:szCs w:val="28"/>
        </w:rPr>
        <w:t xml:space="preserve"> составляют </w:t>
      </w:r>
      <w:r w:rsidR="00FA7C1C" w:rsidRPr="00FA7C1C">
        <w:rPr>
          <w:color w:val="000000" w:themeColor="text1"/>
          <w:sz w:val="28"/>
          <w:szCs w:val="28"/>
        </w:rPr>
        <w:t>2124,8376</w:t>
      </w:r>
      <w:r w:rsidR="00F00249" w:rsidRPr="00FA7C1C">
        <w:rPr>
          <w:color w:val="000000" w:themeColor="text1"/>
          <w:sz w:val="28"/>
          <w:szCs w:val="28"/>
        </w:rPr>
        <w:t xml:space="preserve"> </w:t>
      </w:r>
      <w:r w:rsidR="00641649">
        <w:rPr>
          <w:rStyle w:val="FontStyle196"/>
          <w:color w:val="000000" w:themeColor="text1"/>
          <w:sz w:val="28"/>
          <w:szCs w:val="28"/>
        </w:rPr>
        <w:t>га</w:t>
      </w:r>
    </w:p>
    <w:p w14:paraId="42DA954E" w14:textId="35972421" w:rsidR="00393CC1" w:rsidRPr="00FA7C1C" w:rsidRDefault="0013466E">
      <w:pPr>
        <w:pStyle w:val="Style22"/>
        <w:suppressAutoHyphens/>
        <w:spacing w:line="240" w:lineRule="auto"/>
        <w:ind w:firstLine="703"/>
        <w:rPr>
          <w:rStyle w:val="FontStyle196"/>
          <w:color w:val="000000" w:themeColor="text1"/>
          <w:sz w:val="28"/>
          <w:szCs w:val="28"/>
        </w:rPr>
      </w:pPr>
      <w:r w:rsidRPr="00FA7C1C">
        <w:rPr>
          <w:rStyle w:val="FontStyle196"/>
          <w:color w:val="000000" w:themeColor="text1"/>
          <w:sz w:val="28"/>
          <w:szCs w:val="28"/>
        </w:rPr>
        <w:lastRenderedPageBreak/>
        <w:t xml:space="preserve"> (</w:t>
      </w:r>
      <w:r w:rsidR="00FA7C1C" w:rsidRPr="00FA7C1C">
        <w:rPr>
          <w:rStyle w:val="FontStyle196"/>
          <w:color w:val="000000" w:themeColor="text1"/>
          <w:sz w:val="28"/>
          <w:szCs w:val="28"/>
        </w:rPr>
        <w:t>97</w:t>
      </w:r>
      <w:r w:rsidRPr="00FA7C1C">
        <w:rPr>
          <w:rStyle w:val="FontStyle196"/>
          <w:color w:val="000000" w:themeColor="text1"/>
          <w:sz w:val="28"/>
          <w:szCs w:val="28"/>
        </w:rPr>
        <w:t xml:space="preserve">% от общей площади </w:t>
      </w:r>
      <w:r w:rsidR="00FA7C1C" w:rsidRPr="00FA7C1C">
        <w:rPr>
          <w:rStyle w:val="FontStyle196"/>
          <w:color w:val="000000" w:themeColor="text1"/>
          <w:sz w:val="28"/>
          <w:szCs w:val="28"/>
        </w:rPr>
        <w:t>лесничества</w:t>
      </w:r>
      <w:r w:rsidRPr="00FA7C1C">
        <w:rPr>
          <w:rStyle w:val="FontStyle196"/>
          <w:color w:val="000000" w:themeColor="text1"/>
          <w:sz w:val="28"/>
          <w:szCs w:val="28"/>
        </w:rPr>
        <w:t xml:space="preserve">), из них </w:t>
      </w:r>
      <w:r w:rsidR="00FA7C1C" w:rsidRPr="00FA7C1C">
        <w:rPr>
          <w:rStyle w:val="FontStyle196"/>
          <w:color w:val="000000" w:themeColor="text1"/>
          <w:sz w:val="28"/>
          <w:szCs w:val="28"/>
        </w:rPr>
        <w:t xml:space="preserve">2117,3937 </w:t>
      </w:r>
      <w:r w:rsidRPr="00FA7C1C">
        <w:rPr>
          <w:rStyle w:val="FontStyle196"/>
          <w:color w:val="000000" w:themeColor="text1"/>
          <w:sz w:val="28"/>
          <w:szCs w:val="28"/>
        </w:rPr>
        <w:t>га (</w:t>
      </w:r>
      <w:r w:rsidR="00F00249" w:rsidRPr="00FA7C1C">
        <w:rPr>
          <w:rStyle w:val="FontStyle196"/>
          <w:color w:val="000000" w:themeColor="text1"/>
          <w:sz w:val="28"/>
          <w:szCs w:val="28"/>
        </w:rPr>
        <w:t>9</w:t>
      </w:r>
      <w:r w:rsidR="00FA7C1C" w:rsidRPr="00FA7C1C">
        <w:rPr>
          <w:rStyle w:val="FontStyle196"/>
          <w:color w:val="000000" w:themeColor="text1"/>
          <w:sz w:val="28"/>
          <w:szCs w:val="28"/>
        </w:rPr>
        <w:t>6</w:t>
      </w:r>
      <w:r w:rsidR="00F00249" w:rsidRPr="00FA7C1C">
        <w:rPr>
          <w:rStyle w:val="FontStyle196"/>
          <w:color w:val="000000" w:themeColor="text1"/>
          <w:sz w:val="28"/>
          <w:szCs w:val="28"/>
        </w:rPr>
        <w:t>,</w:t>
      </w:r>
      <w:r w:rsidR="00FA7C1C" w:rsidRPr="00FA7C1C">
        <w:rPr>
          <w:rStyle w:val="FontStyle196"/>
          <w:color w:val="000000" w:themeColor="text1"/>
          <w:sz w:val="28"/>
          <w:szCs w:val="28"/>
        </w:rPr>
        <w:t>7</w:t>
      </w:r>
      <w:r w:rsidRPr="00FA7C1C">
        <w:rPr>
          <w:rStyle w:val="FontStyle196"/>
          <w:color w:val="000000" w:themeColor="text1"/>
          <w:sz w:val="28"/>
          <w:szCs w:val="28"/>
        </w:rPr>
        <w:t>%) относятся к покрытым лесом землям.</w:t>
      </w:r>
    </w:p>
    <w:p w14:paraId="569EBA76" w14:textId="3F1B4D27" w:rsidR="00393CC1" w:rsidRPr="00FA7C1C" w:rsidRDefault="0013466E">
      <w:pPr>
        <w:pStyle w:val="Style22"/>
        <w:widowControl/>
        <w:suppressAutoHyphens/>
        <w:spacing w:line="240" w:lineRule="auto"/>
        <w:rPr>
          <w:color w:val="000000" w:themeColor="text1"/>
          <w:sz w:val="28"/>
          <w:szCs w:val="28"/>
        </w:rPr>
      </w:pPr>
      <w:r w:rsidRPr="00FA7C1C">
        <w:rPr>
          <w:rStyle w:val="FontStyle196"/>
          <w:color w:val="000000" w:themeColor="text1"/>
          <w:sz w:val="28"/>
          <w:szCs w:val="28"/>
        </w:rPr>
        <w:t xml:space="preserve">Нелесные земли в составе </w:t>
      </w:r>
      <w:r w:rsidR="00C67396">
        <w:rPr>
          <w:rStyle w:val="FontStyle196"/>
          <w:color w:val="000000" w:themeColor="text1"/>
          <w:sz w:val="28"/>
          <w:szCs w:val="28"/>
        </w:rPr>
        <w:t>Таёжного</w:t>
      </w:r>
      <w:r w:rsidR="00FA7C1C" w:rsidRPr="00FA7C1C">
        <w:rPr>
          <w:rStyle w:val="FontStyle196"/>
          <w:color w:val="000000" w:themeColor="text1"/>
          <w:sz w:val="28"/>
          <w:szCs w:val="28"/>
        </w:rPr>
        <w:t xml:space="preserve"> лесничества</w:t>
      </w:r>
      <w:r w:rsidRPr="00FA7C1C">
        <w:rPr>
          <w:rStyle w:val="FontStyle196"/>
          <w:color w:val="000000" w:themeColor="text1"/>
          <w:sz w:val="28"/>
          <w:szCs w:val="28"/>
        </w:rPr>
        <w:t xml:space="preserve"> </w:t>
      </w:r>
      <w:r w:rsidRPr="00FA7C1C">
        <w:rPr>
          <w:rFonts w:ascii="Times New Roman CYR" w:hAnsi="Times New Roman CYR" w:cs="Times New Roman CYR"/>
          <w:color w:val="000000" w:themeColor="text1"/>
          <w:sz w:val="28"/>
          <w:szCs w:val="28"/>
        </w:rPr>
        <w:t xml:space="preserve">составляют </w:t>
      </w:r>
      <w:r w:rsidR="00FA7C1C" w:rsidRPr="00FA7C1C">
        <w:rPr>
          <w:rFonts w:ascii="Times New Roman CYR" w:hAnsi="Times New Roman CYR" w:cs="Times New Roman CYR"/>
          <w:color w:val="000000" w:themeColor="text1"/>
          <w:sz w:val="28"/>
          <w:szCs w:val="28"/>
        </w:rPr>
        <w:t xml:space="preserve">65,9229 </w:t>
      </w:r>
      <w:r w:rsidRPr="00FA7C1C">
        <w:rPr>
          <w:rFonts w:ascii="Times New Roman CYR" w:hAnsi="Times New Roman CYR" w:cs="Times New Roman CYR"/>
          <w:color w:val="000000" w:themeColor="text1"/>
          <w:sz w:val="28"/>
          <w:szCs w:val="28"/>
        </w:rPr>
        <w:t>га (</w:t>
      </w:r>
      <w:r w:rsidR="00FA7C1C" w:rsidRPr="00FA7C1C">
        <w:rPr>
          <w:rFonts w:ascii="Times New Roman CYR" w:hAnsi="Times New Roman CYR" w:cs="Times New Roman CYR"/>
          <w:color w:val="000000" w:themeColor="text1"/>
          <w:sz w:val="28"/>
          <w:szCs w:val="28"/>
        </w:rPr>
        <w:t>3</w:t>
      </w:r>
      <w:r w:rsidRPr="00FA7C1C">
        <w:rPr>
          <w:rFonts w:ascii="Times New Roman CYR" w:hAnsi="Times New Roman CYR" w:cs="Times New Roman CYR"/>
          <w:color w:val="000000" w:themeColor="text1"/>
          <w:sz w:val="28"/>
          <w:szCs w:val="28"/>
        </w:rPr>
        <w:t xml:space="preserve">% </w:t>
      </w:r>
      <w:r w:rsidRPr="00FA7C1C">
        <w:rPr>
          <w:rStyle w:val="FontStyle196"/>
          <w:color w:val="000000" w:themeColor="text1"/>
          <w:sz w:val="28"/>
          <w:szCs w:val="28"/>
        </w:rPr>
        <w:t xml:space="preserve">от общей площади </w:t>
      </w:r>
      <w:r w:rsidR="00FA7C1C" w:rsidRPr="00FA7C1C">
        <w:rPr>
          <w:rStyle w:val="FontStyle196"/>
          <w:color w:val="000000" w:themeColor="text1"/>
          <w:sz w:val="28"/>
          <w:szCs w:val="28"/>
        </w:rPr>
        <w:t>лесничества</w:t>
      </w:r>
      <w:r w:rsidRPr="00FA7C1C">
        <w:rPr>
          <w:rFonts w:ascii="Times New Roman CYR" w:hAnsi="Times New Roman CYR" w:cs="Times New Roman CYR"/>
          <w:color w:val="000000" w:themeColor="text1"/>
          <w:sz w:val="28"/>
          <w:szCs w:val="28"/>
        </w:rPr>
        <w:t xml:space="preserve">) и представлены преимущественно </w:t>
      </w:r>
      <w:r w:rsidR="009C5A77" w:rsidRPr="00FA7C1C">
        <w:rPr>
          <w:rFonts w:ascii="Times New Roman CYR" w:hAnsi="Times New Roman CYR" w:cs="Times New Roman CYR"/>
          <w:color w:val="000000" w:themeColor="text1"/>
          <w:sz w:val="28"/>
          <w:szCs w:val="28"/>
        </w:rPr>
        <w:t>болотами</w:t>
      </w:r>
      <w:r w:rsidRPr="00FA7C1C">
        <w:rPr>
          <w:color w:val="000000" w:themeColor="text1"/>
          <w:sz w:val="28"/>
          <w:szCs w:val="28"/>
        </w:rPr>
        <w:t xml:space="preserve">. </w:t>
      </w:r>
    </w:p>
    <w:p w14:paraId="226414A4" w14:textId="44E64DCF" w:rsidR="00393CC1" w:rsidRPr="00FA7C1C" w:rsidRDefault="0013466E">
      <w:pPr>
        <w:pStyle w:val="Style22"/>
        <w:widowControl/>
        <w:suppressAutoHyphens/>
        <w:spacing w:line="240" w:lineRule="auto"/>
        <w:rPr>
          <w:rStyle w:val="FontStyle196"/>
          <w:color w:val="000000" w:themeColor="text1"/>
          <w:sz w:val="28"/>
          <w:szCs w:val="28"/>
        </w:rPr>
      </w:pPr>
      <w:r w:rsidRPr="00FA7C1C">
        <w:rPr>
          <w:rStyle w:val="FontStyle196"/>
          <w:color w:val="000000" w:themeColor="text1"/>
          <w:sz w:val="28"/>
          <w:szCs w:val="28"/>
        </w:rPr>
        <w:t xml:space="preserve">Лесной фонд </w:t>
      </w:r>
      <w:r w:rsidR="00C67396">
        <w:rPr>
          <w:rStyle w:val="FontStyle196"/>
          <w:color w:val="000000" w:themeColor="text1"/>
          <w:sz w:val="28"/>
          <w:szCs w:val="28"/>
        </w:rPr>
        <w:t>Таёжного</w:t>
      </w:r>
      <w:r w:rsidR="00FA7C1C" w:rsidRPr="00FA7C1C">
        <w:rPr>
          <w:rStyle w:val="FontStyle196"/>
          <w:color w:val="000000" w:themeColor="text1"/>
          <w:sz w:val="28"/>
          <w:szCs w:val="28"/>
        </w:rPr>
        <w:t xml:space="preserve"> лесничества</w:t>
      </w:r>
      <w:r w:rsidRPr="00FA7C1C">
        <w:rPr>
          <w:rStyle w:val="FontStyle196"/>
          <w:color w:val="000000" w:themeColor="text1"/>
          <w:sz w:val="28"/>
          <w:szCs w:val="28"/>
        </w:rPr>
        <w:t xml:space="preserve"> </w:t>
      </w:r>
      <w:r w:rsidRPr="00FA7C1C">
        <w:rPr>
          <w:color w:val="000000" w:themeColor="text1"/>
          <w:sz w:val="28"/>
          <w:szCs w:val="28"/>
        </w:rPr>
        <w:t xml:space="preserve">достаточно разнообразен и </w:t>
      </w:r>
      <w:r w:rsidRPr="00FA7C1C">
        <w:rPr>
          <w:rStyle w:val="FontStyle196"/>
          <w:color w:val="000000" w:themeColor="text1"/>
          <w:sz w:val="28"/>
          <w:szCs w:val="28"/>
        </w:rPr>
        <w:t>представлен</w:t>
      </w:r>
      <w:r w:rsidR="00AA2684">
        <w:rPr>
          <w:rStyle w:val="FontStyle196"/>
          <w:color w:val="000000" w:themeColor="text1"/>
          <w:sz w:val="28"/>
          <w:szCs w:val="28"/>
        </w:rPr>
        <w:t>,</w:t>
      </w:r>
      <w:r w:rsidRPr="00FA7C1C">
        <w:rPr>
          <w:rStyle w:val="FontStyle196"/>
          <w:color w:val="000000" w:themeColor="text1"/>
          <w:sz w:val="28"/>
          <w:szCs w:val="28"/>
        </w:rPr>
        <w:t xml:space="preserve"> как хвойными (сосна,</w:t>
      </w:r>
      <w:r w:rsidR="00FA7C1C" w:rsidRPr="00FA7C1C">
        <w:rPr>
          <w:color w:val="000000" w:themeColor="text1"/>
        </w:rPr>
        <w:t xml:space="preserve"> </w:t>
      </w:r>
      <w:r w:rsidR="00FA7C1C" w:rsidRPr="00FA7C1C">
        <w:rPr>
          <w:rStyle w:val="FontStyle196"/>
          <w:color w:val="000000" w:themeColor="text1"/>
          <w:sz w:val="28"/>
          <w:szCs w:val="28"/>
        </w:rPr>
        <w:t>лиственница,</w:t>
      </w:r>
      <w:r w:rsidRPr="00FA7C1C">
        <w:rPr>
          <w:rStyle w:val="FontStyle196"/>
          <w:color w:val="000000" w:themeColor="text1"/>
          <w:sz w:val="28"/>
          <w:szCs w:val="28"/>
        </w:rPr>
        <w:t xml:space="preserve"> ель,</w:t>
      </w:r>
      <w:r w:rsidR="00FA7C1C" w:rsidRPr="00FA7C1C">
        <w:rPr>
          <w:rStyle w:val="FontStyle196"/>
          <w:color w:val="000000" w:themeColor="text1"/>
          <w:sz w:val="28"/>
          <w:szCs w:val="28"/>
        </w:rPr>
        <w:t xml:space="preserve"> пихта</w:t>
      </w:r>
      <w:r w:rsidRPr="00FA7C1C">
        <w:rPr>
          <w:rStyle w:val="FontStyle196"/>
          <w:color w:val="000000" w:themeColor="text1"/>
          <w:sz w:val="28"/>
          <w:szCs w:val="28"/>
        </w:rPr>
        <w:t>), так и лиственными (береза,</w:t>
      </w:r>
      <w:r w:rsidR="009C5A77" w:rsidRPr="00FA7C1C">
        <w:rPr>
          <w:rStyle w:val="FontStyle196"/>
          <w:color w:val="000000" w:themeColor="text1"/>
          <w:sz w:val="28"/>
          <w:szCs w:val="28"/>
        </w:rPr>
        <w:t xml:space="preserve"> осина</w:t>
      </w:r>
      <w:r w:rsidR="00FA7C1C" w:rsidRPr="00FA7C1C">
        <w:rPr>
          <w:rStyle w:val="FontStyle196"/>
          <w:color w:val="000000" w:themeColor="text1"/>
          <w:sz w:val="28"/>
          <w:szCs w:val="28"/>
        </w:rPr>
        <w:t>, тополь</w:t>
      </w:r>
      <w:r w:rsidRPr="00FA7C1C">
        <w:rPr>
          <w:rStyle w:val="FontStyle196"/>
          <w:color w:val="000000" w:themeColor="text1"/>
          <w:sz w:val="28"/>
          <w:szCs w:val="28"/>
        </w:rPr>
        <w:t>).</w:t>
      </w:r>
    </w:p>
    <w:p w14:paraId="74788DE6" w14:textId="6A275A8B" w:rsidR="00393CC1" w:rsidRPr="00154127" w:rsidRDefault="0013466E">
      <w:pPr>
        <w:pStyle w:val="Style54"/>
        <w:widowControl/>
        <w:suppressAutoHyphens/>
        <w:spacing w:before="14" w:line="341" w:lineRule="exact"/>
        <w:ind w:firstLine="709"/>
        <w:jc w:val="both"/>
        <w:rPr>
          <w:rStyle w:val="FontStyle197"/>
          <w:b w:val="0"/>
          <w:color w:val="000000" w:themeColor="text1"/>
          <w:sz w:val="28"/>
          <w:szCs w:val="28"/>
        </w:rPr>
      </w:pPr>
      <w:r w:rsidRPr="00154127">
        <w:rPr>
          <w:rStyle w:val="FontStyle197"/>
          <w:b w:val="0"/>
          <w:color w:val="000000" w:themeColor="text1"/>
          <w:sz w:val="28"/>
          <w:szCs w:val="28"/>
        </w:rPr>
        <w:t>Ниже в таблице</w:t>
      </w:r>
      <w:r w:rsidR="003B252E" w:rsidRPr="00154127">
        <w:rPr>
          <w:rStyle w:val="FontStyle197"/>
          <w:b w:val="0"/>
          <w:color w:val="000000" w:themeColor="text1"/>
          <w:sz w:val="28"/>
          <w:szCs w:val="28"/>
        </w:rPr>
        <w:t xml:space="preserve"> 4</w:t>
      </w:r>
      <w:r w:rsidRPr="00154127">
        <w:rPr>
          <w:rStyle w:val="FontStyle197"/>
          <w:b w:val="0"/>
          <w:color w:val="000000" w:themeColor="text1"/>
          <w:sz w:val="28"/>
          <w:szCs w:val="28"/>
        </w:rPr>
        <w:t xml:space="preserve"> приведена таксационная характеристика </w:t>
      </w:r>
      <w:r w:rsidR="00C67396">
        <w:rPr>
          <w:rStyle w:val="FontStyle197"/>
          <w:b w:val="0"/>
          <w:color w:val="000000" w:themeColor="text1"/>
          <w:sz w:val="28"/>
          <w:szCs w:val="28"/>
        </w:rPr>
        <w:t>Таёжного</w:t>
      </w:r>
      <w:r w:rsidR="00154127" w:rsidRPr="00154127">
        <w:rPr>
          <w:rStyle w:val="FontStyle197"/>
          <w:b w:val="0"/>
          <w:color w:val="000000" w:themeColor="text1"/>
          <w:sz w:val="28"/>
          <w:szCs w:val="28"/>
        </w:rPr>
        <w:t xml:space="preserve"> лесничества</w:t>
      </w:r>
      <w:r w:rsidRPr="00154127">
        <w:rPr>
          <w:rStyle w:val="FontStyle197"/>
          <w:b w:val="0"/>
          <w:color w:val="000000" w:themeColor="text1"/>
          <w:sz w:val="28"/>
          <w:szCs w:val="28"/>
        </w:rPr>
        <w:t xml:space="preserve">. </w:t>
      </w:r>
    </w:p>
    <w:p w14:paraId="4FE8A4D8" w14:textId="77777777" w:rsidR="00393CC1" w:rsidRPr="00154127" w:rsidRDefault="00393CC1">
      <w:pPr>
        <w:pStyle w:val="Style54"/>
        <w:widowControl/>
        <w:spacing w:before="14" w:line="341" w:lineRule="exact"/>
        <w:jc w:val="right"/>
        <w:rPr>
          <w:rStyle w:val="FontStyle197"/>
          <w:b w:val="0"/>
          <w:color w:val="000000" w:themeColor="text1"/>
          <w:sz w:val="28"/>
          <w:szCs w:val="28"/>
        </w:rPr>
      </w:pPr>
    </w:p>
    <w:p w14:paraId="2B08C8B6" w14:textId="77777777" w:rsidR="00393CC1" w:rsidRPr="00154127" w:rsidRDefault="0013466E">
      <w:pPr>
        <w:pStyle w:val="Style54"/>
        <w:widowControl/>
        <w:spacing w:before="14" w:line="341" w:lineRule="exact"/>
        <w:jc w:val="right"/>
        <w:rPr>
          <w:rStyle w:val="FontStyle197"/>
          <w:b w:val="0"/>
          <w:color w:val="000000" w:themeColor="text1"/>
          <w:sz w:val="28"/>
          <w:szCs w:val="28"/>
        </w:rPr>
      </w:pPr>
      <w:r w:rsidRPr="00154127">
        <w:rPr>
          <w:rStyle w:val="FontStyle197"/>
          <w:b w:val="0"/>
          <w:color w:val="000000" w:themeColor="text1"/>
          <w:sz w:val="28"/>
          <w:szCs w:val="28"/>
        </w:rPr>
        <w:t>Таблица 4</w:t>
      </w:r>
    </w:p>
    <w:p w14:paraId="0B08CA95" w14:textId="77777777" w:rsidR="00393CC1" w:rsidRPr="00154127" w:rsidRDefault="0013466E">
      <w:pPr>
        <w:pStyle w:val="Style63"/>
        <w:widowControl/>
        <w:spacing w:line="341" w:lineRule="exact"/>
        <w:ind w:firstLine="0"/>
        <w:jc w:val="center"/>
        <w:rPr>
          <w:rStyle w:val="FontStyle197"/>
          <w:b w:val="0"/>
          <w:color w:val="000000" w:themeColor="text1"/>
          <w:sz w:val="28"/>
          <w:szCs w:val="28"/>
        </w:rPr>
      </w:pPr>
      <w:r w:rsidRPr="00154127">
        <w:rPr>
          <w:rStyle w:val="FontStyle197"/>
          <w:b w:val="0"/>
          <w:color w:val="000000" w:themeColor="text1"/>
          <w:sz w:val="28"/>
          <w:szCs w:val="28"/>
        </w:rPr>
        <w:t xml:space="preserve">Характеристика лесных и нелесных земель </w:t>
      </w:r>
    </w:p>
    <w:p w14:paraId="6B506F26" w14:textId="77777777" w:rsidR="00393CC1" w:rsidRPr="00154127" w:rsidRDefault="0013466E">
      <w:pPr>
        <w:pStyle w:val="Style63"/>
        <w:widowControl/>
        <w:spacing w:line="341" w:lineRule="exact"/>
        <w:ind w:firstLine="0"/>
        <w:jc w:val="center"/>
        <w:rPr>
          <w:rStyle w:val="FontStyle197"/>
          <w:b w:val="0"/>
          <w:color w:val="000000" w:themeColor="text1"/>
          <w:sz w:val="28"/>
          <w:szCs w:val="28"/>
        </w:rPr>
      </w:pPr>
      <w:r w:rsidRPr="00154127">
        <w:rPr>
          <w:rStyle w:val="FontStyle197"/>
          <w:b w:val="0"/>
          <w:color w:val="000000" w:themeColor="text1"/>
          <w:sz w:val="28"/>
          <w:szCs w:val="28"/>
        </w:rPr>
        <w:t>на территории лесничества</w:t>
      </w:r>
    </w:p>
    <w:p w14:paraId="07C4E76A" w14:textId="77777777" w:rsidR="00393CC1" w:rsidRPr="0027102B" w:rsidRDefault="00393CC1">
      <w:pPr>
        <w:spacing w:after="254" w:line="1" w:lineRule="exact"/>
        <w:rPr>
          <w:color w:val="FF0000"/>
          <w:sz w:val="2"/>
          <w:szCs w:val="2"/>
        </w:rPr>
      </w:pPr>
    </w:p>
    <w:tbl>
      <w:tblPr>
        <w:tblW w:w="5000" w:type="pct"/>
        <w:tblCellMar>
          <w:left w:w="40" w:type="dxa"/>
          <w:right w:w="40" w:type="dxa"/>
        </w:tblCellMar>
        <w:tblLook w:val="04A0" w:firstRow="1" w:lastRow="0" w:firstColumn="1" w:lastColumn="0" w:noHBand="0" w:noVBand="1"/>
      </w:tblPr>
      <w:tblGrid>
        <w:gridCol w:w="6136"/>
        <w:gridCol w:w="1951"/>
        <w:gridCol w:w="1347"/>
      </w:tblGrid>
      <w:tr w:rsidR="00553615" w:rsidRPr="00553615" w14:paraId="0AD6248D" w14:textId="77777777">
        <w:trPr>
          <w:tblHeader/>
        </w:trPr>
        <w:tc>
          <w:tcPr>
            <w:tcW w:w="3252" w:type="pct"/>
            <w:vMerge w:val="restart"/>
            <w:tcBorders>
              <w:top w:val="single" w:sz="6" w:space="0" w:color="auto"/>
              <w:left w:val="single" w:sz="6" w:space="0" w:color="auto"/>
              <w:bottom w:val="nil"/>
              <w:right w:val="single" w:sz="6" w:space="0" w:color="auto"/>
            </w:tcBorders>
          </w:tcPr>
          <w:p w14:paraId="27EE827C"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Показатели характеристики земель</w:t>
            </w:r>
          </w:p>
        </w:tc>
        <w:tc>
          <w:tcPr>
            <w:tcW w:w="1748" w:type="pct"/>
            <w:gridSpan w:val="2"/>
            <w:tcBorders>
              <w:top w:val="single" w:sz="6" w:space="0" w:color="auto"/>
              <w:left w:val="single" w:sz="6" w:space="0" w:color="auto"/>
              <w:bottom w:val="single" w:sz="6" w:space="0" w:color="auto"/>
              <w:right w:val="single" w:sz="6" w:space="0" w:color="auto"/>
            </w:tcBorders>
          </w:tcPr>
          <w:p w14:paraId="041092A3"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Всего по лесничеству</w:t>
            </w:r>
          </w:p>
        </w:tc>
      </w:tr>
      <w:tr w:rsidR="00553615" w:rsidRPr="00553615" w14:paraId="718DC847" w14:textId="77777777">
        <w:trPr>
          <w:tblHeader/>
        </w:trPr>
        <w:tc>
          <w:tcPr>
            <w:tcW w:w="3252" w:type="pct"/>
            <w:vMerge/>
            <w:tcBorders>
              <w:top w:val="nil"/>
              <w:left w:val="single" w:sz="6" w:space="0" w:color="auto"/>
              <w:bottom w:val="single" w:sz="6" w:space="0" w:color="auto"/>
              <w:right w:val="single" w:sz="6" w:space="0" w:color="auto"/>
            </w:tcBorders>
          </w:tcPr>
          <w:p w14:paraId="5444E494" w14:textId="77777777" w:rsidR="00393CC1" w:rsidRPr="00553615" w:rsidRDefault="00393CC1">
            <w:pPr>
              <w:rPr>
                <w:rStyle w:val="FontStyle196"/>
                <w:color w:val="000000" w:themeColor="text1"/>
                <w:sz w:val="22"/>
                <w:szCs w:val="22"/>
              </w:rPr>
            </w:pPr>
          </w:p>
          <w:p w14:paraId="7201D3CF" w14:textId="77777777" w:rsidR="00393CC1" w:rsidRPr="00553615" w:rsidRDefault="00393CC1">
            <w:pPr>
              <w:rPr>
                <w:rStyle w:val="FontStyle196"/>
                <w:color w:val="000000" w:themeColor="text1"/>
                <w:sz w:val="22"/>
                <w:szCs w:val="22"/>
              </w:rPr>
            </w:pPr>
          </w:p>
        </w:tc>
        <w:tc>
          <w:tcPr>
            <w:tcW w:w="1034" w:type="pct"/>
            <w:tcBorders>
              <w:top w:val="single" w:sz="6" w:space="0" w:color="auto"/>
              <w:left w:val="single" w:sz="6" w:space="0" w:color="auto"/>
              <w:bottom w:val="single" w:sz="6" w:space="0" w:color="auto"/>
              <w:right w:val="single" w:sz="6" w:space="0" w:color="auto"/>
            </w:tcBorders>
          </w:tcPr>
          <w:p w14:paraId="4B27A86E"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площадь, га</w:t>
            </w:r>
          </w:p>
        </w:tc>
        <w:tc>
          <w:tcPr>
            <w:tcW w:w="714" w:type="pct"/>
            <w:tcBorders>
              <w:top w:val="single" w:sz="6" w:space="0" w:color="auto"/>
              <w:left w:val="single" w:sz="6" w:space="0" w:color="auto"/>
              <w:bottom w:val="single" w:sz="6" w:space="0" w:color="auto"/>
              <w:right w:val="single" w:sz="6" w:space="0" w:color="auto"/>
            </w:tcBorders>
          </w:tcPr>
          <w:p w14:paraId="4B756418"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w:t>
            </w:r>
          </w:p>
        </w:tc>
      </w:tr>
      <w:tr w:rsidR="00553615" w:rsidRPr="00553615" w14:paraId="6810B5D2" w14:textId="77777777">
        <w:trPr>
          <w:tblHeader/>
        </w:trPr>
        <w:tc>
          <w:tcPr>
            <w:tcW w:w="3252" w:type="pct"/>
            <w:tcBorders>
              <w:top w:val="nil"/>
              <w:left w:val="single" w:sz="6" w:space="0" w:color="auto"/>
              <w:bottom w:val="single" w:sz="6" w:space="0" w:color="auto"/>
              <w:right w:val="single" w:sz="6" w:space="0" w:color="auto"/>
            </w:tcBorders>
          </w:tcPr>
          <w:p w14:paraId="67494AA5" w14:textId="77777777" w:rsidR="00393CC1" w:rsidRPr="00553615" w:rsidRDefault="0013466E">
            <w:pPr>
              <w:jc w:val="center"/>
              <w:rPr>
                <w:rStyle w:val="FontStyle196"/>
                <w:color w:val="000000" w:themeColor="text1"/>
                <w:sz w:val="22"/>
                <w:szCs w:val="22"/>
              </w:rPr>
            </w:pPr>
            <w:r w:rsidRPr="00553615">
              <w:rPr>
                <w:rStyle w:val="FontStyle196"/>
                <w:color w:val="000000" w:themeColor="text1"/>
                <w:sz w:val="22"/>
                <w:szCs w:val="22"/>
              </w:rPr>
              <w:t>1</w:t>
            </w:r>
          </w:p>
        </w:tc>
        <w:tc>
          <w:tcPr>
            <w:tcW w:w="1034" w:type="pct"/>
            <w:tcBorders>
              <w:top w:val="single" w:sz="6" w:space="0" w:color="auto"/>
              <w:left w:val="single" w:sz="6" w:space="0" w:color="auto"/>
              <w:bottom w:val="single" w:sz="6" w:space="0" w:color="auto"/>
              <w:right w:val="single" w:sz="6" w:space="0" w:color="auto"/>
            </w:tcBorders>
          </w:tcPr>
          <w:p w14:paraId="01C189B7"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2</w:t>
            </w:r>
          </w:p>
        </w:tc>
        <w:tc>
          <w:tcPr>
            <w:tcW w:w="714" w:type="pct"/>
            <w:tcBorders>
              <w:top w:val="single" w:sz="6" w:space="0" w:color="auto"/>
              <w:left w:val="single" w:sz="6" w:space="0" w:color="auto"/>
              <w:bottom w:val="single" w:sz="6" w:space="0" w:color="auto"/>
              <w:right w:val="single" w:sz="6" w:space="0" w:color="auto"/>
            </w:tcBorders>
          </w:tcPr>
          <w:p w14:paraId="78CCE8ED"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3</w:t>
            </w:r>
          </w:p>
        </w:tc>
      </w:tr>
      <w:tr w:rsidR="00553615" w:rsidRPr="00553615" w14:paraId="7065E01C" w14:textId="77777777">
        <w:tc>
          <w:tcPr>
            <w:tcW w:w="3252" w:type="pct"/>
            <w:tcBorders>
              <w:top w:val="single" w:sz="6" w:space="0" w:color="auto"/>
              <w:left w:val="single" w:sz="6" w:space="0" w:color="auto"/>
              <w:bottom w:val="single" w:sz="6" w:space="0" w:color="auto"/>
              <w:right w:val="single" w:sz="6" w:space="0" w:color="auto"/>
            </w:tcBorders>
          </w:tcPr>
          <w:p w14:paraId="641C3572" w14:textId="77777777" w:rsidR="00393CC1" w:rsidRPr="00553615" w:rsidRDefault="0013466E">
            <w:pPr>
              <w:pStyle w:val="Style25"/>
              <w:widowControl/>
              <w:rPr>
                <w:rStyle w:val="FontStyle196"/>
                <w:b/>
                <w:color w:val="000000" w:themeColor="text1"/>
                <w:sz w:val="22"/>
                <w:szCs w:val="22"/>
              </w:rPr>
            </w:pPr>
            <w:r w:rsidRPr="00553615">
              <w:rPr>
                <w:rStyle w:val="FontStyle196"/>
                <w:b/>
                <w:color w:val="000000" w:themeColor="text1"/>
                <w:sz w:val="22"/>
                <w:szCs w:val="22"/>
              </w:rPr>
              <w:t xml:space="preserve">Общая площадь городских лесов </w:t>
            </w:r>
          </w:p>
        </w:tc>
        <w:tc>
          <w:tcPr>
            <w:tcW w:w="1034" w:type="pct"/>
            <w:tcBorders>
              <w:top w:val="single" w:sz="6" w:space="0" w:color="auto"/>
              <w:left w:val="single" w:sz="6" w:space="0" w:color="auto"/>
              <w:bottom w:val="single" w:sz="6" w:space="0" w:color="auto"/>
              <w:right w:val="single" w:sz="6" w:space="0" w:color="auto"/>
            </w:tcBorders>
          </w:tcPr>
          <w:p w14:paraId="293B2F6E" w14:textId="15FA0859" w:rsidR="00393CC1" w:rsidRPr="00553615" w:rsidRDefault="004C2C07">
            <w:pPr>
              <w:pStyle w:val="Style25"/>
              <w:widowControl/>
              <w:jc w:val="center"/>
              <w:rPr>
                <w:rStyle w:val="FontStyle196"/>
                <w:color w:val="000000" w:themeColor="text1"/>
                <w:sz w:val="22"/>
                <w:szCs w:val="22"/>
              </w:rPr>
            </w:pPr>
            <w:r w:rsidRPr="00553615">
              <w:rPr>
                <w:rStyle w:val="FontStyle196"/>
                <w:color w:val="000000" w:themeColor="text1"/>
                <w:sz w:val="22"/>
                <w:szCs w:val="22"/>
              </w:rPr>
              <w:t>2190,7605</w:t>
            </w:r>
          </w:p>
        </w:tc>
        <w:tc>
          <w:tcPr>
            <w:tcW w:w="714" w:type="pct"/>
            <w:tcBorders>
              <w:top w:val="single" w:sz="6" w:space="0" w:color="auto"/>
              <w:left w:val="single" w:sz="6" w:space="0" w:color="auto"/>
              <w:bottom w:val="single" w:sz="6" w:space="0" w:color="auto"/>
              <w:right w:val="single" w:sz="6" w:space="0" w:color="auto"/>
            </w:tcBorders>
            <w:vAlign w:val="center"/>
          </w:tcPr>
          <w:p w14:paraId="5E9760B5"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100</w:t>
            </w:r>
          </w:p>
        </w:tc>
      </w:tr>
      <w:tr w:rsidR="00553615" w:rsidRPr="00553615" w14:paraId="4BF6B6C9" w14:textId="77777777">
        <w:tc>
          <w:tcPr>
            <w:tcW w:w="3252" w:type="pct"/>
            <w:tcBorders>
              <w:top w:val="single" w:sz="6" w:space="0" w:color="auto"/>
              <w:left w:val="single" w:sz="6" w:space="0" w:color="auto"/>
              <w:bottom w:val="single" w:sz="6" w:space="0" w:color="auto"/>
              <w:right w:val="single" w:sz="6" w:space="0" w:color="auto"/>
            </w:tcBorders>
          </w:tcPr>
          <w:p w14:paraId="0F5382A4" w14:textId="77777777" w:rsidR="00393CC1" w:rsidRPr="00553615" w:rsidRDefault="0013466E">
            <w:pPr>
              <w:pStyle w:val="Style25"/>
              <w:widowControl/>
              <w:rPr>
                <w:rStyle w:val="FontStyle196"/>
                <w:b/>
                <w:color w:val="000000" w:themeColor="text1"/>
                <w:sz w:val="22"/>
                <w:szCs w:val="22"/>
              </w:rPr>
            </w:pPr>
            <w:r w:rsidRPr="00553615">
              <w:rPr>
                <w:rStyle w:val="FontStyle196"/>
                <w:b/>
                <w:color w:val="000000" w:themeColor="text1"/>
                <w:sz w:val="22"/>
                <w:szCs w:val="22"/>
              </w:rPr>
              <w:t>Лесные земли, всего</w:t>
            </w:r>
          </w:p>
        </w:tc>
        <w:tc>
          <w:tcPr>
            <w:tcW w:w="1034" w:type="pct"/>
            <w:tcBorders>
              <w:top w:val="single" w:sz="6" w:space="0" w:color="auto"/>
              <w:left w:val="single" w:sz="6" w:space="0" w:color="auto"/>
              <w:bottom w:val="single" w:sz="6" w:space="0" w:color="auto"/>
              <w:right w:val="single" w:sz="6" w:space="0" w:color="auto"/>
            </w:tcBorders>
          </w:tcPr>
          <w:p w14:paraId="11C799C9" w14:textId="09A9B7C8" w:rsidR="00393CC1" w:rsidRPr="00553615" w:rsidRDefault="004C2C07">
            <w:pPr>
              <w:pStyle w:val="Style25"/>
              <w:widowControl/>
              <w:jc w:val="center"/>
              <w:rPr>
                <w:rStyle w:val="FontStyle196"/>
                <w:color w:val="000000" w:themeColor="text1"/>
                <w:sz w:val="22"/>
                <w:szCs w:val="22"/>
              </w:rPr>
            </w:pPr>
            <w:r w:rsidRPr="00553615">
              <w:rPr>
                <w:rStyle w:val="FontStyle196"/>
                <w:color w:val="000000" w:themeColor="text1"/>
                <w:sz w:val="22"/>
                <w:szCs w:val="22"/>
              </w:rPr>
              <w:t>2124,8376</w:t>
            </w:r>
          </w:p>
        </w:tc>
        <w:tc>
          <w:tcPr>
            <w:tcW w:w="714" w:type="pct"/>
            <w:tcBorders>
              <w:top w:val="single" w:sz="6" w:space="0" w:color="auto"/>
              <w:left w:val="single" w:sz="6" w:space="0" w:color="auto"/>
              <w:bottom w:val="single" w:sz="6" w:space="0" w:color="auto"/>
              <w:right w:val="single" w:sz="6" w:space="0" w:color="auto"/>
            </w:tcBorders>
            <w:vAlign w:val="center"/>
          </w:tcPr>
          <w:p w14:paraId="31635D15" w14:textId="50B71BD8" w:rsidR="00393CC1" w:rsidRPr="00553615" w:rsidRDefault="00686356">
            <w:pPr>
              <w:pStyle w:val="Style25"/>
              <w:widowControl/>
              <w:jc w:val="center"/>
              <w:rPr>
                <w:rStyle w:val="FontStyle196"/>
                <w:color w:val="000000" w:themeColor="text1"/>
                <w:sz w:val="22"/>
                <w:szCs w:val="22"/>
              </w:rPr>
            </w:pPr>
            <w:r w:rsidRPr="00553615">
              <w:rPr>
                <w:rStyle w:val="FontStyle196"/>
                <w:color w:val="000000" w:themeColor="text1"/>
                <w:sz w:val="22"/>
                <w:szCs w:val="22"/>
              </w:rPr>
              <w:t>9</w:t>
            </w:r>
            <w:r w:rsidRPr="00553615">
              <w:rPr>
                <w:rStyle w:val="FontStyle196"/>
                <w:color w:val="000000" w:themeColor="text1"/>
              </w:rPr>
              <w:t>7,0</w:t>
            </w:r>
          </w:p>
        </w:tc>
      </w:tr>
      <w:tr w:rsidR="00553615" w:rsidRPr="00553615" w14:paraId="5E2FB595" w14:textId="77777777">
        <w:tc>
          <w:tcPr>
            <w:tcW w:w="3252" w:type="pct"/>
            <w:tcBorders>
              <w:top w:val="single" w:sz="6" w:space="0" w:color="auto"/>
              <w:left w:val="single" w:sz="6" w:space="0" w:color="auto"/>
              <w:bottom w:val="single" w:sz="6" w:space="0" w:color="auto"/>
              <w:right w:val="single" w:sz="6" w:space="0" w:color="auto"/>
            </w:tcBorders>
          </w:tcPr>
          <w:p w14:paraId="52CF13C9" w14:textId="22CD80C3"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в том числе</w:t>
            </w:r>
            <w:r w:rsidR="0054269C" w:rsidRPr="00553615">
              <w:rPr>
                <w:rStyle w:val="FontStyle196"/>
                <w:color w:val="000000" w:themeColor="text1"/>
                <w:sz w:val="22"/>
                <w:szCs w:val="22"/>
              </w:rPr>
              <w:t>:</w:t>
            </w:r>
          </w:p>
        </w:tc>
        <w:tc>
          <w:tcPr>
            <w:tcW w:w="1034" w:type="pct"/>
            <w:tcBorders>
              <w:top w:val="single" w:sz="6" w:space="0" w:color="auto"/>
              <w:left w:val="single" w:sz="6" w:space="0" w:color="auto"/>
              <w:bottom w:val="single" w:sz="6" w:space="0" w:color="auto"/>
              <w:right w:val="single" w:sz="6" w:space="0" w:color="auto"/>
            </w:tcBorders>
          </w:tcPr>
          <w:p w14:paraId="6D36ECE5" w14:textId="77777777" w:rsidR="00393CC1" w:rsidRPr="00553615" w:rsidRDefault="00393CC1">
            <w:pPr>
              <w:widowControl w:val="0"/>
              <w:autoSpaceDE w:val="0"/>
              <w:autoSpaceDN w:val="0"/>
              <w:adjustRightInd w:val="0"/>
              <w:spacing w:before="15" w:line="133" w:lineRule="atLeast"/>
              <w:ind w:left="15"/>
              <w:jc w:val="center"/>
              <w:rPr>
                <w:color w:val="000000" w:themeColor="text1"/>
                <w:sz w:val="22"/>
                <w:szCs w:val="22"/>
              </w:rPr>
            </w:pPr>
          </w:p>
        </w:tc>
        <w:tc>
          <w:tcPr>
            <w:tcW w:w="714" w:type="pct"/>
            <w:tcBorders>
              <w:top w:val="single" w:sz="6" w:space="0" w:color="auto"/>
              <w:left w:val="single" w:sz="6" w:space="0" w:color="auto"/>
              <w:bottom w:val="single" w:sz="6" w:space="0" w:color="auto"/>
              <w:right w:val="single" w:sz="6" w:space="0" w:color="auto"/>
            </w:tcBorders>
            <w:vAlign w:val="center"/>
          </w:tcPr>
          <w:p w14:paraId="6F2AF617" w14:textId="77777777" w:rsidR="00393CC1" w:rsidRPr="00553615" w:rsidRDefault="00393CC1">
            <w:pPr>
              <w:pStyle w:val="Style25"/>
              <w:widowControl/>
              <w:jc w:val="center"/>
              <w:rPr>
                <w:rStyle w:val="FontStyle196"/>
                <w:color w:val="000000" w:themeColor="text1"/>
                <w:sz w:val="22"/>
                <w:szCs w:val="22"/>
              </w:rPr>
            </w:pPr>
          </w:p>
        </w:tc>
      </w:tr>
      <w:tr w:rsidR="00553615" w:rsidRPr="00553615" w14:paraId="34C48FCF" w14:textId="77777777">
        <w:tc>
          <w:tcPr>
            <w:tcW w:w="3252" w:type="pct"/>
            <w:tcBorders>
              <w:top w:val="single" w:sz="6" w:space="0" w:color="auto"/>
              <w:left w:val="single" w:sz="6" w:space="0" w:color="auto"/>
              <w:bottom w:val="single" w:sz="6" w:space="0" w:color="auto"/>
              <w:right w:val="single" w:sz="6" w:space="0" w:color="auto"/>
            </w:tcBorders>
          </w:tcPr>
          <w:p w14:paraId="6755FE40"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земли, покрытые лесной растительностью, всего</w:t>
            </w:r>
          </w:p>
        </w:tc>
        <w:tc>
          <w:tcPr>
            <w:tcW w:w="1034" w:type="pct"/>
            <w:tcBorders>
              <w:top w:val="single" w:sz="6" w:space="0" w:color="auto"/>
              <w:left w:val="single" w:sz="6" w:space="0" w:color="auto"/>
              <w:bottom w:val="single" w:sz="6" w:space="0" w:color="auto"/>
              <w:right w:val="single" w:sz="6" w:space="0" w:color="auto"/>
            </w:tcBorders>
          </w:tcPr>
          <w:p w14:paraId="6907D762" w14:textId="1F815FD8" w:rsidR="00393CC1" w:rsidRPr="00553615" w:rsidRDefault="004C2C07">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2117,3937</w:t>
            </w:r>
          </w:p>
        </w:tc>
        <w:tc>
          <w:tcPr>
            <w:tcW w:w="714" w:type="pct"/>
            <w:tcBorders>
              <w:top w:val="single" w:sz="6" w:space="0" w:color="auto"/>
              <w:left w:val="single" w:sz="6" w:space="0" w:color="auto"/>
              <w:bottom w:val="single" w:sz="6" w:space="0" w:color="auto"/>
              <w:right w:val="single" w:sz="6" w:space="0" w:color="auto"/>
            </w:tcBorders>
          </w:tcPr>
          <w:p w14:paraId="6CDEA749" w14:textId="61D5D61D" w:rsidR="00393CC1" w:rsidRPr="00553615" w:rsidRDefault="00686356">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96,7</w:t>
            </w:r>
          </w:p>
        </w:tc>
      </w:tr>
      <w:tr w:rsidR="00553615" w:rsidRPr="00553615" w14:paraId="5D3EDBCD" w14:textId="77777777">
        <w:tc>
          <w:tcPr>
            <w:tcW w:w="3252" w:type="pct"/>
            <w:tcBorders>
              <w:top w:val="single" w:sz="6" w:space="0" w:color="auto"/>
              <w:left w:val="single" w:sz="6" w:space="0" w:color="auto"/>
              <w:bottom w:val="single" w:sz="6" w:space="0" w:color="auto"/>
              <w:right w:val="single" w:sz="6" w:space="0" w:color="auto"/>
            </w:tcBorders>
          </w:tcPr>
          <w:p w14:paraId="73CDCE70"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в том числе лесные культуры</w:t>
            </w:r>
          </w:p>
        </w:tc>
        <w:tc>
          <w:tcPr>
            <w:tcW w:w="1034" w:type="pct"/>
            <w:tcBorders>
              <w:top w:val="single" w:sz="6" w:space="0" w:color="auto"/>
              <w:left w:val="single" w:sz="6" w:space="0" w:color="auto"/>
              <w:bottom w:val="single" w:sz="6" w:space="0" w:color="auto"/>
              <w:right w:val="single" w:sz="6" w:space="0" w:color="auto"/>
            </w:tcBorders>
          </w:tcPr>
          <w:p w14:paraId="3975A183" w14:textId="651AFE38" w:rsidR="00393CC1" w:rsidRPr="00553615" w:rsidRDefault="00686356">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2,7601</w:t>
            </w:r>
          </w:p>
        </w:tc>
        <w:tc>
          <w:tcPr>
            <w:tcW w:w="714" w:type="pct"/>
            <w:tcBorders>
              <w:top w:val="single" w:sz="6" w:space="0" w:color="auto"/>
              <w:left w:val="single" w:sz="6" w:space="0" w:color="auto"/>
              <w:bottom w:val="single" w:sz="6" w:space="0" w:color="auto"/>
              <w:right w:val="single" w:sz="6" w:space="0" w:color="auto"/>
            </w:tcBorders>
          </w:tcPr>
          <w:p w14:paraId="70C1FE1F" w14:textId="7CFE75D5" w:rsidR="00393CC1" w:rsidRPr="00553615" w:rsidRDefault="00686356">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0,1</w:t>
            </w:r>
          </w:p>
        </w:tc>
      </w:tr>
      <w:tr w:rsidR="00553615" w:rsidRPr="00553615" w14:paraId="01183837" w14:textId="77777777">
        <w:tc>
          <w:tcPr>
            <w:tcW w:w="3252" w:type="pct"/>
            <w:tcBorders>
              <w:top w:val="single" w:sz="6" w:space="0" w:color="auto"/>
              <w:left w:val="single" w:sz="6" w:space="0" w:color="auto"/>
              <w:bottom w:val="single" w:sz="6" w:space="0" w:color="auto"/>
              <w:right w:val="single" w:sz="6" w:space="0" w:color="auto"/>
            </w:tcBorders>
          </w:tcPr>
          <w:p w14:paraId="4F834115"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земли, не покрытые лесной растительностью, всего</w:t>
            </w:r>
          </w:p>
        </w:tc>
        <w:tc>
          <w:tcPr>
            <w:tcW w:w="1034" w:type="pct"/>
            <w:tcBorders>
              <w:top w:val="single" w:sz="6" w:space="0" w:color="auto"/>
              <w:left w:val="single" w:sz="6" w:space="0" w:color="auto"/>
              <w:bottom w:val="single" w:sz="6" w:space="0" w:color="auto"/>
              <w:right w:val="single" w:sz="6" w:space="0" w:color="auto"/>
            </w:tcBorders>
          </w:tcPr>
          <w:p w14:paraId="796494E6" w14:textId="044B049A" w:rsidR="00393CC1" w:rsidRPr="00553615" w:rsidRDefault="002B2E43">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7,4439</w:t>
            </w:r>
          </w:p>
        </w:tc>
        <w:tc>
          <w:tcPr>
            <w:tcW w:w="714" w:type="pct"/>
            <w:tcBorders>
              <w:top w:val="single" w:sz="6" w:space="0" w:color="auto"/>
              <w:left w:val="single" w:sz="6" w:space="0" w:color="auto"/>
              <w:bottom w:val="single" w:sz="6" w:space="0" w:color="auto"/>
              <w:right w:val="single" w:sz="6" w:space="0" w:color="auto"/>
            </w:tcBorders>
          </w:tcPr>
          <w:p w14:paraId="22B12654" w14:textId="60E7A11C" w:rsidR="00393CC1" w:rsidRPr="00553615" w:rsidRDefault="00686356">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0,3</w:t>
            </w:r>
          </w:p>
        </w:tc>
      </w:tr>
      <w:tr w:rsidR="00553615" w:rsidRPr="00553615" w14:paraId="294A13E2" w14:textId="77777777">
        <w:tc>
          <w:tcPr>
            <w:tcW w:w="3252" w:type="pct"/>
            <w:tcBorders>
              <w:top w:val="single" w:sz="6" w:space="0" w:color="auto"/>
              <w:left w:val="single" w:sz="6" w:space="0" w:color="auto"/>
              <w:bottom w:val="single" w:sz="6" w:space="0" w:color="auto"/>
              <w:right w:val="single" w:sz="6" w:space="0" w:color="auto"/>
            </w:tcBorders>
          </w:tcPr>
          <w:p w14:paraId="19314556"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в том числе:</w:t>
            </w:r>
          </w:p>
        </w:tc>
        <w:tc>
          <w:tcPr>
            <w:tcW w:w="1034" w:type="pct"/>
            <w:tcBorders>
              <w:top w:val="single" w:sz="6" w:space="0" w:color="auto"/>
              <w:left w:val="single" w:sz="6" w:space="0" w:color="auto"/>
              <w:bottom w:val="single" w:sz="6" w:space="0" w:color="auto"/>
              <w:right w:val="single" w:sz="6" w:space="0" w:color="auto"/>
            </w:tcBorders>
          </w:tcPr>
          <w:p w14:paraId="123DC64B" w14:textId="77777777" w:rsidR="00393CC1" w:rsidRPr="00553615" w:rsidRDefault="00393CC1">
            <w:pPr>
              <w:pStyle w:val="Style1"/>
              <w:widowControl/>
              <w:jc w:val="center"/>
              <w:rPr>
                <w:color w:val="000000" w:themeColor="text1"/>
                <w:sz w:val="22"/>
                <w:szCs w:val="22"/>
              </w:rPr>
            </w:pPr>
          </w:p>
        </w:tc>
        <w:tc>
          <w:tcPr>
            <w:tcW w:w="714" w:type="pct"/>
            <w:tcBorders>
              <w:top w:val="single" w:sz="6" w:space="0" w:color="auto"/>
              <w:left w:val="single" w:sz="6" w:space="0" w:color="auto"/>
              <w:bottom w:val="single" w:sz="6" w:space="0" w:color="auto"/>
              <w:right w:val="single" w:sz="6" w:space="0" w:color="auto"/>
            </w:tcBorders>
            <w:vAlign w:val="center"/>
          </w:tcPr>
          <w:p w14:paraId="66ECE640" w14:textId="77777777" w:rsidR="00393CC1" w:rsidRPr="00553615" w:rsidRDefault="00393CC1">
            <w:pPr>
              <w:pStyle w:val="Style1"/>
              <w:widowControl/>
              <w:jc w:val="center"/>
              <w:rPr>
                <w:color w:val="000000" w:themeColor="text1"/>
                <w:sz w:val="22"/>
                <w:szCs w:val="22"/>
              </w:rPr>
            </w:pPr>
          </w:p>
        </w:tc>
      </w:tr>
      <w:tr w:rsidR="00553615" w:rsidRPr="00553615" w14:paraId="22BF6E7A" w14:textId="77777777">
        <w:tc>
          <w:tcPr>
            <w:tcW w:w="3252" w:type="pct"/>
            <w:tcBorders>
              <w:top w:val="single" w:sz="6" w:space="0" w:color="auto"/>
              <w:left w:val="single" w:sz="6" w:space="0" w:color="auto"/>
              <w:bottom w:val="single" w:sz="6" w:space="0" w:color="auto"/>
              <w:right w:val="single" w:sz="6" w:space="0" w:color="auto"/>
            </w:tcBorders>
          </w:tcPr>
          <w:p w14:paraId="19E9932E"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вырубки</w:t>
            </w:r>
          </w:p>
        </w:tc>
        <w:tc>
          <w:tcPr>
            <w:tcW w:w="1034" w:type="pct"/>
            <w:tcBorders>
              <w:top w:val="single" w:sz="6" w:space="0" w:color="auto"/>
              <w:left w:val="single" w:sz="6" w:space="0" w:color="auto"/>
              <w:bottom w:val="single" w:sz="6" w:space="0" w:color="auto"/>
              <w:right w:val="single" w:sz="6" w:space="0" w:color="auto"/>
            </w:tcBorders>
          </w:tcPr>
          <w:p w14:paraId="30C00987"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14:paraId="523A5443"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r>
      <w:tr w:rsidR="00553615" w:rsidRPr="00553615" w14:paraId="1B098940" w14:textId="77777777">
        <w:tc>
          <w:tcPr>
            <w:tcW w:w="3252" w:type="pct"/>
            <w:tcBorders>
              <w:top w:val="single" w:sz="6" w:space="0" w:color="auto"/>
              <w:left w:val="single" w:sz="6" w:space="0" w:color="auto"/>
              <w:bottom w:val="single" w:sz="6" w:space="0" w:color="auto"/>
              <w:right w:val="single" w:sz="6" w:space="0" w:color="auto"/>
            </w:tcBorders>
          </w:tcPr>
          <w:p w14:paraId="24FDF385"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прогалины и пустыри</w:t>
            </w:r>
          </w:p>
        </w:tc>
        <w:tc>
          <w:tcPr>
            <w:tcW w:w="1034" w:type="pct"/>
            <w:tcBorders>
              <w:top w:val="single" w:sz="6" w:space="0" w:color="auto"/>
              <w:left w:val="single" w:sz="6" w:space="0" w:color="auto"/>
              <w:bottom w:val="single" w:sz="6" w:space="0" w:color="auto"/>
              <w:right w:val="single" w:sz="6" w:space="0" w:color="auto"/>
            </w:tcBorders>
          </w:tcPr>
          <w:p w14:paraId="3D740DCF" w14:textId="091D52EF" w:rsidR="00393CC1" w:rsidRPr="00553615" w:rsidRDefault="003D742A">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1,8228</w:t>
            </w:r>
          </w:p>
        </w:tc>
        <w:tc>
          <w:tcPr>
            <w:tcW w:w="714" w:type="pct"/>
            <w:tcBorders>
              <w:top w:val="single" w:sz="6" w:space="0" w:color="auto"/>
              <w:left w:val="single" w:sz="6" w:space="0" w:color="auto"/>
              <w:bottom w:val="single" w:sz="6" w:space="0" w:color="auto"/>
              <w:right w:val="single" w:sz="6" w:space="0" w:color="auto"/>
            </w:tcBorders>
          </w:tcPr>
          <w:p w14:paraId="28428588" w14:textId="6E81B8E5"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w:t>
            </w:r>
            <w:r w:rsidR="00F80740">
              <w:rPr>
                <w:color w:val="000000" w:themeColor="text1"/>
                <w:sz w:val="22"/>
                <w:szCs w:val="22"/>
              </w:rPr>
              <w:t>1</w:t>
            </w:r>
          </w:p>
        </w:tc>
      </w:tr>
      <w:tr w:rsidR="00553615" w:rsidRPr="00553615" w14:paraId="10CB8060" w14:textId="77777777">
        <w:tc>
          <w:tcPr>
            <w:tcW w:w="3252" w:type="pct"/>
            <w:tcBorders>
              <w:top w:val="single" w:sz="6" w:space="0" w:color="auto"/>
              <w:left w:val="single" w:sz="6" w:space="0" w:color="auto"/>
              <w:bottom w:val="single" w:sz="6" w:space="0" w:color="auto"/>
              <w:right w:val="single" w:sz="6" w:space="0" w:color="auto"/>
            </w:tcBorders>
          </w:tcPr>
          <w:p w14:paraId="57E323BB"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погибшие насаждения</w:t>
            </w:r>
          </w:p>
        </w:tc>
        <w:tc>
          <w:tcPr>
            <w:tcW w:w="1034" w:type="pct"/>
            <w:tcBorders>
              <w:top w:val="single" w:sz="6" w:space="0" w:color="auto"/>
              <w:left w:val="single" w:sz="6" w:space="0" w:color="auto"/>
              <w:bottom w:val="single" w:sz="6" w:space="0" w:color="auto"/>
              <w:right w:val="single" w:sz="6" w:space="0" w:color="auto"/>
            </w:tcBorders>
          </w:tcPr>
          <w:p w14:paraId="3FDEA1B6" w14:textId="146FE996" w:rsidR="00393CC1" w:rsidRPr="00553615" w:rsidRDefault="007965A9">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14:paraId="5AEEA8B8" w14:textId="45C628AF" w:rsidR="00393CC1" w:rsidRPr="00553615" w:rsidRDefault="002F6A8C">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r>
      <w:tr w:rsidR="00553615" w:rsidRPr="00553615" w14:paraId="11C43823" w14:textId="77777777">
        <w:tc>
          <w:tcPr>
            <w:tcW w:w="3252" w:type="pct"/>
            <w:tcBorders>
              <w:top w:val="single" w:sz="6" w:space="0" w:color="auto"/>
              <w:left w:val="single" w:sz="6" w:space="0" w:color="auto"/>
              <w:bottom w:val="single" w:sz="6" w:space="0" w:color="auto"/>
              <w:right w:val="single" w:sz="6" w:space="0" w:color="auto"/>
            </w:tcBorders>
          </w:tcPr>
          <w:p w14:paraId="6A089B12"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гари</w:t>
            </w:r>
          </w:p>
        </w:tc>
        <w:tc>
          <w:tcPr>
            <w:tcW w:w="1034" w:type="pct"/>
            <w:tcBorders>
              <w:top w:val="single" w:sz="6" w:space="0" w:color="auto"/>
              <w:left w:val="single" w:sz="6" w:space="0" w:color="auto"/>
              <w:bottom w:val="single" w:sz="6" w:space="0" w:color="auto"/>
              <w:right w:val="single" w:sz="6" w:space="0" w:color="auto"/>
            </w:tcBorders>
          </w:tcPr>
          <w:p w14:paraId="6731E438"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14:paraId="000D1AA7"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r>
      <w:tr w:rsidR="00553615" w:rsidRPr="00553615" w14:paraId="4486018D" w14:textId="77777777">
        <w:tc>
          <w:tcPr>
            <w:tcW w:w="3252" w:type="pct"/>
            <w:tcBorders>
              <w:top w:val="single" w:sz="6" w:space="0" w:color="auto"/>
              <w:left w:val="single" w:sz="6" w:space="0" w:color="auto"/>
              <w:bottom w:val="single" w:sz="6" w:space="0" w:color="auto"/>
              <w:right w:val="single" w:sz="6" w:space="0" w:color="auto"/>
            </w:tcBorders>
          </w:tcPr>
          <w:p w14:paraId="2FAA446C"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естественные редины</w:t>
            </w:r>
          </w:p>
        </w:tc>
        <w:tc>
          <w:tcPr>
            <w:tcW w:w="1034" w:type="pct"/>
            <w:tcBorders>
              <w:top w:val="single" w:sz="6" w:space="0" w:color="auto"/>
              <w:left w:val="single" w:sz="6" w:space="0" w:color="auto"/>
              <w:bottom w:val="single" w:sz="6" w:space="0" w:color="auto"/>
              <w:right w:val="single" w:sz="6" w:space="0" w:color="auto"/>
            </w:tcBorders>
          </w:tcPr>
          <w:p w14:paraId="320FC316" w14:textId="12BF6ED0" w:rsidR="00393CC1" w:rsidRPr="00553615" w:rsidRDefault="003D742A">
            <w:pPr>
              <w:pStyle w:val="Style25"/>
              <w:widowControl/>
              <w:jc w:val="center"/>
              <w:rPr>
                <w:rStyle w:val="FontStyle196"/>
                <w:color w:val="000000" w:themeColor="text1"/>
                <w:sz w:val="22"/>
                <w:szCs w:val="22"/>
              </w:rPr>
            </w:pPr>
            <w:r w:rsidRPr="00553615">
              <w:rPr>
                <w:rFonts w:eastAsiaTheme="minorEastAsia"/>
                <w:color w:val="000000" w:themeColor="text1"/>
              </w:rPr>
              <w:t>5,6211</w:t>
            </w:r>
          </w:p>
        </w:tc>
        <w:tc>
          <w:tcPr>
            <w:tcW w:w="714" w:type="pct"/>
            <w:tcBorders>
              <w:top w:val="single" w:sz="6" w:space="0" w:color="auto"/>
              <w:left w:val="single" w:sz="6" w:space="0" w:color="auto"/>
              <w:bottom w:val="single" w:sz="6" w:space="0" w:color="auto"/>
              <w:right w:val="single" w:sz="6" w:space="0" w:color="auto"/>
            </w:tcBorders>
          </w:tcPr>
          <w:p w14:paraId="21BC012E" w14:textId="4DF0684F" w:rsidR="00393CC1" w:rsidRPr="00553615" w:rsidRDefault="00CE2A07">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w:t>
            </w:r>
            <w:r w:rsidR="00F80740">
              <w:rPr>
                <w:color w:val="000000" w:themeColor="text1"/>
                <w:sz w:val="22"/>
                <w:szCs w:val="22"/>
              </w:rPr>
              <w:t>2</w:t>
            </w:r>
          </w:p>
        </w:tc>
      </w:tr>
      <w:tr w:rsidR="00553615" w:rsidRPr="00553615" w14:paraId="7B029AD7" w14:textId="77777777">
        <w:tc>
          <w:tcPr>
            <w:tcW w:w="3252" w:type="pct"/>
            <w:tcBorders>
              <w:top w:val="single" w:sz="6" w:space="0" w:color="auto"/>
              <w:left w:val="single" w:sz="6" w:space="0" w:color="auto"/>
              <w:bottom w:val="single" w:sz="6" w:space="0" w:color="auto"/>
              <w:right w:val="single" w:sz="6" w:space="0" w:color="auto"/>
            </w:tcBorders>
          </w:tcPr>
          <w:p w14:paraId="63F64EC5" w14:textId="36B28A15"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несомкнув</w:t>
            </w:r>
            <w:r w:rsidR="00914CE3" w:rsidRPr="00553615">
              <w:rPr>
                <w:rStyle w:val="FontStyle196"/>
                <w:color w:val="000000" w:themeColor="text1"/>
                <w:sz w:val="22"/>
                <w:szCs w:val="22"/>
              </w:rPr>
              <w:t>ш</w:t>
            </w:r>
            <w:r w:rsidRPr="00553615">
              <w:rPr>
                <w:rStyle w:val="FontStyle196"/>
                <w:color w:val="000000" w:themeColor="text1"/>
                <w:sz w:val="22"/>
                <w:szCs w:val="22"/>
              </w:rPr>
              <w:t>иеся лесные культуры</w:t>
            </w:r>
          </w:p>
        </w:tc>
        <w:tc>
          <w:tcPr>
            <w:tcW w:w="1034" w:type="pct"/>
            <w:tcBorders>
              <w:top w:val="single" w:sz="6" w:space="0" w:color="auto"/>
              <w:left w:val="single" w:sz="6" w:space="0" w:color="auto"/>
              <w:bottom w:val="single" w:sz="6" w:space="0" w:color="auto"/>
              <w:right w:val="single" w:sz="6" w:space="0" w:color="auto"/>
            </w:tcBorders>
          </w:tcPr>
          <w:p w14:paraId="7B38BF84" w14:textId="77777777" w:rsidR="00393CC1" w:rsidRPr="00553615" w:rsidRDefault="0013466E">
            <w:pPr>
              <w:pStyle w:val="Style25"/>
              <w:widowControl/>
              <w:jc w:val="center"/>
              <w:rPr>
                <w:rStyle w:val="FontStyle196"/>
                <w:color w:val="000000" w:themeColor="text1"/>
                <w:sz w:val="22"/>
                <w:szCs w:val="22"/>
              </w:rPr>
            </w:pPr>
            <w:r w:rsidRPr="00553615">
              <w:rPr>
                <w:rStyle w:val="FontStyle196"/>
                <w:color w:val="000000" w:themeColor="text1"/>
                <w:sz w:val="22"/>
                <w:szCs w:val="22"/>
              </w:rPr>
              <w:t>-</w:t>
            </w:r>
          </w:p>
        </w:tc>
        <w:tc>
          <w:tcPr>
            <w:tcW w:w="714" w:type="pct"/>
            <w:tcBorders>
              <w:top w:val="single" w:sz="6" w:space="0" w:color="auto"/>
              <w:left w:val="single" w:sz="6" w:space="0" w:color="auto"/>
              <w:bottom w:val="single" w:sz="6" w:space="0" w:color="auto"/>
              <w:right w:val="single" w:sz="6" w:space="0" w:color="auto"/>
            </w:tcBorders>
          </w:tcPr>
          <w:p w14:paraId="4B1836FE"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r>
      <w:tr w:rsidR="00553615" w:rsidRPr="00553615" w14:paraId="555B6B9F" w14:textId="77777777">
        <w:tc>
          <w:tcPr>
            <w:tcW w:w="3252" w:type="pct"/>
            <w:tcBorders>
              <w:top w:val="single" w:sz="6" w:space="0" w:color="auto"/>
              <w:left w:val="single" w:sz="6" w:space="0" w:color="auto"/>
              <w:bottom w:val="single" w:sz="6" w:space="0" w:color="auto"/>
              <w:right w:val="single" w:sz="6" w:space="0" w:color="auto"/>
            </w:tcBorders>
          </w:tcPr>
          <w:p w14:paraId="2DFB31E1" w14:textId="77777777" w:rsidR="00393CC1" w:rsidRPr="00553615" w:rsidRDefault="0013466E">
            <w:pPr>
              <w:pStyle w:val="Style25"/>
              <w:widowControl/>
              <w:rPr>
                <w:rStyle w:val="FontStyle196"/>
                <w:b/>
                <w:color w:val="000000" w:themeColor="text1"/>
                <w:sz w:val="22"/>
                <w:szCs w:val="22"/>
              </w:rPr>
            </w:pPr>
            <w:r w:rsidRPr="00553615">
              <w:rPr>
                <w:rStyle w:val="FontStyle196"/>
                <w:b/>
                <w:color w:val="000000" w:themeColor="text1"/>
                <w:sz w:val="22"/>
                <w:szCs w:val="22"/>
              </w:rPr>
              <w:t>Нелесные земли, всего</w:t>
            </w:r>
          </w:p>
        </w:tc>
        <w:tc>
          <w:tcPr>
            <w:tcW w:w="1034" w:type="pct"/>
            <w:tcBorders>
              <w:top w:val="single" w:sz="6" w:space="0" w:color="auto"/>
              <w:left w:val="single" w:sz="6" w:space="0" w:color="auto"/>
              <w:bottom w:val="single" w:sz="6" w:space="0" w:color="auto"/>
              <w:right w:val="single" w:sz="6" w:space="0" w:color="auto"/>
            </w:tcBorders>
          </w:tcPr>
          <w:p w14:paraId="18B53D50" w14:textId="46EAFCB3" w:rsidR="00393CC1" w:rsidRPr="00553615" w:rsidRDefault="00EF31F6">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65,9229</w:t>
            </w:r>
          </w:p>
        </w:tc>
        <w:tc>
          <w:tcPr>
            <w:tcW w:w="714" w:type="pct"/>
            <w:tcBorders>
              <w:top w:val="single" w:sz="6" w:space="0" w:color="auto"/>
              <w:left w:val="single" w:sz="6" w:space="0" w:color="auto"/>
              <w:bottom w:val="single" w:sz="6" w:space="0" w:color="auto"/>
              <w:right w:val="single" w:sz="6" w:space="0" w:color="auto"/>
            </w:tcBorders>
          </w:tcPr>
          <w:p w14:paraId="7BFDDEDB" w14:textId="05C3F29B" w:rsidR="00393CC1" w:rsidRPr="00553615" w:rsidRDefault="001065AD">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3,0</w:t>
            </w:r>
          </w:p>
        </w:tc>
      </w:tr>
      <w:tr w:rsidR="00553615" w:rsidRPr="00553615" w14:paraId="10949053" w14:textId="77777777">
        <w:tc>
          <w:tcPr>
            <w:tcW w:w="3252" w:type="pct"/>
            <w:tcBorders>
              <w:top w:val="single" w:sz="6" w:space="0" w:color="auto"/>
              <w:left w:val="single" w:sz="6" w:space="0" w:color="auto"/>
              <w:bottom w:val="single" w:sz="6" w:space="0" w:color="auto"/>
              <w:right w:val="single" w:sz="6" w:space="0" w:color="auto"/>
            </w:tcBorders>
          </w:tcPr>
          <w:p w14:paraId="2F3C9A8A"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в том числе:</w:t>
            </w:r>
          </w:p>
        </w:tc>
        <w:tc>
          <w:tcPr>
            <w:tcW w:w="1034" w:type="pct"/>
            <w:tcBorders>
              <w:top w:val="single" w:sz="6" w:space="0" w:color="auto"/>
              <w:left w:val="single" w:sz="6" w:space="0" w:color="auto"/>
              <w:bottom w:val="single" w:sz="6" w:space="0" w:color="auto"/>
              <w:right w:val="single" w:sz="6" w:space="0" w:color="auto"/>
            </w:tcBorders>
          </w:tcPr>
          <w:p w14:paraId="43016990" w14:textId="77777777" w:rsidR="00393CC1" w:rsidRPr="00553615" w:rsidRDefault="00393CC1">
            <w:pPr>
              <w:pStyle w:val="Style1"/>
              <w:widowControl/>
              <w:jc w:val="center"/>
              <w:rPr>
                <w:color w:val="000000" w:themeColor="text1"/>
                <w:sz w:val="22"/>
                <w:szCs w:val="22"/>
              </w:rPr>
            </w:pPr>
          </w:p>
        </w:tc>
        <w:tc>
          <w:tcPr>
            <w:tcW w:w="714" w:type="pct"/>
            <w:tcBorders>
              <w:top w:val="single" w:sz="6" w:space="0" w:color="auto"/>
              <w:left w:val="single" w:sz="6" w:space="0" w:color="auto"/>
              <w:bottom w:val="single" w:sz="6" w:space="0" w:color="auto"/>
              <w:right w:val="single" w:sz="6" w:space="0" w:color="auto"/>
            </w:tcBorders>
            <w:vAlign w:val="center"/>
          </w:tcPr>
          <w:p w14:paraId="283B9374" w14:textId="77777777" w:rsidR="00393CC1" w:rsidRPr="00553615" w:rsidRDefault="00393CC1">
            <w:pPr>
              <w:pStyle w:val="Style1"/>
              <w:widowControl/>
              <w:jc w:val="center"/>
              <w:rPr>
                <w:color w:val="000000" w:themeColor="text1"/>
                <w:sz w:val="22"/>
                <w:szCs w:val="22"/>
              </w:rPr>
            </w:pPr>
          </w:p>
        </w:tc>
      </w:tr>
      <w:tr w:rsidR="00553615" w:rsidRPr="00553615" w14:paraId="69AEDFBC" w14:textId="77777777">
        <w:tc>
          <w:tcPr>
            <w:tcW w:w="3252" w:type="pct"/>
            <w:tcBorders>
              <w:top w:val="single" w:sz="6" w:space="0" w:color="auto"/>
              <w:left w:val="single" w:sz="6" w:space="0" w:color="auto"/>
              <w:bottom w:val="single" w:sz="6" w:space="0" w:color="auto"/>
              <w:right w:val="single" w:sz="6" w:space="0" w:color="auto"/>
            </w:tcBorders>
          </w:tcPr>
          <w:p w14:paraId="2E71890F"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дороги, просеки</w:t>
            </w:r>
          </w:p>
        </w:tc>
        <w:tc>
          <w:tcPr>
            <w:tcW w:w="1034" w:type="pct"/>
            <w:tcBorders>
              <w:top w:val="single" w:sz="6" w:space="0" w:color="auto"/>
              <w:left w:val="single" w:sz="6" w:space="0" w:color="auto"/>
              <w:bottom w:val="single" w:sz="6" w:space="0" w:color="auto"/>
              <w:right w:val="single" w:sz="6" w:space="0" w:color="auto"/>
            </w:tcBorders>
          </w:tcPr>
          <w:p w14:paraId="54A3D42C" w14:textId="3FD0AE10" w:rsidR="00393CC1" w:rsidRPr="00553615" w:rsidRDefault="00B45277">
            <w:pPr>
              <w:widowControl w:val="0"/>
              <w:autoSpaceDE w:val="0"/>
              <w:autoSpaceDN w:val="0"/>
              <w:adjustRightInd w:val="0"/>
              <w:spacing w:before="15" w:line="120" w:lineRule="atLeast"/>
              <w:ind w:left="15"/>
              <w:jc w:val="center"/>
              <w:rPr>
                <w:rFonts w:eastAsiaTheme="minorEastAsia"/>
                <w:color w:val="000000" w:themeColor="text1"/>
                <w:sz w:val="22"/>
                <w:szCs w:val="22"/>
              </w:rPr>
            </w:pPr>
            <w:r w:rsidRPr="00553615">
              <w:rPr>
                <w:rFonts w:eastAsiaTheme="minorEastAsia"/>
                <w:color w:val="000000" w:themeColor="text1"/>
                <w:sz w:val="22"/>
                <w:szCs w:val="22"/>
              </w:rPr>
              <w:t>3,1055</w:t>
            </w:r>
          </w:p>
        </w:tc>
        <w:tc>
          <w:tcPr>
            <w:tcW w:w="714" w:type="pct"/>
            <w:tcBorders>
              <w:top w:val="single" w:sz="6" w:space="0" w:color="auto"/>
              <w:left w:val="single" w:sz="6" w:space="0" w:color="auto"/>
              <w:bottom w:val="single" w:sz="6" w:space="0" w:color="auto"/>
              <w:right w:val="single" w:sz="6" w:space="0" w:color="auto"/>
            </w:tcBorders>
            <w:vAlign w:val="center"/>
          </w:tcPr>
          <w:p w14:paraId="2C0F8004" w14:textId="0A8D9D90" w:rsidR="00393CC1" w:rsidRPr="00553615" w:rsidRDefault="00A65697">
            <w:pPr>
              <w:pStyle w:val="Style1"/>
              <w:widowControl/>
              <w:jc w:val="center"/>
              <w:rPr>
                <w:color w:val="000000" w:themeColor="text1"/>
                <w:sz w:val="22"/>
                <w:szCs w:val="22"/>
              </w:rPr>
            </w:pPr>
            <w:r w:rsidRPr="00553615">
              <w:rPr>
                <w:color w:val="000000" w:themeColor="text1"/>
                <w:sz w:val="22"/>
                <w:szCs w:val="22"/>
              </w:rPr>
              <w:t>0,1</w:t>
            </w:r>
          </w:p>
        </w:tc>
      </w:tr>
      <w:tr w:rsidR="00553615" w:rsidRPr="00553615" w14:paraId="20F0889F" w14:textId="77777777">
        <w:tc>
          <w:tcPr>
            <w:tcW w:w="3252" w:type="pct"/>
            <w:tcBorders>
              <w:top w:val="single" w:sz="6" w:space="0" w:color="auto"/>
              <w:left w:val="single" w:sz="6" w:space="0" w:color="auto"/>
              <w:bottom w:val="single" w:sz="6" w:space="0" w:color="auto"/>
              <w:right w:val="single" w:sz="6" w:space="0" w:color="auto"/>
            </w:tcBorders>
          </w:tcPr>
          <w:p w14:paraId="74CA17AB"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ландшафтные поляны</w:t>
            </w:r>
          </w:p>
        </w:tc>
        <w:tc>
          <w:tcPr>
            <w:tcW w:w="1034" w:type="pct"/>
            <w:tcBorders>
              <w:top w:val="single" w:sz="6" w:space="0" w:color="auto"/>
              <w:left w:val="single" w:sz="6" w:space="0" w:color="auto"/>
              <w:bottom w:val="single" w:sz="4" w:space="0" w:color="auto"/>
              <w:right w:val="single" w:sz="6" w:space="0" w:color="auto"/>
            </w:tcBorders>
          </w:tcPr>
          <w:p w14:paraId="07FAFC4D"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c>
          <w:tcPr>
            <w:tcW w:w="714" w:type="pct"/>
            <w:tcBorders>
              <w:top w:val="single" w:sz="6" w:space="0" w:color="auto"/>
              <w:left w:val="single" w:sz="6" w:space="0" w:color="auto"/>
              <w:bottom w:val="single" w:sz="4" w:space="0" w:color="auto"/>
              <w:right w:val="single" w:sz="6" w:space="0" w:color="auto"/>
            </w:tcBorders>
          </w:tcPr>
          <w:p w14:paraId="42ADCF25"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r>
      <w:tr w:rsidR="00553615" w:rsidRPr="00553615" w14:paraId="55B5C55C" w14:textId="77777777">
        <w:tc>
          <w:tcPr>
            <w:tcW w:w="3252" w:type="pct"/>
            <w:tcBorders>
              <w:top w:val="single" w:sz="6" w:space="0" w:color="auto"/>
              <w:left w:val="single" w:sz="6" w:space="0" w:color="auto"/>
              <w:bottom w:val="single" w:sz="6" w:space="0" w:color="auto"/>
              <w:right w:val="single" w:sz="6" w:space="0" w:color="auto"/>
            </w:tcBorders>
          </w:tcPr>
          <w:p w14:paraId="46B60EDB"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болота</w:t>
            </w:r>
          </w:p>
        </w:tc>
        <w:tc>
          <w:tcPr>
            <w:tcW w:w="1034" w:type="pct"/>
            <w:tcBorders>
              <w:top w:val="single" w:sz="4" w:space="0" w:color="auto"/>
              <w:left w:val="single" w:sz="6" w:space="0" w:color="auto"/>
              <w:bottom w:val="single" w:sz="6" w:space="0" w:color="auto"/>
              <w:right w:val="single" w:sz="6" w:space="0" w:color="auto"/>
            </w:tcBorders>
          </w:tcPr>
          <w:p w14:paraId="5164D241" w14:textId="72E684D5" w:rsidR="00393CC1" w:rsidRPr="00553615" w:rsidRDefault="00FF2966">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61,3246</w:t>
            </w:r>
          </w:p>
        </w:tc>
        <w:tc>
          <w:tcPr>
            <w:tcW w:w="714" w:type="pct"/>
            <w:tcBorders>
              <w:top w:val="single" w:sz="4" w:space="0" w:color="auto"/>
              <w:left w:val="single" w:sz="6" w:space="0" w:color="auto"/>
              <w:bottom w:val="single" w:sz="6" w:space="0" w:color="auto"/>
              <w:right w:val="single" w:sz="6" w:space="0" w:color="auto"/>
            </w:tcBorders>
          </w:tcPr>
          <w:p w14:paraId="23E2FAA1" w14:textId="63A9446E" w:rsidR="00393CC1" w:rsidRPr="00553615" w:rsidRDefault="001065AD">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2,</w:t>
            </w:r>
            <w:r w:rsidR="00F80740">
              <w:rPr>
                <w:color w:val="000000" w:themeColor="text1"/>
                <w:sz w:val="22"/>
                <w:szCs w:val="22"/>
              </w:rPr>
              <w:t>8</w:t>
            </w:r>
          </w:p>
        </w:tc>
      </w:tr>
      <w:tr w:rsidR="00553615" w:rsidRPr="00553615" w14:paraId="6B07ADF5" w14:textId="77777777">
        <w:tc>
          <w:tcPr>
            <w:tcW w:w="3252" w:type="pct"/>
            <w:tcBorders>
              <w:top w:val="single" w:sz="6" w:space="0" w:color="auto"/>
              <w:left w:val="single" w:sz="6" w:space="0" w:color="auto"/>
              <w:bottom w:val="single" w:sz="6" w:space="0" w:color="auto"/>
              <w:right w:val="single" w:sz="6" w:space="0" w:color="auto"/>
            </w:tcBorders>
          </w:tcPr>
          <w:p w14:paraId="39613037"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воды</w:t>
            </w:r>
          </w:p>
        </w:tc>
        <w:tc>
          <w:tcPr>
            <w:tcW w:w="1034" w:type="pct"/>
            <w:tcBorders>
              <w:top w:val="single" w:sz="4" w:space="0" w:color="auto"/>
              <w:left w:val="single" w:sz="6" w:space="0" w:color="auto"/>
              <w:bottom w:val="single" w:sz="4" w:space="0" w:color="auto"/>
              <w:right w:val="single" w:sz="6" w:space="0" w:color="auto"/>
            </w:tcBorders>
          </w:tcPr>
          <w:p w14:paraId="608386FE" w14:textId="62C67CB9" w:rsidR="00393CC1" w:rsidRPr="00553615" w:rsidRDefault="00FF2966">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0,9425</w:t>
            </w:r>
          </w:p>
        </w:tc>
        <w:tc>
          <w:tcPr>
            <w:tcW w:w="714" w:type="pct"/>
            <w:tcBorders>
              <w:top w:val="single" w:sz="4" w:space="0" w:color="auto"/>
              <w:left w:val="single" w:sz="6" w:space="0" w:color="auto"/>
              <w:bottom w:val="single" w:sz="4" w:space="0" w:color="auto"/>
              <w:right w:val="single" w:sz="6" w:space="0" w:color="auto"/>
            </w:tcBorders>
          </w:tcPr>
          <w:p w14:paraId="30DEB662" w14:textId="6FB3266C" w:rsidR="00393CC1" w:rsidRPr="00553615" w:rsidRDefault="00A65697">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w:t>
            </w:r>
            <w:r w:rsidR="001065AD" w:rsidRPr="00553615">
              <w:rPr>
                <w:color w:val="000000" w:themeColor="text1"/>
                <w:sz w:val="22"/>
                <w:szCs w:val="22"/>
              </w:rPr>
              <w:t>0</w:t>
            </w:r>
            <w:r w:rsidR="00F80740">
              <w:rPr>
                <w:color w:val="000000" w:themeColor="text1"/>
                <w:sz w:val="22"/>
                <w:szCs w:val="22"/>
              </w:rPr>
              <w:t>5</w:t>
            </w:r>
          </w:p>
        </w:tc>
      </w:tr>
      <w:tr w:rsidR="00553615" w:rsidRPr="00553615" w14:paraId="038213F3" w14:textId="77777777">
        <w:tc>
          <w:tcPr>
            <w:tcW w:w="3252" w:type="pct"/>
            <w:tcBorders>
              <w:top w:val="single" w:sz="6" w:space="0" w:color="auto"/>
              <w:left w:val="single" w:sz="6" w:space="0" w:color="auto"/>
              <w:bottom w:val="single" w:sz="6" w:space="0" w:color="auto"/>
              <w:right w:val="single" w:sz="6" w:space="0" w:color="auto"/>
            </w:tcBorders>
          </w:tcPr>
          <w:p w14:paraId="20A98079"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пашни</w:t>
            </w:r>
          </w:p>
        </w:tc>
        <w:tc>
          <w:tcPr>
            <w:tcW w:w="1034" w:type="pct"/>
            <w:tcBorders>
              <w:top w:val="single" w:sz="4" w:space="0" w:color="auto"/>
              <w:left w:val="single" w:sz="6" w:space="0" w:color="auto"/>
              <w:bottom w:val="single" w:sz="4" w:space="0" w:color="auto"/>
              <w:right w:val="single" w:sz="6" w:space="0" w:color="auto"/>
            </w:tcBorders>
          </w:tcPr>
          <w:p w14:paraId="21B26E29"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c>
          <w:tcPr>
            <w:tcW w:w="714" w:type="pct"/>
            <w:tcBorders>
              <w:top w:val="single" w:sz="4" w:space="0" w:color="auto"/>
              <w:left w:val="single" w:sz="6" w:space="0" w:color="auto"/>
              <w:bottom w:val="single" w:sz="4" w:space="0" w:color="auto"/>
              <w:right w:val="single" w:sz="6" w:space="0" w:color="auto"/>
            </w:tcBorders>
          </w:tcPr>
          <w:p w14:paraId="5538EA51"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r>
      <w:tr w:rsidR="00553615" w:rsidRPr="00553615" w14:paraId="5B12430E" w14:textId="77777777">
        <w:tc>
          <w:tcPr>
            <w:tcW w:w="3252" w:type="pct"/>
            <w:tcBorders>
              <w:top w:val="single" w:sz="6" w:space="0" w:color="auto"/>
              <w:left w:val="single" w:sz="6" w:space="0" w:color="auto"/>
              <w:bottom w:val="single" w:sz="6" w:space="0" w:color="auto"/>
              <w:right w:val="single" w:sz="6" w:space="0" w:color="auto"/>
            </w:tcBorders>
          </w:tcPr>
          <w:p w14:paraId="304401AF"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пески</w:t>
            </w:r>
          </w:p>
        </w:tc>
        <w:tc>
          <w:tcPr>
            <w:tcW w:w="1034" w:type="pct"/>
            <w:tcBorders>
              <w:top w:val="single" w:sz="4" w:space="0" w:color="auto"/>
              <w:left w:val="single" w:sz="6" w:space="0" w:color="auto"/>
              <w:bottom w:val="single" w:sz="4" w:space="0" w:color="auto"/>
              <w:right w:val="single" w:sz="6" w:space="0" w:color="auto"/>
            </w:tcBorders>
          </w:tcPr>
          <w:p w14:paraId="3C015717"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c>
          <w:tcPr>
            <w:tcW w:w="714" w:type="pct"/>
            <w:tcBorders>
              <w:top w:val="single" w:sz="4" w:space="0" w:color="auto"/>
              <w:left w:val="single" w:sz="6" w:space="0" w:color="auto"/>
              <w:bottom w:val="single" w:sz="4" w:space="0" w:color="auto"/>
              <w:right w:val="single" w:sz="6" w:space="0" w:color="auto"/>
            </w:tcBorders>
          </w:tcPr>
          <w:p w14:paraId="1A76CFE5" w14:textId="77777777" w:rsidR="00393CC1" w:rsidRPr="00553615" w:rsidRDefault="0013466E">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w:t>
            </w:r>
          </w:p>
        </w:tc>
      </w:tr>
      <w:tr w:rsidR="00553615" w:rsidRPr="00553615" w14:paraId="10F96E65" w14:textId="77777777">
        <w:tc>
          <w:tcPr>
            <w:tcW w:w="3252" w:type="pct"/>
            <w:tcBorders>
              <w:top w:val="single" w:sz="6" w:space="0" w:color="auto"/>
              <w:left w:val="single" w:sz="6" w:space="0" w:color="auto"/>
              <w:bottom w:val="single" w:sz="6" w:space="0" w:color="auto"/>
              <w:right w:val="single" w:sz="6" w:space="0" w:color="auto"/>
            </w:tcBorders>
          </w:tcPr>
          <w:p w14:paraId="66A35922" w14:textId="77777777" w:rsidR="00393CC1" w:rsidRPr="00553615" w:rsidRDefault="0013466E">
            <w:pPr>
              <w:pStyle w:val="Style25"/>
              <w:widowControl/>
              <w:rPr>
                <w:rStyle w:val="FontStyle196"/>
                <w:color w:val="000000" w:themeColor="text1"/>
                <w:sz w:val="22"/>
                <w:szCs w:val="22"/>
              </w:rPr>
            </w:pPr>
            <w:r w:rsidRPr="00553615">
              <w:rPr>
                <w:rStyle w:val="FontStyle196"/>
                <w:color w:val="000000" w:themeColor="text1"/>
                <w:sz w:val="22"/>
                <w:szCs w:val="22"/>
              </w:rPr>
              <w:t>прочие</w:t>
            </w:r>
          </w:p>
        </w:tc>
        <w:tc>
          <w:tcPr>
            <w:tcW w:w="1034" w:type="pct"/>
            <w:tcBorders>
              <w:top w:val="single" w:sz="4" w:space="0" w:color="auto"/>
              <w:left w:val="single" w:sz="6" w:space="0" w:color="auto"/>
              <w:bottom w:val="single" w:sz="6" w:space="0" w:color="auto"/>
              <w:right w:val="single" w:sz="6" w:space="0" w:color="auto"/>
            </w:tcBorders>
          </w:tcPr>
          <w:p w14:paraId="239F6085" w14:textId="339854B0" w:rsidR="00393CC1" w:rsidRPr="00553615" w:rsidRDefault="00956C99">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0,5503</w:t>
            </w:r>
          </w:p>
        </w:tc>
        <w:tc>
          <w:tcPr>
            <w:tcW w:w="714" w:type="pct"/>
            <w:tcBorders>
              <w:top w:val="single" w:sz="4" w:space="0" w:color="auto"/>
              <w:left w:val="single" w:sz="6" w:space="0" w:color="auto"/>
              <w:bottom w:val="single" w:sz="6" w:space="0" w:color="auto"/>
              <w:right w:val="single" w:sz="6" w:space="0" w:color="auto"/>
            </w:tcBorders>
          </w:tcPr>
          <w:p w14:paraId="344688C3" w14:textId="46D5DDBE" w:rsidR="00393CC1" w:rsidRPr="00553615" w:rsidRDefault="00A65697">
            <w:pPr>
              <w:widowControl w:val="0"/>
              <w:autoSpaceDE w:val="0"/>
              <w:autoSpaceDN w:val="0"/>
              <w:adjustRightInd w:val="0"/>
              <w:spacing w:before="15" w:line="133" w:lineRule="atLeast"/>
              <w:ind w:left="15"/>
              <w:jc w:val="center"/>
              <w:rPr>
                <w:color w:val="000000" w:themeColor="text1"/>
                <w:sz w:val="22"/>
                <w:szCs w:val="22"/>
              </w:rPr>
            </w:pPr>
            <w:r w:rsidRPr="00553615">
              <w:rPr>
                <w:color w:val="000000" w:themeColor="text1"/>
                <w:sz w:val="22"/>
                <w:szCs w:val="22"/>
              </w:rPr>
              <w:t>0,</w:t>
            </w:r>
            <w:r w:rsidR="001065AD" w:rsidRPr="00553615">
              <w:rPr>
                <w:color w:val="000000" w:themeColor="text1"/>
                <w:sz w:val="22"/>
                <w:szCs w:val="22"/>
              </w:rPr>
              <w:t>0</w:t>
            </w:r>
            <w:r w:rsidR="00F80740">
              <w:rPr>
                <w:color w:val="000000" w:themeColor="text1"/>
                <w:sz w:val="22"/>
                <w:szCs w:val="22"/>
              </w:rPr>
              <w:t>5</w:t>
            </w:r>
          </w:p>
        </w:tc>
      </w:tr>
    </w:tbl>
    <w:p w14:paraId="4C0CCC18" w14:textId="77777777" w:rsidR="00393CC1" w:rsidRPr="0027102B" w:rsidRDefault="00393CC1">
      <w:pPr>
        <w:rPr>
          <w:color w:val="FF0000"/>
          <w:sz w:val="28"/>
          <w:szCs w:val="28"/>
        </w:rPr>
        <w:sectPr w:rsidR="00393CC1" w:rsidRPr="0027102B" w:rsidSect="00CF5AED">
          <w:pgSz w:w="11906" w:h="16838"/>
          <w:pgMar w:top="1134" w:right="851" w:bottom="1134" w:left="1701" w:header="709" w:footer="709" w:gutter="0"/>
          <w:cols w:space="708"/>
          <w:titlePg/>
          <w:docGrid w:linePitch="360"/>
        </w:sectPr>
      </w:pPr>
    </w:p>
    <w:p w14:paraId="21FE7F6D" w14:textId="6E7BA177" w:rsidR="00393CC1" w:rsidRPr="003F50BF" w:rsidRDefault="0013466E">
      <w:pPr>
        <w:ind w:firstLine="567"/>
        <w:jc w:val="center"/>
        <w:rPr>
          <w:color w:val="000000" w:themeColor="text1"/>
          <w:sz w:val="28"/>
          <w:szCs w:val="28"/>
        </w:rPr>
      </w:pPr>
      <w:r w:rsidRPr="003F50BF">
        <w:rPr>
          <w:color w:val="000000" w:themeColor="text1"/>
          <w:sz w:val="28"/>
          <w:szCs w:val="28"/>
        </w:rPr>
        <w:lastRenderedPageBreak/>
        <w:t xml:space="preserve">Таксационная характеристика </w:t>
      </w:r>
      <w:r w:rsidR="00C67396">
        <w:rPr>
          <w:color w:val="000000" w:themeColor="text1"/>
          <w:sz w:val="28"/>
          <w:szCs w:val="28"/>
        </w:rPr>
        <w:t>Таёжного</w:t>
      </w:r>
      <w:r w:rsidR="00154127" w:rsidRPr="003F50BF">
        <w:rPr>
          <w:color w:val="000000" w:themeColor="text1"/>
          <w:sz w:val="28"/>
          <w:szCs w:val="28"/>
        </w:rPr>
        <w:t xml:space="preserve"> лесничества</w:t>
      </w:r>
    </w:p>
    <w:p w14:paraId="7459EACA" w14:textId="37375EBE" w:rsidR="00AE3DD1" w:rsidRDefault="00AE3DD1">
      <w:pPr>
        <w:ind w:firstLine="567"/>
        <w:jc w:val="center"/>
        <w:rPr>
          <w:color w:val="FF0000"/>
          <w:sz w:val="28"/>
          <w:szCs w:val="28"/>
        </w:rPr>
      </w:pPr>
    </w:p>
    <w:tbl>
      <w:tblPr>
        <w:tblW w:w="15110" w:type="dxa"/>
        <w:tblInd w:w="15" w:type="dxa"/>
        <w:tblLayout w:type="fixed"/>
        <w:tblCellMar>
          <w:left w:w="15" w:type="dxa"/>
          <w:right w:w="15" w:type="dxa"/>
        </w:tblCellMar>
        <w:tblLook w:val="0000" w:firstRow="0" w:lastRow="0" w:firstColumn="0" w:lastColumn="0" w:noHBand="0" w:noVBand="0"/>
      </w:tblPr>
      <w:tblGrid>
        <w:gridCol w:w="1279"/>
        <w:gridCol w:w="903"/>
        <w:gridCol w:w="903"/>
        <w:gridCol w:w="903"/>
        <w:gridCol w:w="903"/>
        <w:gridCol w:w="903"/>
        <w:gridCol w:w="903"/>
        <w:gridCol w:w="1385"/>
        <w:gridCol w:w="7028"/>
      </w:tblGrid>
      <w:tr w:rsidR="00DA4803" w:rsidRPr="00DA4803" w14:paraId="725504D8" w14:textId="77777777" w:rsidTr="00DA4803">
        <w:trPr>
          <w:trHeight w:hRule="exact" w:val="377"/>
        </w:trPr>
        <w:tc>
          <w:tcPr>
            <w:tcW w:w="1279" w:type="dxa"/>
            <w:vMerge w:val="restart"/>
            <w:tcBorders>
              <w:top w:val="single" w:sz="8" w:space="0" w:color="000000"/>
              <w:left w:val="single" w:sz="8" w:space="0" w:color="000000"/>
              <w:bottom w:val="single" w:sz="8" w:space="0" w:color="000000"/>
              <w:right w:val="single" w:sz="8" w:space="0" w:color="000000"/>
            </w:tcBorders>
          </w:tcPr>
          <w:p w14:paraId="35FFD4A6"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Преобладающая порода</w:t>
            </w:r>
          </w:p>
        </w:tc>
        <w:tc>
          <w:tcPr>
            <w:tcW w:w="903" w:type="dxa"/>
            <w:vMerge w:val="restart"/>
            <w:tcBorders>
              <w:top w:val="single" w:sz="8" w:space="0" w:color="000000"/>
              <w:left w:val="single" w:sz="8" w:space="0" w:color="000000"/>
              <w:bottom w:val="single" w:sz="8" w:space="0" w:color="000000"/>
              <w:right w:val="single" w:sz="8" w:space="0" w:color="000000"/>
            </w:tcBorders>
          </w:tcPr>
          <w:p w14:paraId="328DBF9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Площадь</w:t>
            </w:r>
            <w:r w:rsidRPr="00DA4803">
              <w:rPr>
                <w:color w:val="000000"/>
                <w:sz w:val="22"/>
                <w:szCs w:val="22"/>
              </w:rPr>
              <w:br/>
              <w:t>га</w:t>
            </w:r>
          </w:p>
        </w:tc>
        <w:tc>
          <w:tcPr>
            <w:tcW w:w="12928" w:type="dxa"/>
            <w:gridSpan w:val="7"/>
            <w:tcBorders>
              <w:top w:val="single" w:sz="8" w:space="0" w:color="000000"/>
              <w:left w:val="single" w:sz="8" w:space="0" w:color="000000"/>
              <w:bottom w:val="single" w:sz="8" w:space="0" w:color="000000"/>
              <w:right w:val="single" w:sz="8" w:space="0" w:color="000000"/>
            </w:tcBorders>
          </w:tcPr>
          <w:p w14:paraId="02FB00A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Средние таксационные показатели</w:t>
            </w:r>
          </w:p>
        </w:tc>
      </w:tr>
      <w:tr w:rsidR="00DA4803" w:rsidRPr="00DA4803" w14:paraId="59C28686" w14:textId="77777777" w:rsidTr="00DA4803">
        <w:trPr>
          <w:trHeight w:hRule="exact" w:val="581"/>
        </w:trPr>
        <w:tc>
          <w:tcPr>
            <w:tcW w:w="1279" w:type="dxa"/>
            <w:vMerge/>
            <w:tcBorders>
              <w:top w:val="single" w:sz="8" w:space="0" w:color="000000"/>
              <w:left w:val="single" w:sz="8" w:space="0" w:color="000000"/>
              <w:bottom w:val="single" w:sz="8" w:space="0" w:color="000000"/>
              <w:right w:val="single" w:sz="8" w:space="0" w:color="000000"/>
            </w:tcBorders>
          </w:tcPr>
          <w:p w14:paraId="42A7CE2E" w14:textId="77777777" w:rsidR="00DA4803" w:rsidRPr="00DA4803" w:rsidRDefault="00DA4803" w:rsidP="00641649">
            <w:pPr>
              <w:widowControl w:val="0"/>
              <w:autoSpaceDE w:val="0"/>
              <w:autoSpaceDN w:val="0"/>
              <w:adjustRightInd w:val="0"/>
              <w:rPr>
                <w:sz w:val="22"/>
                <w:szCs w:val="22"/>
              </w:rPr>
            </w:pPr>
          </w:p>
        </w:tc>
        <w:tc>
          <w:tcPr>
            <w:tcW w:w="903" w:type="dxa"/>
            <w:vMerge/>
            <w:tcBorders>
              <w:top w:val="single" w:sz="8" w:space="0" w:color="000000"/>
              <w:left w:val="single" w:sz="8" w:space="0" w:color="000000"/>
              <w:bottom w:val="single" w:sz="8" w:space="0" w:color="000000"/>
              <w:right w:val="single" w:sz="8" w:space="0" w:color="000000"/>
            </w:tcBorders>
          </w:tcPr>
          <w:p w14:paraId="3A9D80EB" w14:textId="77777777" w:rsidR="00DA4803" w:rsidRPr="00DA4803" w:rsidRDefault="00DA4803" w:rsidP="00641649">
            <w:pPr>
              <w:widowControl w:val="0"/>
              <w:autoSpaceDE w:val="0"/>
              <w:autoSpaceDN w:val="0"/>
              <w:adjustRightInd w:val="0"/>
              <w:rPr>
                <w:sz w:val="22"/>
                <w:szCs w:val="22"/>
              </w:rPr>
            </w:pPr>
          </w:p>
        </w:tc>
        <w:tc>
          <w:tcPr>
            <w:tcW w:w="903" w:type="dxa"/>
            <w:vMerge w:val="restart"/>
            <w:tcBorders>
              <w:top w:val="single" w:sz="8" w:space="0" w:color="000000"/>
              <w:left w:val="single" w:sz="8" w:space="0" w:color="000000"/>
              <w:bottom w:val="single" w:sz="8" w:space="0" w:color="000000"/>
              <w:right w:val="single" w:sz="8" w:space="0" w:color="000000"/>
            </w:tcBorders>
          </w:tcPr>
          <w:p w14:paraId="476798C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Возраст</w:t>
            </w:r>
          </w:p>
        </w:tc>
        <w:tc>
          <w:tcPr>
            <w:tcW w:w="903" w:type="dxa"/>
            <w:vMerge w:val="restart"/>
            <w:tcBorders>
              <w:top w:val="single" w:sz="8" w:space="0" w:color="000000"/>
              <w:left w:val="single" w:sz="8" w:space="0" w:color="000000"/>
              <w:bottom w:val="single" w:sz="8" w:space="0" w:color="000000"/>
              <w:right w:val="single" w:sz="8" w:space="0" w:color="000000"/>
            </w:tcBorders>
          </w:tcPr>
          <w:p w14:paraId="6C5CE93A"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Класс бонитета</w:t>
            </w:r>
          </w:p>
        </w:tc>
        <w:tc>
          <w:tcPr>
            <w:tcW w:w="903" w:type="dxa"/>
            <w:vMerge w:val="restart"/>
            <w:tcBorders>
              <w:top w:val="single" w:sz="8" w:space="0" w:color="000000"/>
              <w:left w:val="single" w:sz="8" w:space="0" w:color="000000"/>
              <w:bottom w:val="single" w:sz="8" w:space="0" w:color="000000"/>
              <w:right w:val="single" w:sz="8" w:space="0" w:color="000000"/>
            </w:tcBorders>
          </w:tcPr>
          <w:p w14:paraId="436C353B"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Относительная полнота</w:t>
            </w:r>
          </w:p>
        </w:tc>
        <w:tc>
          <w:tcPr>
            <w:tcW w:w="1806" w:type="dxa"/>
            <w:gridSpan w:val="2"/>
            <w:tcBorders>
              <w:top w:val="single" w:sz="8" w:space="0" w:color="000000"/>
              <w:left w:val="single" w:sz="8" w:space="0" w:color="000000"/>
              <w:bottom w:val="single" w:sz="8" w:space="0" w:color="000000"/>
              <w:right w:val="single" w:sz="8" w:space="0" w:color="000000"/>
            </w:tcBorders>
          </w:tcPr>
          <w:p w14:paraId="2942E64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Запас насаждений на 1 га, дес кбм</w:t>
            </w:r>
          </w:p>
        </w:tc>
        <w:tc>
          <w:tcPr>
            <w:tcW w:w="1385" w:type="dxa"/>
            <w:vMerge w:val="restart"/>
            <w:tcBorders>
              <w:top w:val="single" w:sz="8" w:space="0" w:color="000000"/>
              <w:left w:val="single" w:sz="8" w:space="0" w:color="000000"/>
              <w:bottom w:val="single" w:sz="8" w:space="0" w:color="000000"/>
              <w:right w:val="single" w:sz="8" w:space="0" w:color="000000"/>
            </w:tcBorders>
          </w:tcPr>
          <w:p w14:paraId="06894DCC"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средний прирост по запасу на 1 га покрытых лесной растительностью, кбм</w:t>
            </w:r>
          </w:p>
        </w:tc>
        <w:tc>
          <w:tcPr>
            <w:tcW w:w="7028" w:type="dxa"/>
            <w:vMerge w:val="restart"/>
            <w:tcBorders>
              <w:top w:val="single" w:sz="8" w:space="0" w:color="000000"/>
              <w:left w:val="single" w:sz="8" w:space="0" w:color="000000"/>
              <w:bottom w:val="single" w:sz="8" w:space="0" w:color="000000"/>
              <w:right w:val="single" w:sz="8" w:space="0" w:color="000000"/>
            </w:tcBorders>
          </w:tcPr>
          <w:p w14:paraId="5C7A4554"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Состав насаждения</w:t>
            </w:r>
          </w:p>
        </w:tc>
      </w:tr>
      <w:tr w:rsidR="00DA4803" w:rsidRPr="00DA4803" w14:paraId="352777BD" w14:textId="77777777" w:rsidTr="00DA4803">
        <w:trPr>
          <w:trHeight w:hRule="exact" w:val="1270"/>
        </w:trPr>
        <w:tc>
          <w:tcPr>
            <w:tcW w:w="1279" w:type="dxa"/>
            <w:vMerge/>
            <w:tcBorders>
              <w:top w:val="single" w:sz="8" w:space="0" w:color="000000"/>
              <w:left w:val="single" w:sz="8" w:space="0" w:color="000000"/>
              <w:bottom w:val="single" w:sz="8" w:space="0" w:color="000000"/>
              <w:right w:val="single" w:sz="8" w:space="0" w:color="000000"/>
            </w:tcBorders>
          </w:tcPr>
          <w:p w14:paraId="16AFA8CF" w14:textId="77777777" w:rsidR="00DA4803" w:rsidRPr="00DA4803" w:rsidRDefault="00DA4803" w:rsidP="00641649">
            <w:pPr>
              <w:widowControl w:val="0"/>
              <w:autoSpaceDE w:val="0"/>
              <w:autoSpaceDN w:val="0"/>
              <w:adjustRightInd w:val="0"/>
              <w:rPr>
                <w:sz w:val="22"/>
                <w:szCs w:val="22"/>
              </w:rPr>
            </w:pPr>
          </w:p>
        </w:tc>
        <w:tc>
          <w:tcPr>
            <w:tcW w:w="903" w:type="dxa"/>
            <w:vMerge/>
            <w:tcBorders>
              <w:top w:val="single" w:sz="8" w:space="0" w:color="000000"/>
              <w:left w:val="single" w:sz="8" w:space="0" w:color="000000"/>
              <w:bottom w:val="single" w:sz="8" w:space="0" w:color="000000"/>
              <w:right w:val="single" w:sz="8" w:space="0" w:color="000000"/>
            </w:tcBorders>
          </w:tcPr>
          <w:p w14:paraId="6BEBD6C7" w14:textId="77777777" w:rsidR="00DA4803" w:rsidRPr="00DA4803" w:rsidRDefault="00DA4803" w:rsidP="00641649">
            <w:pPr>
              <w:widowControl w:val="0"/>
              <w:autoSpaceDE w:val="0"/>
              <w:autoSpaceDN w:val="0"/>
              <w:adjustRightInd w:val="0"/>
              <w:rPr>
                <w:sz w:val="22"/>
                <w:szCs w:val="22"/>
              </w:rPr>
            </w:pPr>
          </w:p>
        </w:tc>
        <w:tc>
          <w:tcPr>
            <w:tcW w:w="903" w:type="dxa"/>
            <w:vMerge/>
            <w:tcBorders>
              <w:top w:val="single" w:sz="8" w:space="0" w:color="000000"/>
              <w:left w:val="single" w:sz="8" w:space="0" w:color="000000"/>
              <w:bottom w:val="single" w:sz="8" w:space="0" w:color="000000"/>
              <w:right w:val="single" w:sz="8" w:space="0" w:color="000000"/>
            </w:tcBorders>
          </w:tcPr>
          <w:p w14:paraId="519B785E" w14:textId="77777777" w:rsidR="00DA4803" w:rsidRPr="00DA4803" w:rsidRDefault="00DA4803" w:rsidP="00641649">
            <w:pPr>
              <w:widowControl w:val="0"/>
              <w:autoSpaceDE w:val="0"/>
              <w:autoSpaceDN w:val="0"/>
              <w:adjustRightInd w:val="0"/>
              <w:rPr>
                <w:sz w:val="22"/>
                <w:szCs w:val="22"/>
              </w:rPr>
            </w:pPr>
          </w:p>
        </w:tc>
        <w:tc>
          <w:tcPr>
            <w:tcW w:w="903" w:type="dxa"/>
            <w:vMerge/>
            <w:tcBorders>
              <w:top w:val="single" w:sz="8" w:space="0" w:color="000000"/>
              <w:left w:val="single" w:sz="8" w:space="0" w:color="000000"/>
              <w:bottom w:val="single" w:sz="8" w:space="0" w:color="000000"/>
              <w:right w:val="single" w:sz="8" w:space="0" w:color="000000"/>
            </w:tcBorders>
          </w:tcPr>
          <w:p w14:paraId="54659387" w14:textId="77777777" w:rsidR="00DA4803" w:rsidRPr="00DA4803" w:rsidRDefault="00DA4803" w:rsidP="00641649">
            <w:pPr>
              <w:widowControl w:val="0"/>
              <w:autoSpaceDE w:val="0"/>
              <w:autoSpaceDN w:val="0"/>
              <w:adjustRightInd w:val="0"/>
              <w:rPr>
                <w:sz w:val="22"/>
                <w:szCs w:val="22"/>
              </w:rPr>
            </w:pPr>
          </w:p>
        </w:tc>
        <w:tc>
          <w:tcPr>
            <w:tcW w:w="903" w:type="dxa"/>
            <w:vMerge/>
            <w:tcBorders>
              <w:top w:val="single" w:sz="8" w:space="0" w:color="000000"/>
              <w:left w:val="single" w:sz="8" w:space="0" w:color="000000"/>
              <w:bottom w:val="single" w:sz="8" w:space="0" w:color="000000"/>
              <w:right w:val="single" w:sz="8" w:space="0" w:color="000000"/>
            </w:tcBorders>
          </w:tcPr>
          <w:p w14:paraId="57D972AA" w14:textId="77777777" w:rsidR="00DA4803" w:rsidRPr="00DA4803" w:rsidRDefault="00DA4803" w:rsidP="00641649">
            <w:pPr>
              <w:widowControl w:val="0"/>
              <w:autoSpaceDE w:val="0"/>
              <w:autoSpaceDN w:val="0"/>
              <w:adjustRightInd w:val="0"/>
              <w:rPr>
                <w:sz w:val="22"/>
                <w:szCs w:val="22"/>
              </w:rPr>
            </w:pPr>
          </w:p>
        </w:tc>
        <w:tc>
          <w:tcPr>
            <w:tcW w:w="903" w:type="dxa"/>
            <w:tcBorders>
              <w:top w:val="single" w:sz="8" w:space="0" w:color="000000"/>
              <w:left w:val="single" w:sz="8" w:space="0" w:color="000000"/>
              <w:bottom w:val="single" w:sz="8" w:space="0" w:color="000000"/>
              <w:right w:val="single" w:sz="8" w:space="0" w:color="000000"/>
            </w:tcBorders>
          </w:tcPr>
          <w:p w14:paraId="4C10CEAE"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покрытых лесной растительностью</w:t>
            </w:r>
          </w:p>
        </w:tc>
        <w:tc>
          <w:tcPr>
            <w:tcW w:w="903" w:type="dxa"/>
            <w:tcBorders>
              <w:top w:val="single" w:sz="8" w:space="0" w:color="000000"/>
              <w:left w:val="single" w:sz="8" w:space="0" w:color="000000"/>
              <w:bottom w:val="single" w:sz="8" w:space="0" w:color="000000"/>
              <w:right w:val="single" w:sz="8" w:space="0" w:color="000000"/>
            </w:tcBorders>
          </w:tcPr>
          <w:p w14:paraId="3BD5CAC5"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спелых и перестойных</w:t>
            </w:r>
          </w:p>
        </w:tc>
        <w:tc>
          <w:tcPr>
            <w:tcW w:w="1385" w:type="dxa"/>
            <w:vMerge/>
            <w:tcBorders>
              <w:top w:val="single" w:sz="8" w:space="0" w:color="000000"/>
              <w:left w:val="single" w:sz="8" w:space="0" w:color="000000"/>
              <w:bottom w:val="single" w:sz="8" w:space="0" w:color="000000"/>
              <w:right w:val="single" w:sz="8" w:space="0" w:color="000000"/>
            </w:tcBorders>
          </w:tcPr>
          <w:p w14:paraId="13D0AE14" w14:textId="77777777" w:rsidR="00DA4803" w:rsidRPr="00DA4803" w:rsidRDefault="00DA4803" w:rsidP="00641649">
            <w:pPr>
              <w:widowControl w:val="0"/>
              <w:autoSpaceDE w:val="0"/>
              <w:autoSpaceDN w:val="0"/>
              <w:adjustRightInd w:val="0"/>
              <w:jc w:val="center"/>
              <w:rPr>
                <w:sz w:val="22"/>
                <w:szCs w:val="22"/>
              </w:rPr>
            </w:pPr>
          </w:p>
        </w:tc>
        <w:tc>
          <w:tcPr>
            <w:tcW w:w="7028" w:type="dxa"/>
            <w:vMerge/>
            <w:tcBorders>
              <w:top w:val="single" w:sz="8" w:space="0" w:color="000000"/>
              <w:left w:val="single" w:sz="8" w:space="0" w:color="000000"/>
              <w:bottom w:val="single" w:sz="8" w:space="0" w:color="000000"/>
              <w:right w:val="single" w:sz="8" w:space="0" w:color="000000"/>
            </w:tcBorders>
          </w:tcPr>
          <w:p w14:paraId="47B2E5D2" w14:textId="77777777" w:rsidR="00DA4803" w:rsidRPr="00DA4803" w:rsidRDefault="00DA4803" w:rsidP="00641649">
            <w:pPr>
              <w:widowControl w:val="0"/>
              <w:autoSpaceDE w:val="0"/>
              <w:autoSpaceDN w:val="0"/>
              <w:adjustRightInd w:val="0"/>
              <w:jc w:val="center"/>
              <w:rPr>
                <w:sz w:val="22"/>
                <w:szCs w:val="22"/>
              </w:rPr>
            </w:pPr>
          </w:p>
        </w:tc>
      </w:tr>
      <w:tr w:rsidR="00DA4803" w:rsidRPr="00DA4803" w14:paraId="576B8D70" w14:textId="77777777" w:rsidTr="00DA4803">
        <w:trPr>
          <w:trHeight w:hRule="exact" w:val="281"/>
        </w:trPr>
        <w:tc>
          <w:tcPr>
            <w:tcW w:w="1279" w:type="dxa"/>
            <w:tcBorders>
              <w:top w:val="single" w:sz="8" w:space="0" w:color="000000"/>
              <w:left w:val="single" w:sz="8" w:space="0" w:color="000000"/>
              <w:bottom w:val="single" w:sz="8" w:space="0" w:color="000000"/>
              <w:right w:val="single" w:sz="8" w:space="0" w:color="000000"/>
            </w:tcBorders>
          </w:tcPr>
          <w:p w14:paraId="46296E51"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w:t>
            </w:r>
          </w:p>
        </w:tc>
        <w:tc>
          <w:tcPr>
            <w:tcW w:w="903" w:type="dxa"/>
            <w:tcBorders>
              <w:top w:val="single" w:sz="8" w:space="0" w:color="000000"/>
              <w:left w:val="single" w:sz="8" w:space="0" w:color="000000"/>
              <w:bottom w:val="single" w:sz="8" w:space="0" w:color="000000"/>
              <w:right w:val="single" w:sz="8" w:space="0" w:color="000000"/>
            </w:tcBorders>
          </w:tcPr>
          <w:p w14:paraId="3E79FF6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w:t>
            </w:r>
          </w:p>
        </w:tc>
        <w:tc>
          <w:tcPr>
            <w:tcW w:w="903" w:type="dxa"/>
            <w:tcBorders>
              <w:top w:val="single" w:sz="8" w:space="0" w:color="000000"/>
              <w:left w:val="single" w:sz="8" w:space="0" w:color="000000"/>
              <w:bottom w:val="single" w:sz="8" w:space="0" w:color="000000"/>
              <w:right w:val="single" w:sz="8" w:space="0" w:color="000000"/>
            </w:tcBorders>
          </w:tcPr>
          <w:p w14:paraId="6947F46C"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w:t>
            </w:r>
          </w:p>
        </w:tc>
        <w:tc>
          <w:tcPr>
            <w:tcW w:w="903" w:type="dxa"/>
            <w:tcBorders>
              <w:top w:val="single" w:sz="8" w:space="0" w:color="000000"/>
              <w:left w:val="single" w:sz="8" w:space="0" w:color="000000"/>
              <w:bottom w:val="single" w:sz="8" w:space="0" w:color="000000"/>
              <w:right w:val="single" w:sz="8" w:space="0" w:color="000000"/>
            </w:tcBorders>
          </w:tcPr>
          <w:p w14:paraId="0878C38E"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4</w:t>
            </w:r>
          </w:p>
        </w:tc>
        <w:tc>
          <w:tcPr>
            <w:tcW w:w="903" w:type="dxa"/>
            <w:tcBorders>
              <w:top w:val="single" w:sz="8" w:space="0" w:color="000000"/>
              <w:left w:val="single" w:sz="8" w:space="0" w:color="000000"/>
              <w:bottom w:val="single" w:sz="8" w:space="0" w:color="000000"/>
              <w:right w:val="single" w:sz="8" w:space="0" w:color="000000"/>
            </w:tcBorders>
          </w:tcPr>
          <w:p w14:paraId="1BF2DCC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5</w:t>
            </w:r>
          </w:p>
        </w:tc>
        <w:tc>
          <w:tcPr>
            <w:tcW w:w="903" w:type="dxa"/>
            <w:tcBorders>
              <w:top w:val="single" w:sz="8" w:space="0" w:color="000000"/>
              <w:left w:val="single" w:sz="8" w:space="0" w:color="000000"/>
              <w:bottom w:val="single" w:sz="8" w:space="0" w:color="000000"/>
              <w:right w:val="single" w:sz="8" w:space="0" w:color="000000"/>
            </w:tcBorders>
          </w:tcPr>
          <w:p w14:paraId="4F0C8EFD"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6</w:t>
            </w:r>
          </w:p>
        </w:tc>
        <w:tc>
          <w:tcPr>
            <w:tcW w:w="903" w:type="dxa"/>
            <w:tcBorders>
              <w:top w:val="single" w:sz="8" w:space="0" w:color="000000"/>
              <w:left w:val="single" w:sz="8" w:space="0" w:color="000000"/>
              <w:bottom w:val="single" w:sz="8" w:space="0" w:color="000000"/>
              <w:right w:val="single" w:sz="8" w:space="0" w:color="000000"/>
            </w:tcBorders>
          </w:tcPr>
          <w:p w14:paraId="2FD671CD"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7</w:t>
            </w:r>
          </w:p>
        </w:tc>
        <w:tc>
          <w:tcPr>
            <w:tcW w:w="1385" w:type="dxa"/>
            <w:tcBorders>
              <w:top w:val="single" w:sz="8" w:space="0" w:color="000000"/>
              <w:left w:val="single" w:sz="8" w:space="0" w:color="000000"/>
              <w:bottom w:val="single" w:sz="8" w:space="0" w:color="000000"/>
              <w:right w:val="single" w:sz="8" w:space="0" w:color="000000"/>
            </w:tcBorders>
          </w:tcPr>
          <w:p w14:paraId="50D8A2E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8</w:t>
            </w:r>
          </w:p>
        </w:tc>
        <w:tc>
          <w:tcPr>
            <w:tcW w:w="7028" w:type="dxa"/>
            <w:tcBorders>
              <w:top w:val="single" w:sz="8" w:space="0" w:color="000000"/>
              <w:left w:val="single" w:sz="8" w:space="0" w:color="000000"/>
              <w:bottom w:val="single" w:sz="8" w:space="0" w:color="000000"/>
              <w:right w:val="single" w:sz="8" w:space="0" w:color="000000"/>
            </w:tcBorders>
          </w:tcPr>
          <w:p w14:paraId="21EE8B8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9</w:t>
            </w:r>
          </w:p>
        </w:tc>
      </w:tr>
      <w:tr w:rsidR="00DA4803" w:rsidRPr="00DA4803" w14:paraId="196FF0BA" w14:textId="77777777" w:rsidTr="00DA4803">
        <w:trPr>
          <w:trHeight w:hRule="exact" w:val="109"/>
        </w:trPr>
        <w:tc>
          <w:tcPr>
            <w:tcW w:w="15110" w:type="dxa"/>
            <w:gridSpan w:val="9"/>
            <w:tcBorders>
              <w:top w:val="nil"/>
              <w:left w:val="nil"/>
              <w:bottom w:val="nil"/>
              <w:right w:val="nil"/>
            </w:tcBorders>
          </w:tcPr>
          <w:p w14:paraId="541DE1E5"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2ADF9E79" w14:textId="77777777" w:rsidTr="00DA4803">
        <w:trPr>
          <w:trHeight w:hRule="exact" w:val="237"/>
        </w:trPr>
        <w:tc>
          <w:tcPr>
            <w:tcW w:w="15110" w:type="dxa"/>
            <w:gridSpan w:val="9"/>
            <w:tcBorders>
              <w:top w:val="nil"/>
              <w:left w:val="nil"/>
              <w:bottom w:val="nil"/>
              <w:right w:val="nil"/>
            </w:tcBorders>
          </w:tcPr>
          <w:p w14:paraId="7672BD93"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Защитные леса</w:t>
            </w:r>
          </w:p>
        </w:tc>
      </w:tr>
      <w:tr w:rsidR="00DA4803" w:rsidRPr="00DA4803" w14:paraId="30F06BE8" w14:textId="77777777" w:rsidTr="00DA4803">
        <w:trPr>
          <w:trHeight w:hRule="exact" w:val="30"/>
        </w:trPr>
        <w:tc>
          <w:tcPr>
            <w:tcW w:w="15110" w:type="dxa"/>
            <w:gridSpan w:val="9"/>
            <w:tcBorders>
              <w:top w:val="nil"/>
              <w:left w:val="nil"/>
              <w:bottom w:val="nil"/>
              <w:right w:val="nil"/>
            </w:tcBorders>
          </w:tcPr>
          <w:p w14:paraId="5FCF5B5A"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49229325" w14:textId="77777777" w:rsidTr="00DA4803">
        <w:trPr>
          <w:trHeight w:hRule="exact" w:val="237"/>
        </w:trPr>
        <w:tc>
          <w:tcPr>
            <w:tcW w:w="15110" w:type="dxa"/>
            <w:gridSpan w:val="9"/>
            <w:tcBorders>
              <w:top w:val="nil"/>
              <w:left w:val="nil"/>
              <w:bottom w:val="nil"/>
              <w:right w:val="nil"/>
            </w:tcBorders>
          </w:tcPr>
          <w:p w14:paraId="12685F74"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Городские леса</w:t>
            </w:r>
          </w:p>
        </w:tc>
      </w:tr>
      <w:tr w:rsidR="00DA4803" w:rsidRPr="00DA4803" w14:paraId="4E78D4E9" w14:textId="77777777" w:rsidTr="00DA4803">
        <w:trPr>
          <w:trHeight w:hRule="exact" w:val="59"/>
        </w:trPr>
        <w:tc>
          <w:tcPr>
            <w:tcW w:w="15110" w:type="dxa"/>
            <w:gridSpan w:val="9"/>
            <w:tcBorders>
              <w:top w:val="nil"/>
              <w:left w:val="nil"/>
              <w:bottom w:val="nil"/>
              <w:right w:val="nil"/>
            </w:tcBorders>
          </w:tcPr>
          <w:p w14:paraId="4E73E083"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0FDD0FC2" w14:textId="77777777" w:rsidTr="00DA4803">
        <w:trPr>
          <w:trHeight w:hRule="exact" w:val="237"/>
        </w:trPr>
        <w:tc>
          <w:tcPr>
            <w:tcW w:w="15110" w:type="dxa"/>
            <w:gridSpan w:val="9"/>
            <w:tcBorders>
              <w:top w:val="nil"/>
              <w:left w:val="nil"/>
              <w:bottom w:val="nil"/>
              <w:right w:val="nil"/>
            </w:tcBorders>
          </w:tcPr>
          <w:p w14:paraId="0C8CC7E3"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Хвойное</w:t>
            </w:r>
          </w:p>
        </w:tc>
      </w:tr>
      <w:tr w:rsidR="00DA4803" w:rsidRPr="00DA4803" w14:paraId="5D78B6BC"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2EB2331C"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Сосна</w:t>
            </w:r>
          </w:p>
        </w:tc>
        <w:tc>
          <w:tcPr>
            <w:tcW w:w="903" w:type="dxa"/>
            <w:tcBorders>
              <w:top w:val="single" w:sz="8" w:space="0" w:color="000000"/>
              <w:left w:val="single" w:sz="8" w:space="0" w:color="000000"/>
              <w:bottom w:val="single" w:sz="8" w:space="0" w:color="000000"/>
              <w:right w:val="single" w:sz="8" w:space="0" w:color="000000"/>
            </w:tcBorders>
          </w:tcPr>
          <w:p w14:paraId="055F846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1286</w:t>
            </w:r>
          </w:p>
        </w:tc>
        <w:tc>
          <w:tcPr>
            <w:tcW w:w="903" w:type="dxa"/>
            <w:tcBorders>
              <w:top w:val="single" w:sz="8" w:space="0" w:color="000000"/>
              <w:left w:val="single" w:sz="8" w:space="0" w:color="000000"/>
              <w:bottom w:val="single" w:sz="8" w:space="0" w:color="000000"/>
              <w:right w:val="single" w:sz="8" w:space="0" w:color="000000"/>
            </w:tcBorders>
          </w:tcPr>
          <w:p w14:paraId="3C6724FB"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101</w:t>
            </w:r>
          </w:p>
        </w:tc>
        <w:tc>
          <w:tcPr>
            <w:tcW w:w="903" w:type="dxa"/>
            <w:tcBorders>
              <w:top w:val="single" w:sz="8" w:space="0" w:color="000000"/>
              <w:left w:val="single" w:sz="8" w:space="0" w:color="000000"/>
              <w:bottom w:val="single" w:sz="8" w:space="0" w:color="000000"/>
              <w:right w:val="single" w:sz="8" w:space="0" w:color="000000"/>
            </w:tcBorders>
          </w:tcPr>
          <w:p w14:paraId="5C02888C"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1.28</w:t>
            </w:r>
          </w:p>
        </w:tc>
        <w:tc>
          <w:tcPr>
            <w:tcW w:w="903" w:type="dxa"/>
            <w:tcBorders>
              <w:top w:val="single" w:sz="8" w:space="0" w:color="000000"/>
              <w:left w:val="single" w:sz="8" w:space="0" w:color="000000"/>
              <w:bottom w:val="single" w:sz="8" w:space="0" w:color="000000"/>
              <w:right w:val="single" w:sz="8" w:space="0" w:color="000000"/>
            </w:tcBorders>
          </w:tcPr>
          <w:p w14:paraId="683D5B1E"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0.68</w:t>
            </w:r>
          </w:p>
        </w:tc>
        <w:tc>
          <w:tcPr>
            <w:tcW w:w="903" w:type="dxa"/>
            <w:tcBorders>
              <w:top w:val="single" w:sz="8" w:space="0" w:color="000000"/>
              <w:left w:val="single" w:sz="8" w:space="0" w:color="000000"/>
              <w:bottom w:val="single" w:sz="8" w:space="0" w:color="000000"/>
              <w:right w:val="single" w:sz="8" w:space="0" w:color="000000"/>
            </w:tcBorders>
          </w:tcPr>
          <w:p w14:paraId="14DD7C3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29.3</w:t>
            </w:r>
          </w:p>
        </w:tc>
        <w:tc>
          <w:tcPr>
            <w:tcW w:w="903" w:type="dxa"/>
            <w:tcBorders>
              <w:top w:val="single" w:sz="8" w:space="0" w:color="000000"/>
              <w:left w:val="single" w:sz="8" w:space="0" w:color="000000"/>
              <w:bottom w:val="single" w:sz="8" w:space="0" w:color="000000"/>
              <w:right w:val="single" w:sz="8" w:space="0" w:color="000000"/>
            </w:tcBorders>
          </w:tcPr>
          <w:p w14:paraId="0FF24C0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31.1</w:t>
            </w:r>
          </w:p>
        </w:tc>
        <w:tc>
          <w:tcPr>
            <w:tcW w:w="1385" w:type="dxa"/>
            <w:tcBorders>
              <w:top w:val="single" w:sz="8" w:space="0" w:color="000000"/>
              <w:left w:val="single" w:sz="8" w:space="0" w:color="000000"/>
              <w:bottom w:val="single" w:sz="8" w:space="0" w:color="000000"/>
              <w:right w:val="single" w:sz="8" w:space="0" w:color="000000"/>
            </w:tcBorders>
          </w:tcPr>
          <w:p w14:paraId="5D5B756B"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3.04</w:t>
            </w:r>
          </w:p>
        </w:tc>
        <w:tc>
          <w:tcPr>
            <w:tcW w:w="7028" w:type="dxa"/>
            <w:tcBorders>
              <w:top w:val="single" w:sz="8" w:space="0" w:color="000000"/>
              <w:left w:val="single" w:sz="8" w:space="0" w:color="000000"/>
              <w:bottom w:val="single" w:sz="8" w:space="0" w:color="000000"/>
              <w:right w:val="single" w:sz="8" w:space="0" w:color="000000"/>
            </w:tcBorders>
          </w:tcPr>
          <w:p w14:paraId="18B471A6"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7.25С2.02Б0.55Л0.13ОС0.03Е0.02К</w:t>
            </w:r>
          </w:p>
        </w:tc>
      </w:tr>
      <w:tr w:rsidR="00DA4803" w:rsidRPr="00DA4803" w14:paraId="165F4D84"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7B07246F"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Ель</w:t>
            </w:r>
          </w:p>
        </w:tc>
        <w:tc>
          <w:tcPr>
            <w:tcW w:w="903" w:type="dxa"/>
            <w:tcBorders>
              <w:top w:val="single" w:sz="8" w:space="0" w:color="000000"/>
              <w:left w:val="single" w:sz="8" w:space="0" w:color="000000"/>
              <w:bottom w:val="single" w:sz="8" w:space="0" w:color="000000"/>
              <w:right w:val="single" w:sz="8" w:space="0" w:color="000000"/>
            </w:tcBorders>
          </w:tcPr>
          <w:p w14:paraId="5C0DA3DE"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213.2</w:t>
            </w:r>
          </w:p>
        </w:tc>
        <w:tc>
          <w:tcPr>
            <w:tcW w:w="903" w:type="dxa"/>
            <w:tcBorders>
              <w:top w:val="single" w:sz="8" w:space="0" w:color="000000"/>
              <w:left w:val="single" w:sz="8" w:space="0" w:color="000000"/>
              <w:bottom w:val="single" w:sz="8" w:space="0" w:color="000000"/>
              <w:right w:val="single" w:sz="8" w:space="0" w:color="000000"/>
            </w:tcBorders>
          </w:tcPr>
          <w:p w14:paraId="12546B1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101</w:t>
            </w:r>
          </w:p>
        </w:tc>
        <w:tc>
          <w:tcPr>
            <w:tcW w:w="903" w:type="dxa"/>
            <w:tcBorders>
              <w:top w:val="single" w:sz="8" w:space="0" w:color="000000"/>
              <w:left w:val="single" w:sz="8" w:space="0" w:color="000000"/>
              <w:bottom w:val="single" w:sz="8" w:space="0" w:color="000000"/>
              <w:right w:val="single" w:sz="8" w:space="0" w:color="000000"/>
            </w:tcBorders>
          </w:tcPr>
          <w:p w14:paraId="4B9C48D6"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3.37</w:t>
            </w:r>
          </w:p>
        </w:tc>
        <w:tc>
          <w:tcPr>
            <w:tcW w:w="903" w:type="dxa"/>
            <w:tcBorders>
              <w:top w:val="single" w:sz="8" w:space="0" w:color="000000"/>
              <w:left w:val="single" w:sz="8" w:space="0" w:color="000000"/>
              <w:bottom w:val="single" w:sz="8" w:space="0" w:color="000000"/>
              <w:right w:val="single" w:sz="8" w:space="0" w:color="000000"/>
            </w:tcBorders>
          </w:tcPr>
          <w:p w14:paraId="45A3158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0.65</w:t>
            </w:r>
          </w:p>
        </w:tc>
        <w:tc>
          <w:tcPr>
            <w:tcW w:w="903" w:type="dxa"/>
            <w:tcBorders>
              <w:top w:val="single" w:sz="8" w:space="0" w:color="000000"/>
              <w:left w:val="single" w:sz="8" w:space="0" w:color="000000"/>
              <w:bottom w:val="single" w:sz="8" w:space="0" w:color="000000"/>
              <w:right w:val="single" w:sz="8" w:space="0" w:color="000000"/>
            </w:tcBorders>
          </w:tcPr>
          <w:p w14:paraId="1C7DC971"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19.1</w:t>
            </w:r>
          </w:p>
        </w:tc>
        <w:tc>
          <w:tcPr>
            <w:tcW w:w="903" w:type="dxa"/>
            <w:tcBorders>
              <w:top w:val="single" w:sz="8" w:space="0" w:color="000000"/>
              <w:left w:val="single" w:sz="8" w:space="0" w:color="000000"/>
              <w:bottom w:val="single" w:sz="8" w:space="0" w:color="000000"/>
              <w:right w:val="single" w:sz="8" w:space="0" w:color="000000"/>
            </w:tcBorders>
          </w:tcPr>
          <w:p w14:paraId="20A5AF06"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21.2</w:t>
            </w:r>
          </w:p>
        </w:tc>
        <w:tc>
          <w:tcPr>
            <w:tcW w:w="1385" w:type="dxa"/>
            <w:tcBorders>
              <w:top w:val="single" w:sz="8" w:space="0" w:color="000000"/>
              <w:left w:val="single" w:sz="8" w:space="0" w:color="000000"/>
              <w:bottom w:val="single" w:sz="8" w:space="0" w:color="000000"/>
              <w:right w:val="single" w:sz="8" w:space="0" w:color="000000"/>
            </w:tcBorders>
          </w:tcPr>
          <w:p w14:paraId="0F382AC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1.92</w:t>
            </w:r>
          </w:p>
        </w:tc>
        <w:tc>
          <w:tcPr>
            <w:tcW w:w="7028" w:type="dxa"/>
            <w:tcBorders>
              <w:top w:val="single" w:sz="8" w:space="0" w:color="000000"/>
              <w:left w:val="single" w:sz="8" w:space="0" w:color="000000"/>
              <w:bottom w:val="single" w:sz="8" w:space="0" w:color="000000"/>
              <w:right w:val="single" w:sz="8" w:space="0" w:color="000000"/>
            </w:tcBorders>
          </w:tcPr>
          <w:p w14:paraId="78CE1DEF"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5.31Е3.5Б1.02Л0.08П0.06ОС0.03С</w:t>
            </w:r>
          </w:p>
        </w:tc>
      </w:tr>
      <w:tr w:rsidR="00DA4803" w:rsidRPr="00DA4803" w14:paraId="6EDCCCAE"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612D85CF"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Пихта</w:t>
            </w:r>
          </w:p>
        </w:tc>
        <w:tc>
          <w:tcPr>
            <w:tcW w:w="903" w:type="dxa"/>
            <w:tcBorders>
              <w:top w:val="single" w:sz="8" w:space="0" w:color="000000"/>
              <w:left w:val="single" w:sz="8" w:space="0" w:color="000000"/>
              <w:bottom w:val="single" w:sz="8" w:space="0" w:color="000000"/>
              <w:right w:val="single" w:sz="8" w:space="0" w:color="000000"/>
            </w:tcBorders>
          </w:tcPr>
          <w:p w14:paraId="2A7353A1"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9.5</w:t>
            </w:r>
          </w:p>
        </w:tc>
        <w:tc>
          <w:tcPr>
            <w:tcW w:w="903" w:type="dxa"/>
            <w:tcBorders>
              <w:top w:val="single" w:sz="8" w:space="0" w:color="000000"/>
              <w:left w:val="single" w:sz="8" w:space="0" w:color="000000"/>
              <w:bottom w:val="single" w:sz="8" w:space="0" w:color="000000"/>
              <w:right w:val="single" w:sz="8" w:space="0" w:color="000000"/>
            </w:tcBorders>
          </w:tcPr>
          <w:p w14:paraId="255C23E0"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110</w:t>
            </w:r>
          </w:p>
        </w:tc>
        <w:tc>
          <w:tcPr>
            <w:tcW w:w="903" w:type="dxa"/>
            <w:tcBorders>
              <w:top w:val="single" w:sz="8" w:space="0" w:color="000000"/>
              <w:left w:val="single" w:sz="8" w:space="0" w:color="000000"/>
              <w:bottom w:val="single" w:sz="8" w:space="0" w:color="000000"/>
              <w:right w:val="single" w:sz="8" w:space="0" w:color="000000"/>
            </w:tcBorders>
          </w:tcPr>
          <w:p w14:paraId="5AD920CA"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w:t>
            </w:r>
          </w:p>
        </w:tc>
        <w:tc>
          <w:tcPr>
            <w:tcW w:w="903" w:type="dxa"/>
            <w:tcBorders>
              <w:top w:val="single" w:sz="8" w:space="0" w:color="000000"/>
              <w:left w:val="single" w:sz="8" w:space="0" w:color="000000"/>
              <w:bottom w:val="single" w:sz="8" w:space="0" w:color="000000"/>
              <w:right w:val="single" w:sz="8" w:space="0" w:color="000000"/>
            </w:tcBorders>
          </w:tcPr>
          <w:p w14:paraId="56CBCC1C"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0.5</w:t>
            </w:r>
          </w:p>
        </w:tc>
        <w:tc>
          <w:tcPr>
            <w:tcW w:w="903" w:type="dxa"/>
            <w:tcBorders>
              <w:top w:val="single" w:sz="8" w:space="0" w:color="000000"/>
              <w:left w:val="single" w:sz="8" w:space="0" w:color="000000"/>
              <w:bottom w:val="single" w:sz="8" w:space="0" w:color="000000"/>
              <w:right w:val="single" w:sz="8" w:space="0" w:color="000000"/>
            </w:tcBorders>
          </w:tcPr>
          <w:p w14:paraId="6362292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22</w:t>
            </w:r>
          </w:p>
        </w:tc>
        <w:tc>
          <w:tcPr>
            <w:tcW w:w="903" w:type="dxa"/>
            <w:tcBorders>
              <w:top w:val="single" w:sz="8" w:space="0" w:color="000000"/>
              <w:left w:val="single" w:sz="8" w:space="0" w:color="000000"/>
              <w:bottom w:val="single" w:sz="8" w:space="0" w:color="000000"/>
              <w:right w:val="single" w:sz="8" w:space="0" w:color="000000"/>
            </w:tcBorders>
          </w:tcPr>
          <w:p w14:paraId="47D0EAD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w:t>
            </w:r>
          </w:p>
        </w:tc>
        <w:tc>
          <w:tcPr>
            <w:tcW w:w="1385" w:type="dxa"/>
            <w:tcBorders>
              <w:top w:val="single" w:sz="8" w:space="0" w:color="000000"/>
              <w:left w:val="single" w:sz="8" w:space="0" w:color="000000"/>
              <w:bottom w:val="single" w:sz="8" w:space="0" w:color="000000"/>
              <w:right w:val="single" w:sz="8" w:space="0" w:color="000000"/>
            </w:tcBorders>
          </w:tcPr>
          <w:p w14:paraId="34CD629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w:t>
            </w:r>
          </w:p>
        </w:tc>
        <w:tc>
          <w:tcPr>
            <w:tcW w:w="7028" w:type="dxa"/>
            <w:tcBorders>
              <w:top w:val="single" w:sz="8" w:space="0" w:color="000000"/>
              <w:left w:val="single" w:sz="8" w:space="0" w:color="000000"/>
              <w:bottom w:val="single" w:sz="8" w:space="0" w:color="000000"/>
              <w:right w:val="single" w:sz="8" w:space="0" w:color="000000"/>
            </w:tcBorders>
          </w:tcPr>
          <w:p w14:paraId="464C0EB3"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3П2ОС2Е2Б1Л</w:t>
            </w:r>
          </w:p>
        </w:tc>
      </w:tr>
      <w:tr w:rsidR="00DA4803" w:rsidRPr="00DA4803" w14:paraId="72E7B3C5"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27A51F61"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Лиственница</w:t>
            </w:r>
          </w:p>
        </w:tc>
        <w:tc>
          <w:tcPr>
            <w:tcW w:w="903" w:type="dxa"/>
            <w:tcBorders>
              <w:top w:val="single" w:sz="8" w:space="0" w:color="000000"/>
              <w:left w:val="single" w:sz="8" w:space="0" w:color="000000"/>
              <w:bottom w:val="single" w:sz="8" w:space="0" w:color="000000"/>
              <w:right w:val="single" w:sz="8" w:space="0" w:color="000000"/>
            </w:tcBorders>
          </w:tcPr>
          <w:p w14:paraId="04B1A2EF"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72.5</w:t>
            </w:r>
          </w:p>
        </w:tc>
        <w:tc>
          <w:tcPr>
            <w:tcW w:w="903" w:type="dxa"/>
            <w:tcBorders>
              <w:top w:val="single" w:sz="8" w:space="0" w:color="000000"/>
              <w:left w:val="single" w:sz="8" w:space="0" w:color="000000"/>
              <w:bottom w:val="single" w:sz="8" w:space="0" w:color="000000"/>
              <w:right w:val="single" w:sz="8" w:space="0" w:color="000000"/>
            </w:tcBorders>
          </w:tcPr>
          <w:p w14:paraId="2DC4645F"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112</w:t>
            </w:r>
          </w:p>
        </w:tc>
        <w:tc>
          <w:tcPr>
            <w:tcW w:w="903" w:type="dxa"/>
            <w:tcBorders>
              <w:top w:val="single" w:sz="8" w:space="0" w:color="000000"/>
              <w:left w:val="single" w:sz="8" w:space="0" w:color="000000"/>
              <w:bottom w:val="single" w:sz="8" w:space="0" w:color="000000"/>
              <w:right w:val="single" w:sz="8" w:space="0" w:color="000000"/>
            </w:tcBorders>
          </w:tcPr>
          <w:p w14:paraId="624B572B"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2.32</w:t>
            </w:r>
          </w:p>
        </w:tc>
        <w:tc>
          <w:tcPr>
            <w:tcW w:w="903" w:type="dxa"/>
            <w:tcBorders>
              <w:top w:val="single" w:sz="8" w:space="0" w:color="000000"/>
              <w:left w:val="single" w:sz="8" w:space="0" w:color="000000"/>
              <w:bottom w:val="single" w:sz="8" w:space="0" w:color="000000"/>
              <w:right w:val="single" w:sz="8" w:space="0" w:color="000000"/>
            </w:tcBorders>
          </w:tcPr>
          <w:p w14:paraId="7F5BF17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0.64</w:t>
            </w:r>
          </w:p>
        </w:tc>
        <w:tc>
          <w:tcPr>
            <w:tcW w:w="903" w:type="dxa"/>
            <w:tcBorders>
              <w:top w:val="single" w:sz="8" w:space="0" w:color="000000"/>
              <w:left w:val="single" w:sz="8" w:space="0" w:color="000000"/>
              <w:bottom w:val="single" w:sz="8" w:space="0" w:color="000000"/>
              <w:right w:val="single" w:sz="8" w:space="0" w:color="000000"/>
            </w:tcBorders>
          </w:tcPr>
          <w:p w14:paraId="054B9B8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23.6</w:t>
            </w:r>
          </w:p>
        </w:tc>
        <w:tc>
          <w:tcPr>
            <w:tcW w:w="903" w:type="dxa"/>
            <w:tcBorders>
              <w:top w:val="single" w:sz="8" w:space="0" w:color="000000"/>
              <w:left w:val="single" w:sz="8" w:space="0" w:color="000000"/>
              <w:bottom w:val="single" w:sz="8" w:space="0" w:color="000000"/>
              <w:right w:val="single" w:sz="8" w:space="0" w:color="000000"/>
            </w:tcBorders>
          </w:tcPr>
          <w:p w14:paraId="409A6B86"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25.4</w:t>
            </w:r>
          </w:p>
        </w:tc>
        <w:tc>
          <w:tcPr>
            <w:tcW w:w="1385" w:type="dxa"/>
            <w:tcBorders>
              <w:top w:val="single" w:sz="8" w:space="0" w:color="000000"/>
              <w:left w:val="single" w:sz="8" w:space="0" w:color="000000"/>
              <w:bottom w:val="single" w:sz="8" w:space="0" w:color="000000"/>
              <w:right w:val="single" w:sz="8" w:space="0" w:color="000000"/>
            </w:tcBorders>
          </w:tcPr>
          <w:p w14:paraId="7F1BD994"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2.11</w:t>
            </w:r>
          </w:p>
        </w:tc>
        <w:tc>
          <w:tcPr>
            <w:tcW w:w="7028" w:type="dxa"/>
            <w:tcBorders>
              <w:top w:val="single" w:sz="8" w:space="0" w:color="000000"/>
              <w:left w:val="single" w:sz="8" w:space="0" w:color="000000"/>
              <w:bottom w:val="single" w:sz="8" w:space="0" w:color="000000"/>
              <w:right w:val="single" w:sz="8" w:space="0" w:color="000000"/>
            </w:tcBorders>
          </w:tcPr>
          <w:p w14:paraId="6A77042A"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4.47Л2.13Е1.96Б1.42С0.02К</w:t>
            </w:r>
          </w:p>
        </w:tc>
      </w:tr>
      <w:tr w:rsidR="00DA4803" w:rsidRPr="00DA4803" w14:paraId="1A4577BB" w14:textId="77777777" w:rsidTr="00DA4803">
        <w:trPr>
          <w:trHeight w:hRule="exact" w:val="30"/>
        </w:trPr>
        <w:tc>
          <w:tcPr>
            <w:tcW w:w="15110" w:type="dxa"/>
            <w:gridSpan w:val="9"/>
            <w:tcBorders>
              <w:top w:val="nil"/>
              <w:left w:val="nil"/>
              <w:bottom w:val="nil"/>
              <w:right w:val="nil"/>
            </w:tcBorders>
          </w:tcPr>
          <w:p w14:paraId="3DE877B7"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34F9579B" w14:textId="77777777" w:rsidTr="00DA4803">
        <w:trPr>
          <w:trHeight w:hRule="exact" w:val="237"/>
        </w:trPr>
        <w:tc>
          <w:tcPr>
            <w:tcW w:w="1279" w:type="dxa"/>
            <w:vMerge w:val="restart"/>
            <w:tcBorders>
              <w:top w:val="nil"/>
              <w:left w:val="nil"/>
              <w:bottom w:val="nil"/>
              <w:right w:val="nil"/>
            </w:tcBorders>
          </w:tcPr>
          <w:p w14:paraId="760F0903" w14:textId="77777777" w:rsidR="00DA4803" w:rsidRPr="00DA4803" w:rsidRDefault="00DA4803" w:rsidP="00641649">
            <w:pPr>
              <w:widowControl w:val="0"/>
              <w:autoSpaceDE w:val="0"/>
              <w:autoSpaceDN w:val="0"/>
              <w:adjustRightInd w:val="0"/>
              <w:rPr>
                <w:color w:val="000000"/>
                <w:sz w:val="22"/>
                <w:szCs w:val="22"/>
              </w:rPr>
            </w:pPr>
          </w:p>
        </w:tc>
        <w:tc>
          <w:tcPr>
            <w:tcW w:w="903" w:type="dxa"/>
            <w:tcBorders>
              <w:top w:val="nil"/>
              <w:left w:val="nil"/>
              <w:bottom w:val="nil"/>
              <w:right w:val="nil"/>
            </w:tcBorders>
          </w:tcPr>
          <w:p w14:paraId="39D9AE41"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1581.2</w:t>
            </w:r>
          </w:p>
        </w:tc>
        <w:tc>
          <w:tcPr>
            <w:tcW w:w="903" w:type="dxa"/>
            <w:tcBorders>
              <w:top w:val="nil"/>
              <w:left w:val="nil"/>
              <w:bottom w:val="nil"/>
              <w:right w:val="nil"/>
            </w:tcBorders>
          </w:tcPr>
          <w:p w14:paraId="6EFEB85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101.6</w:t>
            </w:r>
          </w:p>
        </w:tc>
        <w:tc>
          <w:tcPr>
            <w:tcW w:w="903" w:type="dxa"/>
            <w:tcBorders>
              <w:top w:val="nil"/>
              <w:left w:val="nil"/>
              <w:bottom w:val="nil"/>
              <w:right w:val="nil"/>
            </w:tcBorders>
          </w:tcPr>
          <w:p w14:paraId="3CF2114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1.61</w:t>
            </w:r>
          </w:p>
        </w:tc>
        <w:tc>
          <w:tcPr>
            <w:tcW w:w="903" w:type="dxa"/>
            <w:tcBorders>
              <w:top w:val="nil"/>
              <w:left w:val="nil"/>
              <w:bottom w:val="nil"/>
              <w:right w:val="nil"/>
            </w:tcBorders>
          </w:tcPr>
          <w:p w14:paraId="2D8DDBC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0.67</w:t>
            </w:r>
          </w:p>
        </w:tc>
        <w:tc>
          <w:tcPr>
            <w:tcW w:w="903" w:type="dxa"/>
            <w:tcBorders>
              <w:top w:val="nil"/>
              <w:left w:val="nil"/>
              <w:bottom w:val="nil"/>
              <w:right w:val="nil"/>
            </w:tcBorders>
          </w:tcPr>
          <w:p w14:paraId="363585B0"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27.6</w:t>
            </w:r>
          </w:p>
        </w:tc>
        <w:tc>
          <w:tcPr>
            <w:tcW w:w="903" w:type="dxa"/>
            <w:tcBorders>
              <w:top w:val="nil"/>
              <w:left w:val="nil"/>
              <w:bottom w:val="nil"/>
              <w:right w:val="nil"/>
            </w:tcBorders>
          </w:tcPr>
          <w:p w14:paraId="3E56785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30.6</w:t>
            </w:r>
          </w:p>
        </w:tc>
        <w:tc>
          <w:tcPr>
            <w:tcW w:w="1385" w:type="dxa"/>
            <w:tcBorders>
              <w:top w:val="nil"/>
              <w:left w:val="nil"/>
              <w:bottom w:val="nil"/>
              <w:right w:val="nil"/>
            </w:tcBorders>
          </w:tcPr>
          <w:p w14:paraId="1653A5C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2.84</w:t>
            </w:r>
          </w:p>
        </w:tc>
        <w:tc>
          <w:tcPr>
            <w:tcW w:w="7028" w:type="dxa"/>
            <w:tcBorders>
              <w:top w:val="nil"/>
              <w:left w:val="nil"/>
              <w:bottom w:val="nil"/>
              <w:right w:val="nil"/>
            </w:tcBorders>
          </w:tcPr>
          <w:p w14:paraId="220BAD05"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6.31С2.16Б0.75Л0.61Е0.13ОС0.02П0.02К</w:t>
            </w:r>
          </w:p>
        </w:tc>
      </w:tr>
      <w:tr w:rsidR="00DA4803" w:rsidRPr="00DA4803" w14:paraId="7A7A9FAE" w14:textId="77777777" w:rsidTr="00DA4803">
        <w:trPr>
          <w:trHeight w:hRule="exact" w:val="30"/>
        </w:trPr>
        <w:tc>
          <w:tcPr>
            <w:tcW w:w="1279" w:type="dxa"/>
            <w:vMerge/>
            <w:tcBorders>
              <w:top w:val="nil"/>
              <w:left w:val="nil"/>
              <w:bottom w:val="nil"/>
              <w:right w:val="nil"/>
            </w:tcBorders>
          </w:tcPr>
          <w:p w14:paraId="5CA2B763" w14:textId="77777777" w:rsidR="00DA4803" w:rsidRPr="00DA4803" w:rsidRDefault="00DA4803" w:rsidP="00641649">
            <w:pPr>
              <w:widowControl w:val="0"/>
              <w:autoSpaceDE w:val="0"/>
              <w:autoSpaceDN w:val="0"/>
              <w:adjustRightInd w:val="0"/>
              <w:rPr>
                <w:sz w:val="22"/>
                <w:szCs w:val="22"/>
              </w:rPr>
            </w:pPr>
          </w:p>
        </w:tc>
        <w:tc>
          <w:tcPr>
            <w:tcW w:w="13831" w:type="dxa"/>
            <w:gridSpan w:val="8"/>
            <w:tcBorders>
              <w:top w:val="nil"/>
              <w:left w:val="nil"/>
              <w:bottom w:val="nil"/>
              <w:right w:val="nil"/>
            </w:tcBorders>
          </w:tcPr>
          <w:p w14:paraId="69624840"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167A2177" w14:textId="77777777" w:rsidTr="003F50BF">
        <w:trPr>
          <w:trHeight w:hRule="exact" w:val="265"/>
        </w:trPr>
        <w:tc>
          <w:tcPr>
            <w:tcW w:w="15110" w:type="dxa"/>
            <w:gridSpan w:val="9"/>
            <w:tcBorders>
              <w:top w:val="nil"/>
              <w:left w:val="nil"/>
              <w:bottom w:val="nil"/>
              <w:right w:val="nil"/>
            </w:tcBorders>
          </w:tcPr>
          <w:p w14:paraId="4D4CCDA5"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Мягколиственное</w:t>
            </w:r>
          </w:p>
        </w:tc>
      </w:tr>
      <w:tr w:rsidR="00DA4803" w:rsidRPr="00DA4803" w14:paraId="4E32054D"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666282A2"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Береза</w:t>
            </w:r>
          </w:p>
        </w:tc>
        <w:tc>
          <w:tcPr>
            <w:tcW w:w="903" w:type="dxa"/>
            <w:tcBorders>
              <w:top w:val="single" w:sz="8" w:space="0" w:color="000000"/>
              <w:left w:val="single" w:sz="8" w:space="0" w:color="000000"/>
              <w:bottom w:val="single" w:sz="8" w:space="0" w:color="000000"/>
              <w:right w:val="single" w:sz="8" w:space="0" w:color="000000"/>
            </w:tcBorders>
          </w:tcPr>
          <w:p w14:paraId="6C3A67BA"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481.5</w:t>
            </w:r>
          </w:p>
        </w:tc>
        <w:tc>
          <w:tcPr>
            <w:tcW w:w="903" w:type="dxa"/>
            <w:tcBorders>
              <w:top w:val="single" w:sz="8" w:space="0" w:color="000000"/>
              <w:left w:val="single" w:sz="8" w:space="0" w:color="000000"/>
              <w:bottom w:val="single" w:sz="8" w:space="0" w:color="000000"/>
              <w:right w:val="single" w:sz="8" w:space="0" w:color="000000"/>
            </w:tcBorders>
          </w:tcPr>
          <w:p w14:paraId="17AA337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62</w:t>
            </w:r>
          </w:p>
        </w:tc>
        <w:tc>
          <w:tcPr>
            <w:tcW w:w="903" w:type="dxa"/>
            <w:tcBorders>
              <w:top w:val="single" w:sz="8" w:space="0" w:color="000000"/>
              <w:left w:val="single" w:sz="8" w:space="0" w:color="000000"/>
              <w:bottom w:val="single" w:sz="8" w:space="0" w:color="000000"/>
              <w:right w:val="single" w:sz="8" w:space="0" w:color="000000"/>
            </w:tcBorders>
          </w:tcPr>
          <w:p w14:paraId="778567D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2.32</w:t>
            </w:r>
          </w:p>
        </w:tc>
        <w:tc>
          <w:tcPr>
            <w:tcW w:w="903" w:type="dxa"/>
            <w:tcBorders>
              <w:top w:val="single" w:sz="8" w:space="0" w:color="000000"/>
              <w:left w:val="single" w:sz="8" w:space="0" w:color="000000"/>
              <w:bottom w:val="single" w:sz="8" w:space="0" w:color="000000"/>
              <w:right w:val="single" w:sz="8" w:space="0" w:color="000000"/>
            </w:tcBorders>
          </w:tcPr>
          <w:p w14:paraId="53ECCC56"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0.63</w:t>
            </w:r>
          </w:p>
        </w:tc>
        <w:tc>
          <w:tcPr>
            <w:tcW w:w="903" w:type="dxa"/>
            <w:tcBorders>
              <w:top w:val="single" w:sz="8" w:space="0" w:color="000000"/>
              <w:left w:val="single" w:sz="8" w:space="0" w:color="000000"/>
              <w:bottom w:val="single" w:sz="8" w:space="0" w:color="000000"/>
              <w:right w:val="single" w:sz="8" w:space="0" w:color="000000"/>
            </w:tcBorders>
          </w:tcPr>
          <w:p w14:paraId="3E67F28F"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15.7</w:t>
            </w:r>
          </w:p>
        </w:tc>
        <w:tc>
          <w:tcPr>
            <w:tcW w:w="903" w:type="dxa"/>
            <w:tcBorders>
              <w:top w:val="single" w:sz="8" w:space="0" w:color="000000"/>
              <w:left w:val="single" w:sz="8" w:space="0" w:color="000000"/>
              <w:bottom w:val="single" w:sz="8" w:space="0" w:color="000000"/>
              <w:right w:val="single" w:sz="8" w:space="0" w:color="000000"/>
            </w:tcBorders>
          </w:tcPr>
          <w:p w14:paraId="34D12055"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23.7</w:t>
            </w:r>
          </w:p>
        </w:tc>
        <w:tc>
          <w:tcPr>
            <w:tcW w:w="1385" w:type="dxa"/>
            <w:tcBorders>
              <w:top w:val="single" w:sz="8" w:space="0" w:color="000000"/>
              <w:left w:val="single" w:sz="8" w:space="0" w:color="000000"/>
              <w:bottom w:val="single" w:sz="8" w:space="0" w:color="000000"/>
              <w:right w:val="single" w:sz="8" w:space="0" w:color="000000"/>
            </w:tcBorders>
          </w:tcPr>
          <w:p w14:paraId="55D22230"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2.35</w:t>
            </w:r>
          </w:p>
        </w:tc>
        <w:tc>
          <w:tcPr>
            <w:tcW w:w="7028" w:type="dxa"/>
            <w:tcBorders>
              <w:top w:val="single" w:sz="8" w:space="0" w:color="000000"/>
              <w:left w:val="single" w:sz="8" w:space="0" w:color="000000"/>
              <w:bottom w:val="single" w:sz="8" w:space="0" w:color="000000"/>
              <w:right w:val="single" w:sz="8" w:space="0" w:color="000000"/>
            </w:tcBorders>
          </w:tcPr>
          <w:p w14:paraId="797665F3"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7.19Б1.73С0.43ОС0.4Е0.22Л0.01Т0.01ИВК0.01ИВД</w:t>
            </w:r>
          </w:p>
        </w:tc>
      </w:tr>
      <w:tr w:rsidR="00DA4803" w:rsidRPr="00DA4803" w14:paraId="23EA8DCB"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700235B5"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Осина</w:t>
            </w:r>
          </w:p>
        </w:tc>
        <w:tc>
          <w:tcPr>
            <w:tcW w:w="903" w:type="dxa"/>
            <w:tcBorders>
              <w:top w:val="single" w:sz="8" w:space="0" w:color="000000"/>
              <w:left w:val="single" w:sz="8" w:space="0" w:color="000000"/>
              <w:bottom w:val="single" w:sz="8" w:space="0" w:color="000000"/>
              <w:right w:val="single" w:sz="8" w:space="0" w:color="000000"/>
            </w:tcBorders>
          </w:tcPr>
          <w:p w14:paraId="1FD35FAF"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42.8</w:t>
            </w:r>
          </w:p>
        </w:tc>
        <w:tc>
          <w:tcPr>
            <w:tcW w:w="903" w:type="dxa"/>
            <w:tcBorders>
              <w:top w:val="single" w:sz="8" w:space="0" w:color="000000"/>
              <w:left w:val="single" w:sz="8" w:space="0" w:color="000000"/>
              <w:bottom w:val="single" w:sz="8" w:space="0" w:color="000000"/>
              <w:right w:val="single" w:sz="8" w:space="0" w:color="000000"/>
            </w:tcBorders>
          </w:tcPr>
          <w:p w14:paraId="0B0A8B0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81</w:t>
            </w:r>
          </w:p>
        </w:tc>
        <w:tc>
          <w:tcPr>
            <w:tcW w:w="903" w:type="dxa"/>
            <w:tcBorders>
              <w:top w:val="single" w:sz="8" w:space="0" w:color="000000"/>
              <w:left w:val="single" w:sz="8" w:space="0" w:color="000000"/>
              <w:bottom w:val="single" w:sz="8" w:space="0" w:color="000000"/>
              <w:right w:val="single" w:sz="8" w:space="0" w:color="000000"/>
            </w:tcBorders>
          </w:tcPr>
          <w:p w14:paraId="2E8445D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1.09</w:t>
            </w:r>
          </w:p>
        </w:tc>
        <w:tc>
          <w:tcPr>
            <w:tcW w:w="903" w:type="dxa"/>
            <w:tcBorders>
              <w:top w:val="single" w:sz="8" w:space="0" w:color="000000"/>
              <w:left w:val="single" w:sz="8" w:space="0" w:color="000000"/>
              <w:bottom w:val="single" w:sz="8" w:space="0" w:color="000000"/>
              <w:right w:val="single" w:sz="8" w:space="0" w:color="000000"/>
            </w:tcBorders>
          </w:tcPr>
          <w:p w14:paraId="237808B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0.71</w:t>
            </w:r>
          </w:p>
        </w:tc>
        <w:tc>
          <w:tcPr>
            <w:tcW w:w="903" w:type="dxa"/>
            <w:tcBorders>
              <w:top w:val="single" w:sz="8" w:space="0" w:color="000000"/>
              <w:left w:val="single" w:sz="8" w:space="0" w:color="000000"/>
              <w:bottom w:val="single" w:sz="8" w:space="0" w:color="000000"/>
              <w:right w:val="single" w:sz="8" w:space="0" w:color="000000"/>
            </w:tcBorders>
          </w:tcPr>
          <w:p w14:paraId="4EF35CD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30.1</w:t>
            </w:r>
          </w:p>
        </w:tc>
        <w:tc>
          <w:tcPr>
            <w:tcW w:w="903" w:type="dxa"/>
            <w:tcBorders>
              <w:top w:val="single" w:sz="8" w:space="0" w:color="000000"/>
              <w:left w:val="single" w:sz="8" w:space="0" w:color="000000"/>
              <w:bottom w:val="single" w:sz="8" w:space="0" w:color="000000"/>
              <w:right w:val="single" w:sz="8" w:space="0" w:color="000000"/>
            </w:tcBorders>
          </w:tcPr>
          <w:p w14:paraId="693DE126"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31.2</w:t>
            </w:r>
          </w:p>
        </w:tc>
        <w:tc>
          <w:tcPr>
            <w:tcW w:w="1385" w:type="dxa"/>
            <w:tcBorders>
              <w:top w:val="single" w:sz="8" w:space="0" w:color="000000"/>
              <w:left w:val="single" w:sz="8" w:space="0" w:color="000000"/>
              <w:bottom w:val="single" w:sz="8" w:space="0" w:color="000000"/>
              <w:right w:val="single" w:sz="8" w:space="0" w:color="000000"/>
            </w:tcBorders>
          </w:tcPr>
          <w:p w14:paraId="05F3535D"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3.73</w:t>
            </w:r>
          </w:p>
        </w:tc>
        <w:tc>
          <w:tcPr>
            <w:tcW w:w="7028" w:type="dxa"/>
            <w:tcBorders>
              <w:top w:val="single" w:sz="8" w:space="0" w:color="000000"/>
              <w:left w:val="single" w:sz="8" w:space="0" w:color="000000"/>
              <w:bottom w:val="single" w:sz="8" w:space="0" w:color="000000"/>
              <w:right w:val="single" w:sz="8" w:space="0" w:color="000000"/>
            </w:tcBorders>
          </w:tcPr>
          <w:p w14:paraId="62D1C11E"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5.7ОС2.43Б1С0.87Л</w:t>
            </w:r>
          </w:p>
        </w:tc>
      </w:tr>
      <w:tr w:rsidR="00DA4803" w:rsidRPr="00DA4803" w14:paraId="64AB0187"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784E5BD1"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Тополь</w:t>
            </w:r>
          </w:p>
        </w:tc>
        <w:tc>
          <w:tcPr>
            <w:tcW w:w="903" w:type="dxa"/>
            <w:tcBorders>
              <w:top w:val="single" w:sz="8" w:space="0" w:color="000000"/>
              <w:left w:val="single" w:sz="8" w:space="0" w:color="000000"/>
              <w:bottom w:val="single" w:sz="8" w:space="0" w:color="000000"/>
              <w:right w:val="single" w:sz="8" w:space="0" w:color="000000"/>
            </w:tcBorders>
          </w:tcPr>
          <w:p w14:paraId="71254E2B"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1.2</w:t>
            </w:r>
          </w:p>
        </w:tc>
        <w:tc>
          <w:tcPr>
            <w:tcW w:w="903" w:type="dxa"/>
            <w:tcBorders>
              <w:top w:val="single" w:sz="8" w:space="0" w:color="000000"/>
              <w:left w:val="single" w:sz="8" w:space="0" w:color="000000"/>
              <w:bottom w:val="single" w:sz="8" w:space="0" w:color="000000"/>
              <w:right w:val="single" w:sz="8" w:space="0" w:color="000000"/>
            </w:tcBorders>
          </w:tcPr>
          <w:p w14:paraId="3F34C18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60</w:t>
            </w:r>
          </w:p>
        </w:tc>
        <w:tc>
          <w:tcPr>
            <w:tcW w:w="903" w:type="dxa"/>
            <w:tcBorders>
              <w:top w:val="single" w:sz="8" w:space="0" w:color="000000"/>
              <w:left w:val="single" w:sz="8" w:space="0" w:color="000000"/>
              <w:bottom w:val="single" w:sz="8" w:space="0" w:color="000000"/>
              <w:right w:val="single" w:sz="8" w:space="0" w:color="000000"/>
            </w:tcBorders>
          </w:tcPr>
          <w:p w14:paraId="65F14643"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w:t>
            </w:r>
          </w:p>
        </w:tc>
        <w:tc>
          <w:tcPr>
            <w:tcW w:w="903" w:type="dxa"/>
            <w:tcBorders>
              <w:top w:val="single" w:sz="8" w:space="0" w:color="000000"/>
              <w:left w:val="single" w:sz="8" w:space="0" w:color="000000"/>
              <w:bottom w:val="single" w:sz="8" w:space="0" w:color="000000"/>
              <w:right w:val="single" w:sz="8" w:space="0" w:color="000000"/>
            </w:tcBorders>
          </w:tcPr>
          <w:p w14:paraId="74215998"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0.5</w:t>
            </w:r>
          </w:p>
        </w:tc>
        <w:tc>
          <w:tcPr>
            <w:tcW w:w="903" w:type="dxa"/>
            <w:tcBorders>
              <w:top w:val="single" w:sz="8" w:space="0" w:color="000000"/>
              <w:left w:val="single" w:sz="8" w:space="0" w:color="000000"/>
              <w:bottom w:val="single" w:sz="8" w:space="0" w:color="000000"/>
              <w:right w:val="single" w:sz="8" w:space="0" w:color="000000"/>
            </w:tcBorders>
          </w:tcPr>
          <w:p w14:paraId="3E771394"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19.3</w:t>
            </w:r>
          </w:p>
        </w:tc>
        <w:tc>
          <w:tcPr>
            <w:tcW w:w="903" w:type="dxa"/>
            <w:tcBorders>
              <w:top w:val="single" w:sz="8" w:space="0" w:color="000000"/>
              <w:left w:val="single" w:sz="8" w:space="0" w:color="000000"/>
              <w:bottom w:val="single" w:sz="8" w:space="0" w:color="000000"/>
              <w:right w:val="single" w:sz="8" w:space="0" w:color="000000"/>
            </w:tcBorders>
          </w:tcPr>
          <w:p w14:paraId="7936FC3D"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w:t>
            </w:r>
          </w:p>
        </w:tc>
        <w:tc>
          <w:tcPr>
            <w:tcW w:w="1385" w:type="dxa"/>
            <w:tcBorders>
              <w:top w:val="single" w:sz="8" w:space="0" w:color="000000"/>
              <w:left w:val="single" w:sz="8" w:space="0" w:color="000000"/>
              <w:bottom w:val="single" w:sz="8" w:space="0" w:color="000000"/>
              <w:right w:val="single" w:sz="8" w:space="0" w:color="000000"/>
            </w:tcBorders>
          </w:tcPr>
          <w:p w14:paraId="4D77AA71"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3.24</w:t>
            </w:r>
          </w:p>
        </w:tc>
        <w:tc>
          <w:tcPr>
            <w:tcW w:w="7028" w:type="dxa"/>
            <w:tcBorders>
              <w:top w:val="single" w:sz="8" w:space="0" w:color="000000"/>
              <w:left w:val="single" w:sz="8" w:space="0" w:color="000000"/>
              <w:bottom w:val="single" w:sz="8" w:space="0" w:color="000000"/>
              <w:right w:val="single" w:sz="8" w:space="0" w:color="000000"/>
            </w:tcBorders>
          </w:tcPr>
          <w:p w14:paraId="02D29BAE"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4.42Т2.9Б1.71С0.97ОС</w:t>
            </w:r>
          </w:p>
        </w:tc>
      </w:tr>
      <w:tr w:rsidR="003F50BF" w:rsidRPr="00DA4803" w14:paraId="7A11D55F" w14:textId="77777777" w:rsidTr="00641649">
        <w:trPr>
          <w:trHeight w:hRule="exact" w:val="630"/>
        </w:trPr>
        <w:tc>
          <w:tcPr>
            <w:tcW w:w="1279" w:type="dxa"/>
            <w:vMerge w:val="restart"/>
            <w:tcBorders>
              <w:top w:val="single" w:sz="8" w:space="0" w:color="000000"/>
              <w:left w:val="single" w:sz="8" w:space="0" w:color="000000"/>
              <w:right w:val="single" w:sz="8" w:space="0" w:color="000000"/>
            </w:tcBorders>
          </w:tcPr>
          <w:p w14:paraId="041145FC" w14:textId="70E38829" w:rsidR="003F50BF" w:rsidRPr="00DA4803" w:rsidRDefault="003F50BF" w:rsidP="003F50BF">
            <w:pPr>
              <w:widowControl w:val="0"/>
              <w:autoSpaceDE w:val="0"/>
              <w:autoSpaceDN w:val="0"/>
              <w:adjustRightInd w:val="0"/>
              <w:spacing w:before="15" w:line="133" w:lineRule="atLeast"/>
              <w:ind w:left="15"/>
              <w:rPr>
                <w:color w:val="000000"/>
                <w:sz w:val="22"/>
                <w:szCs w:val="22"/>
              </w:rPr>
            </w:pPr>
            <w:r w:rsidRPr="00DA4803">
              <w:rPr>
                <w:color w:val="000000"/>
                <w:sz w:val="22"/>
                <w:szCs w:val="22"/>
              </w:rPr>
              <w:t>Ива древовидная</w:t>
            </w:r>
          </w:p>
        </w:tc>
        <w:tc>
          <w:tcPr>
            <w:tcW w:w="903" w:type="dxa"/>
            <w:tcBorders>
              <w:top w:val="single" w:sz="8" w:space="0" w:color="000000"/>
              <w:left w:val="single" w:sz="8" w:space="0" w:color="000000"/>
              <w:bottom w:val="nil"/>
              <w:right w:val="single" w:sz="8" w:space="0" w:color="000000"/>
            </w:tcBorders>
          </w:tcPr>
          <w:p w14:paraId="25B68FBE" w14:textId="63EB8394" w:rsidR="003F50BF" w:rsidRPr="00DA4803" w:rsidRDefault="003F50BF" w:rsidP="003F50BF">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2.1</w:t>
            </w:r>
          </w:p>
        </w:tc>
        <w:tc>
          <w:tcPr>
            <w:tcW w:w="903" w:type="dxa"/>
            <w:tcBorders>
              <w:top w:val="single" w:sz="8" w:space="0" w:color="000000"/>
              <w:left w:val="single" w:sz="8" w:space="0" w:color="000000"/>
              <w:bottom w:val="nil"/>
              <w:right w:val="single" w:sz="8" w:space="0" w:color="000000"/>
            </w:tcBorders>
          </w:tcPr>
          <w:p w14:paraId="67B53287" w14:textId="5D23BA2D" w:rsidR="003F50BF" w:rsidRPr="00DA4803" w:rsidRDefault="003F50BF" w:rsidP="003F50BF">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30</w:t>
            </w:r>
          </w:p>
        </w:tc>
        <w:tc>
          <w:tcPr>
            <w:tcW w:w="903" w:type="dxa"/>
            <w:tcBorders>
              <w:top w:val="single" w:sz="8" w:space="0" w:color="000000"/>
              <w:left w:val="single" w:sz="8" w:space="0" w:color="000000"/>
              <w:bottom w:val="nil"/>
              <w:right w:val="single" w:sz="8" w:space="0" w:color="000000"/>
            </w:tcBorders>
          </w:tcPr>
          <w:p w14:paraId="2D606253" w14:textId="3EAA4264" w:rsidR="003F50BF" w:rsidRPr="00DA4803" w:rsidRDefault="003F50BF" w:rsidP="003F50BF">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5</w:t>
            </w:r>
          </w:p>
        </w:tc>
        <w:tc>
          <w:tcPr>
            <w:tcW w:w="903" w:type="dxa"/>
            <w:tcBorders>
              <w:top w:val="single" w:sz="8" w:space="0" w:color="000000"/>
              <w:left w:val="single" w:sz="8" w:space="0" w:color="000000"/>
              <w:bottom w:val="nil"/>
              <w:right w:val="single" w:sz="8" w:space="0" w:color="000000"/>
            </w:tcBorders>
          </w:tcPr>
          <w:p w14:paraId="65A8D89A" w14:textId="24C1BB57" w:rsidR="003F50BF" w:rsidRPr="00DA4803" w:rsidRDefault="003F50BF" w:rsidP="003F50BF">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0.7</w:t>
            </w:r>
          </w:p>
        </w:tc>
        <w:tc>
          <w:tcPr>
            <w:tcW w:w="903" w:type="dxa"/>
            <w:tcBorders>
              <w:top w:val="single" w:sz="8" w:space="0" w:color="000000"/>
              <w:left w:val="single" w:sz="8" w:space="0" w:color="000000"/>
              <w:bottom w:val="nil"/>
              <w:right w:val="single" w:sz="8" w:space="0" w:color="000000"/>
            </w:tcBorders>
          </w:tcPr>
          <w:p w14:paraId="198A6C9B" w14:textId="373CB73F" w:rsidR="003F50BF" w:rsidRPr="00DA4803" w:rsidRDefault="003F50BF" w:rsidP="003F50BF">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6</w:t>
            </w:r>
          </w:p>
        </w:tc>
        <w:tc>
          <w:tcPr>
            <w:tcW w:w="903" w:type="dxa"/>
            <w:tcBorders>
              <w:top w:val="single" w:sz="8" w:space="0" w:color="000000"/>
              <w:left w:val="single" w:sz="8" w:space="0" w:color="000000"/>
              <w:bottom w:val="nil"/>
              <w:right w:val="single" w:sz="8" w:space="0" w:color="000000"/>
            </w:tcBorders>
          </w:tcPr>
          <w:p w14:paraId="6E7535EC" w14:textId="2F4EC008" w:rsidR="003F50BF" w:rsidRPr="00DA4803" w:rsidRDefault="003F50BF" w:rsidP="003F50BF">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w:t>
            </w:r>
          </w:p>
        </w:tc>
        <w:tc>
          <w:tcPr>
            <w:tcW w:w="1385" w:type="dxa"/>
            <w:tcBorders>
              <w:top w:val="single" w:sz="8" w:space="0" w:color="000000"/>
              <w:left w:val="single" w:sz="8" w:space="0" w:color="000000"/>
              <w:bottom w:val="nil"/>
              <w:right w:val="single" w:sz="8" w:space="0" w:color="000000"/>
            </w:tcBorders>
          </w:tcPr>
          <w:p w14:paraId="21A280BE" w14:textId="7B29CC11" w:rsidR="003F50BF" w:rsidRPr="00DA4803" w:rsidRDefault="003F50BF" w:rsidP="003F50BF">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w:t>
            </w:r>
          </w:p>
        </w:tc>
        <w:tc>
          <w:tcPr>
            <w:tcW w:w="7028" w:type="dxa"/>
            <w:tcBorders>
              <w:top w:val="single" w:sz="8" w:space="0" w:color="000000"/>
              <w:left w:val="single" w:sz="8" w:space="0" w:color="000000"/>
              <w:bottom w:val="single" w:sz="8" w:space="0" w:color="000000"/>
              <w:right w:val="single" w:sz="8" w:space="0" w:color="000000"/>
            </w:tcBorders>
          </w:tcPr>
          <w:p w14:paraId="7231C2FA" w14:textId="0D86AE3A" w:rsidR="003F50BF" w:rsidRPr="00DA4803" w:rsidRDefault="003F50BF" w:rsidP="003F50BF">
            <w:pPr>
              <w:widowControl w:val="0"/>
              <w:autoSpaceDE w:val="0"/>
              <w:autoSpaceDN w:val="0"/>
              <w:adjustRightInd w:val="0"/>
              <w:spacing w:before="15" w:line="133" w:lineRule="atLeast"/>
              <w:ind w:left="15"/>
              <w:rPr>
                <w:color w:val="000000"/>
                <w:sz w:val="22"/>
                <w:szCs w:val="22"/>
              </w:rPr>
            </w:pPr>
            <w:r w:rsidRPr="00DA4803">
              <w:rPr>
                <w:color w:val="000000"/>
                <w:sz w:val="22"/>
                <w:szCs w:val="22"/>
              </w:rPr>
              <w:t>8ИВД2Б</w:t>
            </w:r>
          </w:p>
        </w:tc>
      </w:tr>
      <w:tr w:rsidR="003F50BF" w:rsidRPr="00DA4803" w14:paraId="6FC8DC68" w14:textId="77777777" w:rsidTr="003F50BF">
        <w:trPr>
          <w:trHeight w:hRule="exact" w:val="88"/>
        </w:trPr>
        <w:tc>
          <w:tcPr>
            <w:tcW w:w="1279" w:type="dxa"/>
            <w:vMerge/>
            <w:tcBorders>
              <w:left w:val="single" w:sz="8" w:space="0" w:color="000000"/>
              <w:bottom w:val="single" w:sz="8" w:space="0" w:color="000000"/>
              <w:right w:val="single" w:sz="8" w:space="0" w:color="000000"/>
            </w:tcBorders>
          </w:tcPr>
          <w:p w14:paraId="03964AE0" w14:textId="77777777" w:rsidR="003F50BF" w:rsidRPr="00DA4803" w:rsidRDefault="003F50BF" w:rsidP="00641649">
            <w:pPr>
              <w:widowControl w:val="0"/>
              <w:autoSpaceDE w:val="0"/>
              <w:autoSpaceDN w:val="0"/>
              <w:adjustRightInd w:val="0"/>
              <w:rPr>
                <w:sz w:val="22"/>
                <w:szCs w:val="22"/>
              </w:rPr>
            </w:pPr>
          </w:p>
        </w:tc>
        <w:tc>
          <w:tcPr>
            <w:tcW w:w="903" w:type="dxa"/>
            <w:vMerge w:val="restart"/>
            <w:tcBorders>
              <w:top w:val="single" w:sz="4" w:space="0" w:color="auto"/>
              <w:left w:val="nil"/>
              <w:bottom w:val="nil"/>
              <w:right w:val="nil"/>
            </w:tcBorders>
          </w:tcPr>
          <w:p w14:paraId="37C31638" w14:textId="77777777" w:rsidR="003F50BF" w:rsidRPr="00DA4803" w:rsidRDefault="003F50BF"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527.7</w:t>
            </w:r>
          </w:p>
        </w:tc>
        <w:tc>
          <w:tcPr>
            <w:tcW w:w="903" w:type="dxa"/>
            <w:vMerge w:val="restart"/>
            <w:tcBorders>
              <w:top w:val="single" w:sz="4" w:space="0" w:color="auto"/>
              <w:left w:val="nil"/>
              <w:bottom w:val="nil"/>
              <w:right w:val="nil"/>
            </w:tcBorders>
          </w:tcPr>
          <w:p w14:paraId="52382794" w14:textId="77777777" w:rsidR="003F50BF" w:rsidRPr="00DA4803" w:rsidRDefault="003F50BF"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63.4</w:t>
            </w:r>
          </w:p>
        </w:tc>
        <w:tc>
          <w:tcPr>
            <w:tcW w:w="903" w:type="dxa"/>
            <w:vMerge w:val="restart"/>
            <w:tcBorders>
              <w:top w:val="single" w:sz="4" w:space="0" w:color="auto"/>
              <w:left w:val="nil"/>
              <w:bottom w:val="nil"/>
              <w:right w:val="nil"/>
            </w:tcBorders>
          </w:tcPr>
          <w:p w14:paraId="4F532C4F" w14:textId="77777777" w:rsidR="003F50BF" w:rsidRPr="00DA4803" w:rsidRDefault="003F50BF"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2.23</w:t>
            </w:r>
          </w:p>
        </w:tc>
        <w:tc>
          <w:tcPr>
            <w:tcW w:w="903" w:type="dxa"/>
            <w:vMerge w:val="restart"/>
            <w:tcBorders>
              <w:top w:val="single" w:sz="4" w:space="0" w:color="auto"/>
              <w:left w:val="nil"/>
              <w:bottom w:val="nil"/>
              <w:right w:val="nil"/>
            </w:tcBorders>
          </w:tcPr>
          <w:p w14:paraId="44D7C0D8" w14:textId="77777777" w:rsidR="003F50BF" w:rsidRPr="00DA4803" w:rsidRDefault="003F50BF"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0.64</w:t>
            </w:r>
          </w:p>
        </w:tc>
        <w:tc>
          <w:tcPr>
            <w:tcW w:w="903" w:type="dxa"/>
            <w:vMerge w:val="restart"/>
            <w:tcBorders>
              <w:top w:val="single" w:sz="4" w:space="0" w:color="auto"/>
              <w:left w:val="nil"/>
              <w:bottom w:val="nil"/>
              <w:right w:val="nil"/>
            </w:tcBorders>
          </w:tcPr>
          <w:p w14:paraId="240DF8C2" w14:textId="77777777" w:rsidR="003F50BF" w:rsidRPr="00DA4803" w:rsidRDefault="003F50BF"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16.9</w:t>
            </w:r>
          </w:p>
        </w:tc>
        <w:tc>
          <w:tcPr>
            <w:tcW w:w="903" w:type="dxa"/>
            <w:vMerge w:val="restart"/>
            <w:tcBorders>
              <w:top w:val="single" w:sz="4" w:space="0" w:color="auto"/>
              <w:left w:val="nil"/>
              <w:bottom w:val="nil"/>
              <w:right w:val="nil"/>
            </w:tcBorders>
          </w:tcPr>
          <w:p w14:paraId="470CFF98" w14:textId="77777777" w:rsidR="003F50BF" w:rsidRPr="00DA4803" w:rsidRDefault="003F50BF"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25.3</w:t>
            </w:r>
          </w:p>
        </w:tc>
        <w:tc>
          <w:tcPr>
            <w:tcW w:w="1385" w:type="dxa"/>
            <w:vMerge w:val="restart"/>
            <w:tcBorders>
              <w:top w:val="single" w:sz="4" w:space="0" w:color="auto"/>
              <w:left w:val="nil"/>
              <w:bottom w:val="nil"/>
              <w:right w:val="nil"/>
            </w:tcBorders>
          </w:tcPr>
          <w:p w14:paraId="58B6513E" w14:textId="77777777" w:rsidR="003F50BF" w:rsidRPr="00DA4803" w:rsidRDefault="003F50BF"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2.46</w:t>
            </w:r>
          </w:p>
        </w:tc>
        <w:tc>
          <w:tcPr>
            <w:tcW w:w="7028" w:type="dxa"/>
            <w:vMerge w:val="restart"/>
            <w:tcBorders>
              <w:top w:val="nil"/>
              <w:left w:val="nil"/>
              <w:bottom w:val="nil"/>
              <w:right w:val="nil"/>
            </w:tcBorders>
          </w:tcPr>
          <w:p w14:paraId="6557AE5C" w14:textId="3892BB01" w:rsidR="003F50BF" w:rsidRPr="00DA4803" w:rsidRDefault="003F50BF"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6.49Б1.62С1.19ОС0.34Е0.31Л0.02Т0.02ИВД0.01ИВК</w:t>
            </w:r>
          </w:p>
        </w:tc>
      </w:tr>
      <w:tr w:rsidR="00DA4803" w:rsidRPr="00DA4803" w14:paraId="2F739A94" w14:textId="77777777" w:rsidTr="00DA4803">
        <w:trPr>
          <w:trHeight w:hRule="exact" w:val="171"/>
        </w:trPr>
        <w:tc>
          <w:tcPr>
            <w:tcW w:w="1279" w:type="dxa"/>
            <w:vMerge w:val="restart"/>
            <w:tcBorders>
              <w:top w:val="nil"/>
              <w:left w:val="nil"/>
              <w:bottom w:val="nil"/>
              <w:right w:val="nil"/>
            </w:tcBorders>
          </w:tcPr>
          <w:p w14:paraId="07BC6B95" w14:textId="77777777" w:rsidR="00DA4803" w:rsidRPr="00DA4803" w:rsidRDefault="00DA4803" w:rsidP="00641649">
            <w:pPr>
              <w:widowControl w:val="0"/>
              <w:autoSpaceDE w:val="0"/>
              <w:autoSpaceDN w:val="0"/>
              <w:adjustRightInd w:val="0"/>
              <w:rPr>
                <w:color w:val="000000"/>
                <w:sz w:val="22"/>
                <w:szCs w:val="22"/>
              </w:rPr>
            </w:pPr>
          </w:p>
        </w:tc>
        <w:tc>
          <w:tcPr>
            <w:tcW w:w="903" w:type="dxa"/>
            <w:vMerge/>
            <w:tcBorders>
              <w:top w:val="nil"/>
              <w:left w:val="nil"/>
              <w:bottom w:val="nil"/>
              <w:right w:val="nil"/>
            </w:tcBorders>
          </w:tcPr>
          <w:p w14:paraId="6277F8E3" w14:textId="77777777" w:rsidR="00DA4803" w:rsidRPr="00DA4803" w:rsidRDefault="00DA4803" w:rsidP="00641649">
            <w:pPr>
              <w:widowControl w:val="0"/>
              <w:autoSpaceDE w:val="0"/>
              <w:autoSpaceDN w:val="0"/>
              <w:adjustRightInd w:val="0"/>
              <w:rPr>
                <w:sz w:val="22"/>
                <w:szCs w:val="22"/>
              </w:rPr>
            </w:pPr>
          </w:p>
        </w:tc>
        <w:tc>
          <w:tcPr>
            <w:tcW w:w="903" w:type="dxa"/>
            <w:vMerge/>
            <w:tcBorders>
              <w:top w:val="nil"/>
              <w:left w:val="nil"/>
              <w:bottom w:val="nil"/>
              <w:right w:val="nil"/>
            </w:tcBorders>
          </w:tcPr>
          <w:p w14:paraId="2F93FA6D" w14:textId="77777777" w:rsidR="00DA4803" w:rsidRPr="00DA4803" w:rsidRDefault="00DA4803" w:rsidP="00641649">
            <w:pPr>
              <w:widowControl w:val="0"/>
              <w:autoSpaceDE w:val="0"/>
              <w:autoSpaceDN w:val="0"/>
              <w:adjustRightInd w:val="0"/>
              <w:rPr>
                <w:sz w:val="22"/>
                <w:szCs w:val="22"/>
              </w:rPr>
            </w:pPr>
          </w:p>
        </w:tc>
        <w:tc>
          <w:tcPr>
            <w:tcW w:w="903" w:type="dxa"/>
            <w:vMerge/>
            <w:tcBorders>
              <w:top w:val="nil"/>
              <w:left w:val="nil"/>
              <w:bottom w:val="nil"/>
              <w:right w:val="nil"/>
            </w:tcBorders>
          </w:tcPr>
          <w:p w14:paraId="5AFAF8E5" w14:textId="77777777" w:rsidR="00DA4803" w:rsidRPr="00DA4803" w:rsidRDefault="00DA4803" w:rsidP="00641649">
            <w:pPr>
              <w:widowControl w:val="0"/>
              <w:autoSpaceDE w:val="0"/>
              <w:autoSpaceDN w:val="0"/>
              <w:adjustRightInd w:val="0"/>
              <w:rPr>
                <w:sz w:val="22"/>
                <w:szCs w:val="22"/>
              </w:rPr>
            </w:pPr>
          </w:p>
        </w:tc>
        <w:tc>
          <w:tcPr>
            <w:tcW w:w="903" w:type="dxa"/>
            <w:vMerge/>
            <w:tcBorders>
              <w:top w:val="nil"/>
              <w:left w:val="nil"/>
              <w:bottom w:val="nil"/>
              <w:right w:val="nil"/>
            </w:tcBorders>
          </w:tcPr>
          <w:p w14:paraId="692B461A" w14:textId="77777777" w:rsidR="00DA4803" w:rsidRPr="00DA4803" w:rsidRDefault="00DA4803" w:rsidP="00641649">
            <w:pPr>
              <w:widowControl w:val="0"/>
              <w:autoSpaceDE w:val="0"/>
              <w:autoSpaceDN w:val="0"/>
              <w:adjustRightInd w:val="0"/>
              <w:rPr>
                <w:sz w:val="22"/>
                <w:szCs w:val="22"/>
              </w:rPr>
            </w:pPr>
          </w:p>
        </w:tc>
        <w:tc>
          <w:tcPr>
            <w:tcW w:w="903" w:type="dxa"/>
            <w:vMerge/>
            <w:tcBorders>
              <w:top w:val="nil"/>
              <w:left w:val="nil"/>
              <w:bottom w:val="nil"/>
              <w:right w:val="nil"/>
            </w:tcBorders>
          </w:tcPr>
          <w:p w14:paraId="3C2D3647" w14:textId="77777777" w:rsidR="00DA4803" w:rsidRPr="00DA4803" w:rsidRDefault="00DA4803" w:rsidP="00641649">
            <w:pPr>
              <w:widowControl w:val="0"/>
              <w:autoSpaceDE w:val="0"/>
              <w:autoSpaceDN w:val="0"/>
              <w:adjustRightInd w:val="0"/>
              <w:rPr>
                <w:sz w:val="22"/>
                <w:szCs w:val="22"/>
              </w:rPr>
            </w:pPr>
          </w:p>
        </w:tc>
        <w:tc>
          <w:tcPr>
            <w:tcW w:w="903" w:type="dxa"/>
            <w:vMerge/>
            <w:tcBorders>
              <w:top w:val="nil"/>
              <w:left w:val="nil"/>
              <w:bottom w:val="nil"/>
              <w:right w:val="nil"/>
            </w:tcBorders>
          </w:tcPr>
          <w:p w14:paraId="2D880BAC" w14:textId="77777777" w:rsidR="00DA4803" w:rsidRPr="00DA4803" w:rsidRDefault="00DA4803" w:rsidP="00641649">
            <w:pPr>
              <w:widowControl w:val="0"/>
              <w:autoSpaceDE w:val="0"/>
              <w:autoSpaceDN w:val="0"/>
              <w:adjustRightInd w:val="0"/>
              <w:rPr>
                <w:sz w:val="22"/>
                <w:szCs w:val="22"/>
              </w:rPr>
            </w:pPr>
          </w:p>
        </w:tc>
        <w:tc>
          <w:tcPr>
            <w:tcW w:w="1385" w:type="dxa"/>
            <w:vMerge/>
            <w:tcBorders>
              <w:top w:val="nil"/>
              <w:left w:val="nil"/>
              <w:bottom w:val="nil"/>
              <w:right w:val="nil"/>
            </w:tcBorders>
          </w:tcPr>
          <w:p w14:paraId="5734A312" w14:textId="77777777" w:rsidR="00DA4803" w:rsidRPr="00DA4803" w:rsidRDefault="00DA4803" w:rsidP="00641649">
            <w:pPr>
              <w:widowControl w:val="0"/>
              <w:autoSpaceDE w:val="0"/>
              <w:autoSpaceDN w:val="0"/>
              <w:adjustRightInd w:val="0"/>
              <w:rPr>
                <w:sz w:val="22"/>
                <w:szCs w:val="22"/>
              </w:rPr>
            </w:pPr>
          </w:p>
        </w:tc>
        <w:tc>
          <w:tcPr>
            <w:tcW w:w="7028" w:type="dxa"/>
            <w:vMerge/>
            <w:tcBorders>
              <w:top w:val="nil"/>
              <w:left w:val="nil"/>
              <w:bottom w:val="nil"/>
              <w:right w:val="nil"/>
            </w:tcBorders>
          </w:tcPr>
          <w:p w14:paraId="1960BE5C" w14:textId="77777777" w:rsidR="00DA4803" w:rsidRPr="00DA4803" w:rsidRDefault="00DA4803" w:rsidP="00641649">
            <w:pPr>
              <w:widowControl w:val="0"/>
              <w:autoSpaceDE w:val="0"/>
              <w:autoSpaceDN w:val="0"/>
              <w:adjustRightInd w:val="0"/>
              <w:rPr>
                <w:sz w:val="22"/>
                <w:szCs w:val="22"/>
              </w:rPr>
            </w:pPr>
          </w:p>
        </w:tc>
      </w:tr>
      <w:tr w:rsidR="00DA4803" w:rsidRPr="00DA4803" w14:paraId="3F777A2B" w14:textId="77777777" w:rsidTr="00DA4803">
        <w:trPr>
          <w:trHeight w:hRule="exact" w:val="30"/>
        </w:trPr>
        <w:tc>
          <w:tcPr>
            <w:tcW w:w="1279" w:type="dxa"/>
            <w:vMerge/>
            <w:tcBorders>
              <w:top w:val="nil"/>
              <w:left w:val="nil"/>
              <w:bottom w:val="nil"/>
              <w:right w:val="nil"/>
            </w:tcBorders>
          </w:tcPr>
          <w:p w14:paraId="00FDDA5D" w14:textId="77777777" w:rsidR="00DA4803" w:rsidRPr="00DA4803" w:rsidRDefault="00DA4803" w:rsidP="00641649">
            <w:pPr>
              <w:widowControl w:val="0"/>
              <w:autoSpaceDE w:val="0"/>
              <w:autoSpaceDN w:val="0"/>
              <w:adjustRightInd w:val="0"/>
              <w:rPr>
                <w:sz w:val="22"/>
                <w:szCs w:val="22"/>
              </w:rPr>
            </w:pPr>
          </w:p>
        </w:tc>
        <w:tc>
          <w:tcPr>
            <w:tcW w:w="13831" w:type="dxa"/>
            <w:gridSpan w:val="8"/>
            <w:tcBorders>
              <w:top w:val="nil"/>
              <w:left w:val="nil"/>
              <w:bottom w:val="nil"/>
              <w:right w:val="nil"/>
            </w:tcBorders>
          </w:tcPr>
          <w:p w14:paraId="25AED6E9"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5DB4DE8E" w14:textId="77777777" w:rsidTr="00DA4803">
        <w:trPr>
          <w:trHeight w:hRule="exact" w:val="279"/>
        </w:trPr>
        <w:tc>
          <w:tcPr>
            <w:tcW w:w="15110" w:type="dxa"/>
            <w:gridSpan w:val="9"/>
            <w:tcBorders>
              <w:top w:val="nil"/>
              <w:left w:val="nil"/>
              <w:bottom w:val="nil"/>
              <w:right w:val="nil"/>
            </w:tcBorders>
          </w:tcPr>
          <w:p w14:paraId="65969A93"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Кустарники мл</w:t>
            </w:r>
          </w:p>
        </w:tc>
      </w:tr>
      <w:tr w:rsidR="00DA4803" w:rsidRPr="00DA4803" w14:paraId="3CB1B316" w14:textId="77777777" w:rsidTr="00DA4803">
        <w:trPr>
          <w:trHeight w:hRule="exact" w:val="266"/>
        </w:trPr>
        <w:tc>
          <w:tcPr>
            <w:tcW w:w="1279" w:type="dxa"/>
            <w:tcBorders>
              <w:top w:val="single" w:sz="8" w:space="0" w:color="000000"/>
              <w:left w:val="single" w:sz="8" w:space="0" w:color="000000"/>
              <w:bottom w:val="single" w:sz="8" w:space="0" w:color="000000"/>
              <w:right w:val="single" w:sz="8" w:space="0" w:color="000000"/>
            </w:tcBorders>
          </w:tcPr>
          <w:p w14:paraId="7ECACFAA"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Ива кустарн.</w:t>
            </w:r>
          </w:p>
        </w:tc>
        <w:tc>
          <w:tcPr>
            <w:tcW w:w="903" w:type="dxa"/>
            <w:tcBorders>
              <w:top w:val="single" w:sz="8" w:space="0" w:color="000000"/>
              <w:left w:val="single" w:sz="8" w:space="0" w:color="000000"/>
              <w:bottom w:val="single" w:sz="8" w:space="0" w:color="000000"/>
              <w:right w:val="single" w:sz="8" w:space="0" w:color="000000"/>
            </w:tcBorders>
          </w:tcPr>
          <w:p w14:paraId="458DA40B"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8.5</w:t>
            </w:r>
          </w:p>
        </w:tc>
        <w:tc>
          <w:tcPr>
            <w:tcW w:w="903" w:type="dxa"/>
            <w:tcBorders>
              <w:top w:val="single" w:sz="8" w:space="0" w:color="000000"/>
              <w:left w:val="single" w:sz="8" w:space="0" w:color="000000"/>
              <w:bottom w:val="single" w:sz="8" w:space="0" w:color="000000"/>
              <w:right w:val="single" w:sz="8" w:space="0" w:color="000000"/>
            </w:tcBorders>
          </w:tcPr>
          <w:p w14:paraId="65DB1A6D"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26</w:t>
            </w:r>
          </w:p>
        </w:tc>
        <w:tc>
          <w:tcPr>
            <w:tcW w:w="903" w:type="dxa"/>
            <w:tcBorders>
              <w:top w:val="single" w:sz="8" w:space="0" w:color="000000"/>
              <w:left w:val="single" w:sz="8" w:space="0" w:color="000000"/>
              <w:bottom w:val="single" w:sz="8" w:space="0" w:color="000000"/>
              <w:right w:val="single" w:sz="8" w:space="0" w:color="000000"/>
            </w:tcBorders>
          </w:tcPr>
          <w:p w14:paraId="2191BF0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4.2</w:t>
            </w:r>
          </w:p>
        </w:tc>
        <w:tc>
          <w:tcPr>
            <w:tcW w:w="903" w:type="dxa"/>
            <w:tcBorders>
              <w:top w:val="single" w:sz="8" w:space="0" w:color="000000"/>
              <w:left w:val="single" w:sz="8" w:space="0" w:color="000000"/>
              <w:bottom w:val="single" w:sz="8" w:space="0" w:color="000000"/>
              <w:right w:val="single" w:sz="8" w:space="0" w:color="000000"/>
            </w:tcBorders>
          </w:tcPr>
          <w:p w14:paraId="6F5A8446"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0.57</w:t>
            </w:r>
          </w:p>
        </w:tc>
        <w:tc>
          <w:tcPr>
            <w:tcW w:w="903" w:type="dxa"/>
            <w:tcBorders>
              <w:top w:val="single" w:sz="8" w:space="0" w:color="000000"/>
              <w:left w:val="single" w:sz="8" w:space="0" w:color="000000"/>
              <w:bottom w:val="single" w:sz="8" w:space="0" w:color="000000"/>
              <w:right w:val="single" w:sz="8" w:space="0" w:color="000000"/>
            </w:tcBorders>
          </w:tcPr>
          <w:p w14:paraId="7E91609F"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1.7</w:t>
            </w:r>
          </w:p>
        </w:tc>
        <w:tc>
          <w:tcPr>
            <w:tcW w:w="903" w:type="dxa"/>
            <w:tcBorders>
              <w:top w:val="single" w:sz="8" w:space="0" w:color="000000"/>
              <w:left w:val="single" w:sz="8" w:space="0" w:color="000000"/>
              <w:bottom w:val="single" w:sz="8" w:space="0" w:color="000000"/>
              <w:right w:val="single" w:sz="8" w:space="0" w:color="000000"/>
            </w:tcBorders>
          </w:tcPr>
          <w:p w14:paraId="2A34A2E2"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1.7</w:t>
            </w:r>
          </w:p>
        </w:tc>
        <w:tc>
          <w:tcPr>
            <w:tcW w:w="1385" w:type="dxa"/>
            <w:tcBorders>
              <w:top w:val="single" w:sz="8" w:space="0" w:color="000000"/>
              <w:left w:val="single" w:sz="8" w:space="0" w:color="000000"/>
              <w:bottom w:val="single" w:sz="8" w:space="0" w:color="000000"/>
              <w:right w:val="single" w:sz="8" w:space="0" w:color="000000"/>
            </w:tcBorders>
          </w:tcPr>
          <w:p w14:paraId="405979F7"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0.61</w:t>
            </w:r>
          </w:p>
        </w:tc>
        <w:tc>
          <w:tcPr>
            <w:tcW w:w="7028" w:type="dxa"/>
            <w:tcBorders>
              <w:top w:val="single" w:sz="8" w:space="0" w:color="000000"/>
              <w:left w:val="single" w:sz="8" w:space="0" w:color="000000"/>
              <w:bottom w:val="single" w:sz="8" w:space="0" w:color="000000"/>
              <w:right w:val="single" w:sz="8" w:space="0" w:color="000000"/>
            </w:tcBorders>
          </w:tcPr>
          <w:p w14:paraId="43A8C59B"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7.54ИВК2.46Б</w:t>
            </w:r>
          </w:p>
        </w:tc>
      </w:tr>
      <w:tr w:rsidR="00DA4803" w:rsidRPr="00DA4803" w14:paraId="38BF3560" w14:textId="77777777" w:rsidTr="00DA4803">
        <w:trPr>
          <w:trHeight w:hRule="exact" w:val="30"/>
        </w:trPr>
        <w:tc>
          <w:tcPr>
            <w:tcW w:w="15110" w:type="dxa"/>
            <w:gridSpan w:val="9"/>
            <w:tcBorders>
              <w:top w:val="nil"/>
              <w:left w:val="nil"/>
              <w:bottom w:val="nil"/>
              <w:right w:val="nil"/>
            </w:tcBorders>
          </w:tcPr>
          <w:p w14:paraId="08301C6D"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51099A4E" w14:textId="77777777" w:rsidTr="00DA4803">
        <w:trPr>
          <w:trHeight w:hRule="exact" w:val="237"/>
        </w:trPr>
        <w:tc>
          <w:tcPr>
            <w:tcW w:w="1279" w:type="dxa"/>
            <w:vMerge w:val="restart"/>
            <w:tcBorders>
              <w:top w:val="nil"/>
              <w:left w:val="nil"/>
              <w:bottom w:val="nil"/>
              <w:right w:val="nil"/>
            </w:tcBorders>
          </w:tcPr>
          <w:p w14:paraId="1A6F6B0F" w14:textId="77777777" w:rsidR="00DA4803" w:rsidRPr="00DA4803" w:rsidRDefault="00DA4803" w:rsidP="00641649">
            <w:pPr>
              <w:widowControl w:val="0"/>
              <w:autoSpaceDE w:val="0"/>
              <w:autoSpaceDN w:val="0"/>
              <w:adjustRightInd w:val="0"/>
              <w:rPr>
                <w:color w:val="000000"/>
                <w:sz w:val="22"/>
                <w:szCs w:val="22"/>
              </w:rPr>
            </w:pPr>
          </w:p>
        </w:tc>
        <w:tc>
          <w:tcPr>
            <w:tcW w:w="903" w:type="dxa"/>
            <w:tcBorders>
              <w:top w:val="nil"/>
              <w:left w:val="nil"/>
              <w:bottom w:val="nil"/>
              <w:right w:val="nil"/>
            </w:tcBorders>
          </w:tcPr>
          <w:p w14:paraId="3F6AE75B"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8.5</w:t>
            </w:r>
          </w:p>
        </w:tc>
        <w:tc>
          <w:tcPr>
            <w:tcW w:w="903" w:type="dxa"/>
            <w:tcBorders>
              <w:top w:val="nil"/>
              <w:left w:val="nil"/>
              <w:bottom w:val="nil"/>
              <w:right w:val="nil"/>
            </w:tcBorders>
          </w:tcPr>
          <w:p w14:paraId="033A5DC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26</w:t>
            </w:r>
          </w:p>
        </w:tc>
        <w:tc>
          <w:tcPr>
            <w:tcW w:w="903" w:type="dxa"/>
            <w:tcBorders>
              <w:top w:val="nil"/>
              <w:left w:val="nil"/>
              <w:bottom w:val="nil"/>
              <w:right w:val="nil"/>
            </w:tcBorders>
          </w:tcPr>
          <w:p w14:paraId="712CA5AF"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4.2</w:t>
            </w:r>
          </w:p>
        </w:tc>
        <w:tc>
          <w:tcPr>
            <w:tcW w:w="903" w:type="dxa"/>
            <w:tcBorders>
              <w:top w:val="nil"/>
              <w:left w:val="nil"/>
              <w:bottom w:val="nil"/>
              <w:right w:val="nil"/>
            </w:tcBorders>
          </w:tcPr>
          <w:p w14:paraId="58DD173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0.57</w:t>
            </w:r>
          </w:p>
        </w:tc>
        <w:tc>
          <w:tcPr>
            <w:tcW w:w="903" w:type="dxa"/>
            <w:tcBorders>
              <w:top w:val="nil"/>
              <w:left w:val="nil"/>
              <w:bottom w:val="nil"/>
              <w:right w:val="nil"/>
            </w:tcBorders>
          </w:tcPr>
          <w:p w14:paraId="34D0BECC"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1.7</w:t>
            </w:r>
          </w:p>
        </w:tc>
        <w:tc>
          <w:tcPr>
            <w:tcW w:w="903" w:type="dxa"/>
            <w:tcBorders>
              <w:top w:val="nil"/>
              <w:left w:val="nil"/>
              <w:bottom w:val="nil"/>
              <w:right w:val="nil"/>
            </w:tcBorders>
          </w:tcPr>
          <w:p w14:paraId="473470D3"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1.7</w:t>
            </w:r>
          </w:p>
        </w:tc>
        <w:tc>
          <w:tcPr>
            <w:tcW w:w="1385" w:type="dxa"/>
            <w:tcBorders>
              <w:top w:val="nil"/>
              <w:left w:val="nil"/>
              <w:bottom w:val="nil"/>
              <w:right w:val="nil"/>
            </w:tcBorders>
          </w:tcPr>
          <w:p w14:paraId="41D92AE4"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0.61</w:t>
            </w:r>
          </w:p>
        </w:tc>
        <w:tc>
          <w:tcPr>
            <w:tcW w:w="7028" w:type="dxa"/>
            <w:tcBorders>
              <w:top w:val="nil"/>
              <w:left w:val="nil"/>
              <w:bottom w:val="nil"/>
              <w:right w:val="nil"/>
            </w:tcBorders>
          </w:tcPr>
          <w:p w14:paraId="434F374F" w14:textId="77777777" w:rsidR="00DA4803" w:rsidRP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7.54ИВК2.46Б</w:t>
            </w:r>
          </w:p>
        </w:tc>
      </w:tr>
      <w:tr w:rsidR="00DA4803" w:rsidRPr="00DA4803" w14:paraId="5D8F56BC" w14:textId="77777777" w:rsidTr="00DA4803">
        <w:trPr>
          <w:trHeight w:hRule="exact" w:val="44"/>
        </w:trPr>
        <w:tc>
          <w:tcPr>
            <w:tcW w:w="1279" w:type="dxa"/>
            <w:vMerge/>
            <w:tcBorders>
              <w:top w:val="nil"/>
              <w:left w:val="nil"/>
              <w:bottom w:val="nil"/>
              <w:right w:val="nil"/>
            </w:tcBorders>
          </w:tcPr>
          <w:p w14:paraId="78717C8C" w14:textId="77777777" w:rsidR="00DA4803" w:rsidRPr="00DA4803" w:rsidRDefault="00DA4803" w:rsidP="00641649">
            <w:pPr>
              <w:widowControl w:val="0"/>
              <w:autoSpaceDE w:val="0"/>
              <w:autoSpaceDN w:val="0"/>
              <w:adjustRightInd w:val="0"/>
              <w:rPr>
                <w:sz w:val="22"/>
                <w:szCs w:val="22"/>
              </w:rPr>
            </w:pPr>
          </w:p>
        </w:tc>
        <w:tc>
          <w:tcPr>
            <w:tcW w:w="13831" w:type="dxa"/>
            <w:gridSpan w:val="8"/>
            <w:tcBorders>
              <w:top w:val="nil"/>
              <w:left w:val="nil"/>
              <w:bottom w:val="nil"/>
              <w:right w:val="nil"/>
            </w:tcBorders>
          </w:tcPr>
          <w:p w14:paraId="34C3FB60"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03D04443" w14:textId="77777777" w:rsidTr="00DA4803">
        <w:trPr>
          <w:trHeight w:hRule="exact" w:val="30"/>
        </w:trPr>
        <w:tc>
          <w:tcPr>
            <w:tcW w:w="1279" w:type="dxa"/>
            <w:vMerge/>
            <w:tcBorders>
              <w:top w:val="nil"/>
              <w:left w:val="nil"/>
              <w:bottom w:val="nil"/>
              <w:right w:val="nil"/>
            </w:tcBorders>
          </w:tcPr>
          <w:p w14:paraId="2497EEFF" w14:textId="77777777" w:rsidR="00DA4803" w:rsidRPr="00DA4803" w:rsidRDefault="00DA4803" w:rsidP="00641649">
            <w:pPr>
              <w:widowControl w:val="0"/>
              <w:autoSpaceDE w:val="0"/>
              <w:autoSpaceDN w:val="0"/>
              <w:adjustRightInd w:val="0"/>
              <w:rPr>
                <w:sz w:val="22"/>
                <w:szCs w:val="22"/>
              </w:rPr>
            </w:pPr>
          </w:p>
        </w:tc>
        <w:tc>
          <w:tcPr>
            <w:tcW w:w="13831" w:type="dxa"/>
            <w:gridSpan w:val="8"/>
            <w:tcBorders>
              <w:top w:val="nil"/>
              <w:left w:val="nil"/>
              <w:bottom w:val="nil"/>
              <w:right w:val="nil"/>
            </w:tcBorders>
          </w:tcPr>
          <w:p w14:paraId="73B8638E" w14:textId="77777777" w:rsidR="00DA4803" w:rsidRPr="00DA4803" w:rsidRDefault="00DA4803" w:rsidP="00641649">
            <w:pPr>
              <w:widowControl w:val="0"/>
              <w:autoSpaceDE w:val="0"/>
              <w:autoSpaceDN w:val="0"/>
              <w:adjustRightInd w:val="0"/>
              <w:rPr>
                <w:color w:val="000000"/>
                <w:sz w:val="22"/>
                <w:szCs w:val="22"/>
              </w:rPr>
            </w:pPr>
          </w:p>
        </w:tc>
      </w:tr>
      <w:tr w:rsidR="00DA4803" w:rsidRPr="00DA4803" w14:paraId="691A356E" w14:textId="77777777" w:rsidTr="00DA4803">
        <w:trPr>
          <w:trHeight w:hRule="exact" w:val="237"/>
        </w:trPr>
        <w:tc>
          <w:tcPr>
            <w:tcW w:w="1279" w:type="dxa"/>
            <w:tcBorders>
              <w:top w:val="nil"/>
              <w:left w:val="nil"/>
              <w:bottom w:val="nil"/>
              <w:right w:val="nil"/>
            </w:tcBorders>
          </w:tcPr>
          <w:p w14:paraId="67D7739D" w14:textId="77777777" w:rsidR="00DA4803" w:rsidRPr="00DA4803" w:rsidRDefault="00DA4803" w:rsidP="00641649">
            <w:pPr>
              <w:widowControl w:val="0"/>
              <w:autoSpaceDE w:val="0"/>
              <w:autoSpaceDN w:val="0"/>
              <w:adjustRightInd w:val="0"/>
              <w:spacing w:before="15" w:line="133" w:lineRule="atLeast"/>
              <w:ind w:left="15"/>
              <w:jc w:val="right"/>
              <w:rPr>
                <w:color w:val="000000"/>
                <w:sz w:val="22"/>
                <w:szCs w:val="22"/>
              </w:rPr>
            </w:pPr>
            <w:r w:rsidRPr="00DA4803">
              <w:rPr>
                <w:color w:val="000000"/>
                <w:sz w:val="22"/>
                <w:szCs w:val="22"/>
              </w:rPr>
              <w:t>Всего:</w:t>
            </w:r>
          </w:p>
        </w:tc>
        <w:tc>
          <w:tcPr>
            <w:tcW w:w="903" w:type="dxa"/>
            <w:tcBorders>
              <w:top w:val="nil"/>
              <w:left w:val="nil"/>
              <w:bottom w:val="nil"/>
              <w:right w:val="nil"/>
            </w:tcBorders>
          </w:tcPr>
          <w:p w14:paraId="4F7B2D7E"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2117.4</w:t>
            </w:r>
          </w:p>
        </w:tc>
        <w:tc>
          <w:tcPr>
            <w:tcW w:w="903" w:type="dxa"/>
            <w:tcBorders>
              <w:top w:val="nil"/>
              <w:left w:val="nil"/>
              <w:bottom w:val="nil"/>
              <w:right w:val="nil"/>
            </w:tcBorders>
          </w:tcPr>
          <w:p w14:paraId="438D2459"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91.7</w:t>
            </w:r>
          </w:p>
        </w:tc>
        <w:tc>
          <w:tcPr>
            <w:tcW w:w="903" w:type="dxa"/>
            <w:tcBorders>
              <w:top w:val="nil"/>
              <w:left w:val="nil"/>
              <w:bottom w:val="nil"/>
              <w:right w:val="nil"/>
            </w:tcBorders>
          </w:tcPr>
          <w:p w14:paraId="18B8418D"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1.78</w:t>
            </w:r>
          </w:p>
        </w:tc>
        <w:tc>
          <w:tcPr>
            <w:tcW w:w="903" w:type="dxa"/>
            <w:tcBorders>
              <w:top w:val="nil"/>
              <w:left w:val="nil"/>
              <w:bottom w:val="nil"/>
              <w:right w:val="nil"/>
            </w:tcBorders>
          </w:tcPr>
          <w:p w14:paraId="6FB7822E"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0.66</w:t>
            </w:r>
          </w:p>
        </w:tc>
        <w:tc>
          <w:tcPr>
            <w:tcW w:w="903" w:type="dxa"/>
            <w:tcBorders>
              <w:top w:val="nil"/>
              <w:left w:val="nil"/>
              <w:bottom w:val="nil"/>
              <w:right w:val="nil"/>
            </w:tcBorders>
          </w:tcPr>
          <w:p w14:paraId="6E0A153F"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24.8</w:t>
            </w:r>
          </w:p>
        </w:tc>
        <w:tc>
          <w:tcPr>
            <w:tcW w:w="903" w:type="dxa"/>
            <w:tcBorders>
              <w:top w:val="nil"/>
              <w:left w:val="nil"/>
              <w:bottom w:val="nil"/>
              <w:right w:val="nil"/>
            </w:tcBorders>
          </w:tcPr>
          <w:p w14:paraId="13DDF984"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29.3</w:t>
            </w:r>
          </w:p>
        </w:tc>
        <w:tc>
          <w:tcPr>
            <w:tcW w:w="1385" w:type="dxa"/>
            <w:tcBorders>
              <w:top w:val="nil"/>
              <w:left w:val="nil"/>
              <w:bottom w:val="nil"/>
              <w:right w:val="nil"/>
            </w:tcBorders>
          </w:tcPr>
          <w:p w14:paraId="45B9F885" w14:textId="77777777" w:rsidR="00DA4803" w:rsidRPr="00DA4803" w:rsidRDefault="00DA4803" w:rsidP="00641649">
            <w:pPr>
              <w:widowControl w:val="0"/>
              <w:autoSpaceDE w:val="0"/>
              <w:autoSpaceDN w:val="0"/>
              <w:adjustRightInd w:val="0"/>
              <w:spacing w:before="15" w:line="133" w:lineRule="atLeast"/>
              <w:ind w:left="15"/>
              <w:jc w:val="center"/>
              <w:rPr>
                <w:color w:val="000000"/>
                <w:sz w:val="22"/>
                <w:szCs w:val="22"/>
              </w:rPr>
            </w:pPr>
            <w:r w:rsidRPr="00DA4803">
              <w:rPr>
                <w:color w:val="000000"/>
                <w:sz w:val="22"/>
                <w:szCs w:val="22"/>
              </w:rPr>
              <w:t>2.74</w:t>
            </w:r>
          </w:p>
        </w:tc>
        <w:tc>
          <w:tcPr>
            <w:tcW w:w="7028" w:type="dxa"/>
            <w:tcBorders>
              <w:top w:val="nil"/>
              <w:left w:val="nil"/>
              <w:bottom w:val="nil"/>
              <w:right w:val="nil"/>
            </w:tcBorders>
          </w:tcPr>
          <w:p w14:paraId="3B2F7623" w14:textId="77777777" w:rsidR="00DA4803" w:rsidRDefault="00DA4803" w:rsidP="00641649">
            <w:pPr>
              <w:widowControl w:val="0"/>
              <w:autoSpaceDE w:val="0"/>
              <w:autoSpaceDN w:val="0"/>
              <w:adjustRightInd w:val="0"/>
              <w:spacing w:before="15" w:line="133" w:lineRule="atLeast"/>
              <w:ind w:left="15"/>
              <w:rPr>
                <w:color w:val="000000"/>
                <w:sz w:val="22"/>
                <w:szCs w:val="22"/>
              </w:rPr>
            </w:pPr>
            <w:r w:rsidRPr="00DA4803">
              <w:rPr>
                <w:color w:val="000000"/>
                <w:sz w:val="22"/>
                <w:szCs w:val="22"/>
              </w:rPr>
              <w:t>5.52С2.89Б0.68Л0.57Е0.31ОС0.02П0.01К</w:t>
            </w:r>
          </w:p>
          <w:p w14:paraId="2A537208" w14:textId="77777777" w:rsidR="009F787D" w:rsidRPr="009F787D" w:rsidRDefault="009F787D" w:rsidP="009F787D">
            <w:pPr>
              <w:rPr>
                <w:sz w:val="22"/>
                <w:szCs w:val="22"/>
              </w:rPr>
            </w:pPr>
          </w:p>
          <w:p w14:paraId="0A7FEFAB" w14:textId="26D3E70C" w:rsidR="009F787D" w:rsidRPr="009F787D" w:rsidRDefault="009F787D" w:rsidP="009F787D">
            <w:pPr>
              <w:ind w:firstLine="709"/>
              <w:rPr>
                <w:sz w:val="22"/>
                <w:szCs w:val="22"/>
              </w:rPr>
            </w:pPr>
          </w:p>
        </w:tc>
      </w:tr>
    </w:tbl>
    <w:p w14:paraId="4F8283EC" w14:textId="77777777" w:rsidR="00393CC1" w:rsidRPr="0027102B" w:rsidRDefault="00393CC1">
      <w:pPr>
        <w:rPr>
          <w:color w:val="FF0000"/>
          <w:sz w:val="28"/>
          <w:szCs w:val="28"/>
        </w:rPr>
        <w:sectPr w:rsidR="00393CC1" w:rsidRPr="0027102B" w:rsidSect="00CF5AED">
          <w:pgSz w:w="16838" w:h="11906" w:orient="landscape"/>
          <w:pgMar w:top="851" w:right="851" w:bottom="1701" w:left="1701" w:header="709" w:footer="709" w:gutter="0"/>
          <w:cols w:space="708"/>
          <w:docGrid w:linePitch="360"/>
        </w:sectPr>
      </w:pPr>
    </w:p>
    <w:p w14:paraId="5D0BC445" w14:textId="77777777" w:rsidR="00393CC1" w:rsidRPr="003007EE" w:rsidRDefault="0013466E">
      <w:pPr>
        <w:pStyle w:val="Style5"/>
        <w:widowControl/>
        <w:spacing w:line="240" w:lineRule="auto"/>
        <w:ind w:firstLine="720"/>
        <w:jc w:val="both"/>
        <w:outlineLvl w:val="2"/>
        <w:rPr>
          <w:rStyle w:val="FontStyle192"/>
          <w:color w:val="000000" w:themeColor="text1"/>
          <w:sz w:val="28"/>
          <w:szCs w:val="28"/>
        </w:rPr>
      </w:pPr>
      <w:r w:rsidRPr="003007EE">
        <w:rPr>
          <w:rStyle w:val="FontStyle188"/>
          <w:i w:val="0"/>
          <w:color w:val="000000" w:themeColor="text1"/>
          <w:sz w:val="28"/>
          <w:szCs w:val="28"/>
        </w:rPr>
        <w:lastRenderedPageBreak/>
        <w:t>1.1.7</w:t>
      </w:r>
      <w:r w:rsidRPr="003007EE">
        <w:rPr>
          <w:rStyle w:val="FontStyle188"/>
          <w:color w:val="000000" w:themeColor="text1"/>
          <w:sz w:val="28"/>
          <w:szCs w:val="28"/>
        </w:rPr>
        <w:t xml:space="preserve">. </w:t>
      </w:r>
      <w:r w:rsidRPr="003007EE">
        <w:rPr>
          <w:rStyle w:val="FontStyle192"/>
          <w:color w:val="000000" w:themeColor="text1"/>
          <w:sz w:val="28"/>
          <w:szCs w:val="28"/>
        </w:rPr>
        <w:t>Характеристика имеющихся особо охраняемых природных территорий и объектов, планов по их реализации, развитию экологических сетей, сохранению биоразнообразия</w:t>
      </w:r>
    </w:p>
    <w:p w14:paraId="277570D2" w14:textId="77777777" w:rsidR="00393CC1" w:rsidRPr="003007EE" w:rsidRDefault="00393CC1">
      <w:pPr>
        <w:pStyle w:val="Style56"/>
        <w:widowControl/>
        <w:spacing w:line="240" w:lineRule="auto"/>
        <w:ind w:firstLine="0"/>
        <w:rPr>
          <w:rStyle w:val="FontStyle196"/>
          <w:color w:val="000000" w:themeColor="text1"/>
          <w:sz w:val="28"/>
          <w:szCs w:val="28"/>
        </w:rPr>
      </w:pPr>
    </w:p>
    <w:p w14:paraId="5F75F564" w14:textId="2A561F3C" w:rsidR="00393CC1" w:rsidRPr="003007EE" w:rsidRDefault="0013466E">
      <w:pPr>
        <w:suppressAutoHyphens/>
        <w:ind w:firstLine="709"/>
        <w:jc w:val="both"/>
        <w:rPr>
          <w:color w:val="000000" w:themeColor="text1"/>
          <w:sz w:val="28"/>
          <w:szCs w:val="28"/>
        </w:rPr>
      </w:pPr>
      <w:r w:rsidRPr="003007EE">
        <w:rPr>
          <w:color w:val="000000" w:themeColor="text1"/>
          <w:sz w:val="28"/>
          <w:szCs w:val="28"/>
        </w:rPr>
        <w:t xml:space="preserve">Особо охраняемые территории </w:t>
      </w:r>
      <w:r w:rsidR="003007EE" w:rsidRPr="003007EE">
        <w:rPr>
          <w:color w:val="000000" w:themeColor="text1"/>
          <w:sz w:val="28"/>
          <w:szCs w:val="28"/>
        </w:rPr>
        <w:t>в составе</w:t>
      </w:r>
      <w:r w:rsidRPr="003007EE">
        <w:rPr>
          <w:color w:val="000000" w:themeColor="text1"/>
          <w:sz w:val="28"/>
          <w:szCs w:val="28"/>
        </w:rPr>
        <w:t xml:space="preserve"> </w:t>
      </w:r>
      <w:r w:rsidR="00C67396">
        <w:rPr>
          <w:color w:val="000000" w:themeColor="text1"/>
          <w:sz w:val="28"/>
          <w:szCs w:val="28"/>
        </w:rPr>
        <w:t>Таёжного</w:t>
      </w:r>
      <w:r w:rsidR="003007EE" w:rsidRPr="003007EE">
        <w:rPr>
          <w:color w:val="000000" w:themeColor="text1"/>
          <w:sz w:val="28"/>
          <w:szCs w:val="28"/>
        </w:rPr>
        <w:t xml:space="preserve"> лесничества отсутствуют</w:t>
      </w:r>
      <w:r w:rsidRPr="003007EE">
        <w:rPr>
          <w:color w:val="000000" w:themeColor="text1"/>
          <w:sz w:val="28"/>
          <w:szCs w:val="28"/>
        </w:rPr>
        <w:t>, их создание не планируется.</w:t>
      </w:r>
    </w:p>
    <w:p w14:paraId="4B53D3A5" w14:textId="77777777" w:rsidR="00393CC1" w:rsidRPr="003007EE" w:rsidRDefault="00393CC1">
      <w:pPr>
        <w:suppressAutoHyphens/>
        <w:jc w:val="both"/>
        <w:rPr>
          <w:color w:val="000000" w:themeColor="text1"/>
          <w:sz w:val="28"/>
          <w:szCs w:val="28"/>
        </w:rPr>
      </w:pPr>
    </w:p>
    <w:p w14:paraId="69EB445E" w14:textId="77777777" w:rsidR="00393CC1" w:rsidRPr="003007EE" w:rsidRDefault="0013466E">
      <w:pPr>
        <w:suppressAutoHyphens/>
        <w:ind w:firstLine="709"/>
        <w:jc w:val="both"/>
        <w:rPr>
          <w:b/>
          <w:color w:val="000000" w:themeColor="text1"/>
          <w:sz w:val="28"/>
          <w:szCs w:val="28"/>
        </w:rPr>
      </w:pPr>
      <w:r w:rsidRPr="003007EE">
        <w:rPr>
          <w:b/>
          <w:color w:val="000000" w:themeColor="text1"/>
          <w:sz w:val="28"/>
          <w:szCs w:val="28"/>
        </w:rPr>
        <w:t>1.1.8. Характеристика проектируемых лесов национального наследия</w:t>
      </w:r>
    </w:p>
    <w:p w14:paraId="01AACBC7" w14:textId="77777777" w:rsidR="00393CC1" w:rsidRPr="003007EE" w:rsidRDefault="00393CC1">
      <w:pPr>
        <w:suppressAutoHyphens/>
        <w:ind w:firstLine="709"/>
        <w:jc w:val="both"/>
        <w:rPr>
          <w:color w:val="000000" w:themeColor="text1"/>
          <w:sz w:val="28"/>
          <w:szCs w:val="28"/>
        </w:rPr>
      </w:pPr>
    </w:p>
    <w:p w14:paraId="10584DEA" w14:textId="206EF432" w:rsidR="00393CC1" w:rsidRPr="003007EE" w:rsidRDefault="0013466E">
      <w:pPr>
        <w:suppressAutoHyphens/>
        <w:ind w:firstLine="709"/>
        <w:jc w:val="both"/>
        <w:rPr>
          <w:color w:val="000000" w:themeColor="text1"/>
          <w:sz w:val="28"/>
          <w:szCs w:val="28"/>
        </w:rPr>
      </w:pPr>
      <w:r w:rsidRPr="003007EE">
        <w:rPr>
          <w:color w:val="000000" w:themeColor="text1"/>
          <w:sz w:val="28"/>
          <w:szCs w:val="28"/>
        </w:rPr>
        <w:t xml:space="preserve">Леса национального наследия на территории </w:t>
      </w:r>
      <w:r w:rsidR="00C67396">
        <w:rPr>
          <w:color w:val="000000" w:themeColor="text1"/>
          <w:sz w:val="28"/>
          <w:szCs w:val="28"/>
        </w:rPr>
        <w:t>Таёжного</w:t>
      </w:r>
      <w:r w:rsidR="003007EE" w:rsidRPr="003007EE">
        <w:rPr>
          <w:color w:val="000000" w:themeColor="text1"/>
          <w:sz w:val="28"/>
          <w:szCs w:val="28"/>
        </w:rPr>
        <w:t xml:space="preserve"> лесничества</w:t>
      </w:r>
      <w:r w:rsidRPr="003007EE">
        <w:rPr>
          <w:color w:val="000000" w:themeColor="text1"/>
          <w:sz w:val="28"/>
          <w:szCs w:val="28"/>
        </w:rPr>
        <w:t xml:space="preserve"> не проектируются.</w:t>
      </w:r>
    </w:p>
    <w:p w14:paraId="26B1BB77" w14:textId="77777777" w:rsidR="00393CC1" w:rsidRPr="003007EE" w:rsidRDefault="00393CC1">
      <w:pPr>
        <w:suppressAutoHyphens/>
        <w:ind w:firstLine="709"/>
        <w:jc w:val="both"/>
        <w:rPr>
          <w:color w:val="000000" w:themeColor="text1"/>
          <w:sz w:val="28"/>
          <w:szCs w:val="28"/>
        </w:rPr>
      </w:pPr>
    </w:p>
    <w:p w14:paraId="0B718A38" w14:textId="77777777" w:rsidR="00393CC1" w:rsidRPr="003007EE" w:rsidRDefault="0013466E">
      <w:pPr>
        <w:suppressAutoHyphens/>
        <w:ind w:firstLine="709"/>
        <w:jc w:val="both"/>
        <w:rPr>
          <w:b/>
          <w:color w:val="000000" w:themeColor="text1"/>
          <w:sz w:val="28"/>
          <w:szCs w:val="28"/>
        </w:rPr>
      </w:pPr>
      <w:r w:rsidRPr="003007EE">
        <w:rPr>
          <w:b/>
          <w:color w:val="000000" w:themeColor="text1"/>
          <w:sz w:val="28"/>
          <w:szCs w:val="28"/>
        </w:rPr>
        <w:t>1.1.9.</w:t>
      </w:r>
      <w:r w:rsidRPr="003007EE">
        <w:rPr>
          <w:color w:val="000000" w:themeColor="text1"/>
          <w:sz w:val="28"/>
          <w:szCs w:val="28"/>
        </w:rPr>
        <w:t xml:space="preserve"> </w:t>
      </w:r>
      <w:r w:rsidRPr="003007EE">
        <w:rPr>
          <w:b/>
          <w:color w:val="000000" w:themeColor="text1"/>
          <w:sz w:val="28"/>
          <w:szCs w:val="28"/>
        </w:rPr>
        <w:t>Перечень видов биологического разнообразия и размеров буферных зон, подлежащих сохранению при осуществлении лесосечных работ</w:t>
      </w:r>
    </w:p>
    <w:p w14:paraId="1DD02C7C" w14:textId="77777777" w:rsidR="00393CC1" w:rsidRPr="003007EE" w:rsidRDefault="00393CC1">
      <w:pPr>
        <w:suppressAutoHyphens/>
        <w:ind w:firstLine="709"/>
        <w:jc w:val="both"/>
        <w:rPr>
          <w:rStyle w:val="FontStyle196"/>
          <w:color w:val="000000" w:themeColor="text1"/>
          <w:sz w:val="28"/>
          <w:szCs w:val="28"/>
        </w:rPr>
      </w:pPr>
    </w:p>
    <w:p w14:paraId="564755FB" w14:textId="0E63532D" w:rsidR="00393CC1" w:rsidRPr="003007EE" w:rsidRDefault="0013466E">
      <w:pPr>
        <w:suppressAutoHyphens/>
        <w:ind w:firstLine="709"/>
        <w:jc w:val="both"/>
        <w:rPr>
          <w:rStyle w:val="FontStyle196"/>
          <w:color w:val="000000" w:themeColor="text1"/>
          <w:sz w:val="28"/>
          <w:szCs w:val="28"/>
        </w:rPr>
      </w:pPr>
      <w:r w:rsidRPr="003007EE">
        <w:rPr>
          <w:color w:val="000000" w:themeColor="text1"/>
          <w:sz w:val="28"/>
          <w:szCs w:val="28"/>
        </w:rPr>
        <w:t xml:space="preserve">В связи с тем, что </w:t>
      </w:r>
      <w:r w:rsidRPr="003007EE">
        <w:rPr>
          <w:rStyle w:val="FontStyle196"/>
          <w:color w:val="000000" w:themeColor="text1"/>
          <w:sz w:val="28"/>
          <w:szCs w:val="28"/>
        </w:rPr>
        <w:t xml:space="preserve">рубка спелых и перестойных лесных насаждений с целью заготовки древесины в </w:t>
      </w:r>
      <w:r w:rsidR="003007EE" w:rsidRPr="003007EE">
        <w:rPr>
          <w:rStyle w:val="FontStyle196"/>
          <w:color w:val="000000" w:themeColor="text1"/>
          <w:sz w:val="28"/>
          <w:szCs w:val="28"/>
        </w:rPr>
        <w:t>Таежном лесничестве</w:t>
      </w:r>
      <w:r w:rsidRPr="003007EE">
        <w:rPr>
          <w:rStyle w:val="FontStyle196"/>
          <w:color w:val="000000" w:themeColor="text1"/>
          <w:sz w:val="28"/>
          <w:szCs w:val="28"/>
        </w:rPr>
        <w:t xml:space="preserve"> на срок действия лесохозяйственного регламента не проектируется, то и параметры объектов биоразнообразия и буферных зон, подлежащих сохранению при осуществлении лесосечных работ, не приводятся.</w:t>
      </w:r>
    </w:p>
    <w:p w14:paraId="09BA5C39" w14:textId="77777777" w:rsidR="00393CC1" w:rsidRPr="0027102B" w:rsidRDefault="00393CC1">
      <w:pPr>
        <w:suppressAutoHyphens/>
        <w:ind w:firstLine="709"/>
        <w:jc w:val="both"/>
        <w:rPr>
          <w:rStyle w:val="FontStyle196"/>
          <w:color w:val="FF0000"/>
          <w:sz w:val="28"/>
          <w:szCs w:val="28"/>
        </w:rPr>
      </w:pPr>
    </w:p>
    <w:p w14:paraId="4D70A89C" w14:textId="77777777" w:rsidR="00393CC1" w:rsidRPr="008B4642" w:rsidRDefault="0013466E">
      <w:pPr>
        <w:pStyle w:val="Style5"/>
        <w:widowControl/>
        <w:spacing w:line="240" w:lineRule="auto"/>
        <w:ind w:firstLine="720"/>
        <w:jc w:val="both"/>
        <w:outlineLvl w:val="2"/>
        <w:rPr>
          <w:rStyle w:val="FontStyle192"/>
          <w:color w:val="000000" w:themeColor="text1"/>
          <w:sz w:val="28"/>
          <w:szCs w:val="28"/>
        </w:rPr>
      </w:pPr>
      <w:r w:rsidRPr="008B4642">
        <w:rPr>
          <w:rStyle w:val="FontStyle188"/>
          <w:i w:val="0"/>
          <w:color w:val="000000" w:themeColor="text1"/>
          <w:sz w:val="28"/>
          <w:szCs w:val="28"/>
        </w:rPr>
        <w:t>1.1.10.</w:t>
      </w:r>
      <w:r w:rsidRPr="008B4642">
        <w:rPr>
          <w:rStyle w:val="FontStyle188"/>
          <w:color w:val="000000" w:themeColor="text1"/>
          <w:sz w:val="28"/>
          <w:szCs w:val="28"/>
        </w:rPr>
        <w:t xml:space="preserve"> </w:t>
      </w:r>
      <w:r w:rsidRPr="008B4642">
        <w:rPr>
          <w:rStyle w:val="FontStyle192"/>
          <w:color w:val="000000" w:themeColor="text1"/>
          <w:sz w:val="28"/>
          <w:szCs w:val="28"/>
        </w:rPr>
        <w:t>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объектов, предусмотренных документами территориального планирования</w:t>
      </w:r>
    </w:p>
    <w:p w14:paraId="76014175" w14:textId="77777777" w:rsidR="00393CC1" w:rsidRPr="008B4642" w:rsidRDefault="00393CC1">
      <w:pPr>
        <w:pStyle w:val="Style5"/>
        <w:widowControl/>
        <w:spacing w:line="240" w:lineRule="auto"/>
        <w:ind w:firstLine="720"/>
        <w:jc w:val="both"/>
        <w:rPr>
          <w:rStyle w:val="FontStyle192"/>
          <w:b w:val="0"/>
          <w:color w:val="000000" w:themeColor="text1"/>
          <w:sz w:val="28"/>
          <w:szCs w:val="28"/>
        </w:rPr>
      </w:pPr>
    </w:p>
    <w:p w14:paraId="29392F13" w14:textId="77777777" w:rsidR="00393CC1" w:rsidRPr="008B4642" w:rsidRDefault="0013466E">
      <w:pPr>
        <w:tabs>
          <w:tab w:val="left" w:pos="7920"/>
        </w:tabs>
        <w:suppressAutoHyphens/>
        <w:ind w:firstLine="709"/>
        <w:jc w:val="both"/>
        <w:rPr>
          <w:color w:val="000000" w:themeColor="text1"/>
          <w:sz w:val="28"/>
          <w:szCs w:val="28"/>
        </w:rPr>
      </w:pPr>
      <w:r w:rsidRPr="008B4642">
        <w:rPr>
          <w:color w:val="000000" w:themeColor="text1"/>
          <w:sz w:val="28"/>
          <w:szCs w:val="28"/>
        </w:rPr>
        <w:t>В целях использования, охраны, защиты, воспроизводства лесов допускается создание объектов лесной инфраструктуры. Объекты лесной инфраструктуры, после того как отпадает надобность в них, подлежат сносу, а земли, на которых они располагались – рекультивации.</w:t>
      </w:r>
    </w:p>
    <w:p w14:paraId="11CFB243" w14:textId="7B3D5143" w:rsidR="00393CC1" w:rsidRPr="008B4642" w:rsidRDefault="0013466E">
      <w:pPr>
        <w:pStyle w:val="Style22"/>
        <w:widowControl/>
        <w:suppressAutoHyphens/>
        <w:spacing w:line="240" w:lineRule="auto"/>
        <w:rPr>
          <w:rStyle w:val="FontStyle196"/>
          <w:color w:val="000000" w:themeColor="text1"/>
          <w:sz w:val="28"/>
          <w:szCs w:val="28"/>
        </w:rPr>
      </w:pPr>
      <w:r w:rsidRPr="008B4642">
        <w:rPr>
          <w:rStyle w:val="FontStyle196"/>
          <w:color w:val="000000" w:themeColor="text1"/>
          <w:sz w:val="28"/>
          <w:szCs w:val="28"/>
        </w:rPr>
        <w:t xml:space="preserve">Перечень объектов лесной инфраструктуры для защитных лесов, эксплуатационных лесов и резервных лесов утвержден распоряжением Правительства </w:t>
      </w:r>
      <w:r w:rsidR="00BB1FBF" w:rsidRPr="008B4642">
        <w:rPr>
          <w:rStyle w:val="FontStyle196"/>
          <w:color w:val="000000" w:themeColor="text1"/>
          <w:sz w:val="28"/>
          <w:szCs w:val="28"/>
        </w:rPr>
        <w:t>Российской Федерации</w:t>
      </w:r>
      <w:r w:rsidRPr="008B4642">
        <w:rPr>
          <w:rStyle w:val="FontStyle196"/>
          <w:color w:val="000000" w:themeColor="text1"/>
          <w:sz w:val="28"/>
          <w:szCs w:val="28"/>
        </w:rPr>
        <w:t xml:space="preserve"> от 17.07.2012 № 1283-р. В защитных лесах, относящихся к категории лесов - городские леса (ранее в соответствии с ЛК РФ, относящихся к категориям лесов, выполняющих функции защиты природных и иных объектов), возможно создание следующих объектов лесной инфраструктуры</w:t>
      </w:r>
      <w:r w:rsidR="00BB1FBF" w:rsidRPr="008B4642">
        <w:rPr>
          <w:rStyle w:val="FontStyle196"/>
          <w:color w:val="000000" w:themeColor="text1"/>
          <w:sz w:val="28"/>
          <w:szCs w:val="28"/>
        </w:rPr>
        <w:t>.</w:t>
      </w:r>
    </w:p>
    <w:p w14:paraId="67F67D51" w14:textId="77777777" w:rsidR="00393CC1" w:rsidRPr="008B4642" w:rsidRDefault="0013466E">
      <w:pPr>
        <w:pStyle w:val="Style22"/>
        <w:widowControl/>
        <w:suppressAutoHyphens/>
        <w:spacing w:line="240" w:lineRule="auto"/>
        <w:rPr>
          <w:rStyle w:val="FontStyle196"/>
          <w:color w:val="000000" w:themeColor="text1"/>
          <w:sz w:val="28"/>
          <w:szCs w:val="28"/>
        </w:rPr>
      </w:pPr>
      <w:r w:rsidRPr="008B4642">
        <w:rPr>
          <w:rStyle w:val="FontStyle196"/>
          <w:color w:val="000000" w:themeColor="text1"/>
          <w:sz w:val="28"/>
          <w:szCs w:val="28"/>
        </w:rPr>
        <w:t>Объекты лесной инфраструктуры для использования, охраны, защиты и воспроизводства лесов:</w:t>
      </w:r>
    </w:p>
    <w:p w14:paraId="7632897A"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лесная дорога;</w:t>
      </w:r>
    </w:p>
    <w:p w14:paraId="0BD11398"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лесной проезд;</w:t>
      </w:r>
    </w:p>
    <w:p w14:paraId="6EE974E0"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квартальная просека;</w:t>
      </w:r>
    </w:p>
    <w:p w14:paraId="0D359A3B"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lastRenderedPageBreak/>
        <w:t>- мост пешеходный;</w:t>
      </w:r>
    </w:p>
    <w:p w14:paraId="5C6A8FCA"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площадка для разворота пожарной техники;</w:t>
      </w:r>
    </w:p>
    <w:p w14:paraId="7F1B27B9"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пожарный наблюдательный пункт (вышка, мачта, павильон);</w:t>
      </w:r>
    </w:p>
    <w:p w14:paraId="4FCFE143" w14:textId="48B39B11" w:rsidR="00393CC1" w:rsidRPr="008B4642" w:rsidRDefault="0013466E">
      <w:pPr>
        <w:pStyle w:val="Style22"/>
        <w:widowControl/>
        <w:spacing w:line="240" w:lineRule="auto"/>
        <w:ind w:firstLine="709"/>
        <w:rPr>
          <w:rStyle w:val="FontStyle196"/>
          <w:color w:val="000000" w:themeColor="text1"/>
          <w:sz w:val="28"/>
          <w:szCs w:val="28"/>
        </w:rPr>
      </w:pPr>
      <w:r w:rsidRPr="008B4642">
        <w:rPr>
          <w:rStyle w:val="FontStyle196"/>
          <w:color w:val="000000" w:themeColor="text1"/>
          <w:sz w:val="28"/>
          <w:szCs w:val="28"/>
        </w:rPr>
        <w:t>-</w:t>
      </w:r>
      <w:r w:rsidR="00200D0D">
        <w:rPr>
          <w:rStyle w:val="FontStyle196"/>
          <w:color w:val="000000" w:themeColor="text1"/>
          <w:sz w:val="28"/>
          <w:szCs w:val="28"/>
        </w:rPr>
        <w:t xml:space="preserve"> </w:t>
      </w:r>
      <w:r w:rsidRPr="008B4642">
        <w:rPr>
          <w:rStyle w:val="FontStyle196"/>
          <w:color w:val="000000" w:themeColor="text1"/>
          <w:sz w:val="28"/>
          <w:szCs w:val="28"/>
        </w:rPr>
        <w:t>пожарный водоем (в т</w:t>
      </w:r>
      <w:r w:rsidR="000E21FD" w:rsidRPr="008B4642">
        <w:rPr>
          <w:rStyle w:val="FontStyle196"/>
          <w:color w:val="000000" w:themeColor="text1"/>
          <w:sz w:val="28"/>
          <w:szCs w:val="28"/>
        </w:rPr>
        <w:t>ом числе</w:t>
      </w:r>
      <w:r w:rsidRPr="008B4642">
        <w:rPr>
          <w:rStyle w:val="FontStyle196"/>
          <w:color w:val="000000" w:themeColor="text1"/>
          <w:sz w:val="28"/>
          <w:szCs w:val="28"/>
        </w:rPr>
        <w:t xml:space="preserve"> подземный резервуар и водохранилище);</w:t>
      </w:r>
    </w:p>
    <w:p w14:paraId="7501A752"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противопожарный разрыв;</w:t>
      </w:r>
    </w:p>
    <w:p w14:paraId="5B7CE8C7"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посадочная площадка для самолетов, вертолетов, используемых в целях проведения авиационных работ по охране и защите лесов;</w:t>
      </w:r>
    </w:p>
    <w:p w14:paraId="61FAFB06"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пожарная скважина;</w:t>
      </w:r>
    </w:p>
    <w:p w14:paraId="747D021F"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устройство отбора воды на пожарные нужды;</w:t>
      </w:r>
    </w:p>
    <w:p w14:paraId="7AC76382"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щит и навес для размещения противопожарного инвентаря;</w:t>
      </w:r>
    </w:p>
    <w:p w14:paraId="4E4162FE" w14:textId="77777777" w:rsidR="00393CC1" w:rsidRPr="008B4642" w:rsidRDefault="0013466E">
      <w:pPr>
        <w:pStyle w:val="Style22"/>
        <w:widowControl/>
        <w:spacing w:line="240" w:lineRule="auto"/>
        <w:ind w:firstLine="709"/>
        <w:rPr>
          <w:rStyle w:val="FontStyle196"/>
          <w:color w:val="000000" w:themeColor="text1"/>
          <w:sz w:val="28"/>
          <w:szCs w:val="28"/>
        </w:rPr>
      </w:pPr>
      <w:r w:rsidRPr="008B4642">
        <w:rPr>
          <w:rStyle w:val="FontStyle196"/>
          <w:color w:val="000000" w:themeColor="text1"/>
          <w:sz w:val="28"/>
          <w:szCs w:val="28"/>
        </w:rPr>
        <w:t>- система для осушения лесных площадей (дамбы, перепускные сооружения, шлюзы, устройства регулирования уровня вод);</w:t>
      </w:r>
    </w:p>
    <w:p w14:paraId="3D7F9259"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сооружение противоэрозионное, гидротехническое и противоселевое;</w:t>
      </w:r>
    </w:p>
    <w:p w14:paraId="621E45A2"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сооружение противооползневое;</w:t>
      </w:r>
    </w:p>
    <w:p w14:paraId="3E6247DF"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навес;</w:t>
      </w:r>
    </w:p>
    <w:p w14:paraId="5B6BFEB1"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обустроенное место для разведения костра и отдыха;</w:t>
      </w:r>
    </w:p>
    <w:p w14:paraId="5916AD7B"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лесохозяйственный, лесоустроительный знак, информационный щит, аншлаг;</w:t>
      </w:r>
    </w:p>
    <w:p w14:paraId="560A3813" w14:textId="77777777" w:rsidR="00393CC1" w:rsidRPr="008B4642" w:rsidRDefault="0013466E">
      <w:pPr>
        <w:pStyle w:val="Style22"/>
        <w:widowControl/>
        <w:suppressAutoHyphens/>
        <w:spacing w:line="240" w:lineRule="auto"/>
        <w:ind w:firstLine="709"/>
        <w:rPr>
          <w:rStyle w:val="FontStyle196"/>
          <w:color w:val="000000" w:themeColor="text1"/>
          <w:sz w:val="28"/>
          <w:szCs w:val="28"/>
        </w:rPr>
      </w:pPr>
      <w:r w:rsidRPr="008B4642">
        <w:rPr>
          <w:rStyle w:val="FontStyle196"/>
          <w:color w:val="000000" w:themeColor="text1"/>
          <w:sz w:val="28"/>
          <w:szCs w:val="28"/>
        </w:rPr>
        <w:t>- лесной склад.</w:t>
      </w:r>
    </w:p>
    <w:p w14:paraId="61161C6C" w14:textId="5FD1916D" w:rsidR="00393CC1" w:rsidRPr="00200D0D" w:rsidRDefault="0013466E" w:rsidP="00746C8E">
      <w:pPr>
        <w:widowControl w:val="0"/>
        <w:suppressAutoHyphens/>
        <w:ind w:firstLine="709"/>
        <w:jc w:val="both"/>
        <w:rPr>
          <w:rFonts w:eastAsia="TimesNewRomanPSMT"/>
          <w:color w:val="000000" w:themeColor="text1"/>
          <w:sz w:val="28"/>
          <w:szCs w:val="28"/>
        </w:rPr>
      </w:pPr>
      <w:r w:rsidRPr="00200D0D">
        <w:rPr>
          <w:rFonts w:eastAsia="TimesNewRomanPSMT"/>
          <w:color w:val="000000" w:themeColor="text1"/>
          <w:sz w:val="28"/>
          <w:szCs w:val="28"/>
        </w:rPr>
        <w:t xml:space="preserve">Протяженность дорог на территории </w:t>
      </w:r>
      <w:r w:rsidR="00C67396">
        <w:rPr>
          <w:rFonts w:eastAsia="TimesNewRomanPSMT"/>
          <w:color w:val="000000" w:themeColor="text1"/>
          <w:sz w:val="28"/>
          <w:szCs w:val="28"/>
        </w:rPr>
        <w:t>Таёжного</w:t>
      </w:r>
      <w:r w:rsidR="003007EE" w:rsidRPr="00200D0D">
        <w:rPr>
          <w:rFonts w:eastAsia="TimesNewRomanPSMT"/>
          <w:color w:val="000000" w:themeColor="text1"/>
          <w:sz w:val="28"/>
          <w:szCs w:val="28"/>
        </w:rPr>
        <w:t xml:space="preserve"> лесничества</w:t>
      </w:r>
      <w:r w:rsidRPr="00200D0D">
        <w:rPr>
          <w:rFonts w:eastAsia="TimesNewRomanPSMT"/>
          <w:color w:val="000000" w:themeColor="text1"/>
          <w:sz w:val="28"/>
          <w:szCs w:val="28"/>
        </w:rPr>
        <w:t xml:space="preserve"> составляет </w:t>
      </w:r>
      <w:r w:rsidR="00200D0D" w:rsidRPr="00200D0D">
        <w:rPr>
          <w:rFonts w:eastAsia="TimesNewRomanPSMT"/>
          <w:color w:val="000000" w:themeColor="text1"/>
          <w:sz w:val="28"/>
          <w:szCs w:val="28"/>
        </w:rPr>
        <w:t>3,75</w:t>
      </w:r>
      <w:r w:rsidRPr="00200D0D">
        <w:rPr>
          <w:rFonts w:eastAsia="TimesNewRomanPSMT"/>
          <w:color w:val="000000" w:themeColor="text1"/>
          <w:sz w:val="28"/>
          <w:szCs w:val="28"/>
        </w:rPr>
        <w:t xml:space="preserve"> км. Распределение дорог по видам показано в таблице:</w:t>
      </w:r>
    </w:p>
    <w:p w14:paraId="284D4E2D" w14:textId="77777777" w:rsidR="00393CC1" w:rsidRPr="00200D0D" w:rsidRDefault="00393CC1">
      <w:pPr>
        <w:widowControl w:val="0"/>
        <w:suppressAutoHyphens/>
        <w:ind w:firstLine="709"/>
        <w:jc w:val="both"/>
        <w:rPr>
          <w:rFonts w:eastAsia="TimesNewRomanPSMT"/>
          <w:color w:val="000000" w:themeColor="text1"/>
          <w:sz w:val="28"/>
          <w:szCs w:val="28"/>
        </w:rPr>
      </w:pPr>
    </w:p>
    <w:p w14:paraId="38BCE040" w14:textId="77777777" w:rsidR="00393CC1" w:rsidRPr="00200D0D" w:rsidRDefault="00393CC1">
      <w:pPr>
        <w:widowControl w:val="0"/>
        <w:suppressAutoHyphens/>
        <w:jc w:val="both"/>
        <w:rPr>
          <w:color w:val="000000" w:themeColor="text1"/>
          <w:sz w:val="28"/>
          <w:szCs w:val="28"/>
        </w:rPr>
      </w:pPr>
    </w:p>
    <w:tbl>
      <w:tblPr>
        <w:tblStyle w:val="affd"/>
        <w:tblpPr w:leftFromText="180" w:rightFromText="180" w:vertAnchor="text" w:horzAnchor="margin" w:tblpY="90"/>
        <w:tblW w:w="9413" w:type="dxa"/>
        <w:tblLayout w:type="fixed"/>
        <w:tblCellMar>
          <w:left w:w="57" w:type="dxa"/>
          <w:right w:w="57" w:type="dxa"/>
        </w:tblCellMar>
        <w:tblLook w:val="04A0" w:firstRow="1" w:lastRow="0" w:firstColumn="1" w:lastColumn="0" w:noHBand="0" w:noVBand="1"/>
      </w:tblPr>
      <w:tblGrid>
        <w:gridCol w:w="1866"/>
        <w:gridCol w:w="765"/>
        <w:gridCol w:w="545"/>
        <w:gridCol w:w="567"/>
        <w:gridCol w:w="567"/>
        <w:gridCol w:w="709"/>
        <w:gridCol w:w="1356"/>
        <w:gridCol w:w="817"/>
        <w:gridCol w:w="855"/>
        <w:gridCol w:w="1366"/>
      </w:tblGrid>
      <w:tr w:rsidR="00200D0D" w:rsidRPr="00200D0D" w14:paraId="38111CD3" w14:textId="77777777">
        <w:tc>
          <w:tcPr>
            <w:tcW w:w="1866" w:type="dxa"/>
            <w:vMerge w:val="restart"/>
            <w:vAlign w:val="center"/>
          </w:tcPr>
          <w:p w14:paraId="40F3D12A"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Вид дорог</w:t>
            </w:r>
          </w:p>
        </w:tc>
        <w:tc>
          <w:tcPr>
            <w:tcW w:w="7547" w:type="dxa"/>
            <w:gridSpan w:val="9"/>
            <w:vAlign w:val="center"/>
          </w:tcPr>
          <w:p w14:paraId="64AC10E5"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Протяженность дорог, км</w:t>
            </w:r>
          </w:p>
        </w:tc>
      </w:tr>
      <w:tr w:rsidR="00200D0D" w:rsidRPr="00200D0D" w14:paraId="122891B1" w14:textId="77777777">
        <w:tc>
          <w:tcPr>
            <w:tcW w:w="1866" w:type="dxa"/>
            <w:vMerge/>
            <w:vAlign w:val="center"/>
          </w:tcPr>
          <w:p w14:paraId="038B9942" w14:textId="77777777" w:rsidR="00393CC1" w:rsidRPr="00200D0D" w:rsidRDefault="00393CC1">
            <w:pPr>
              <w:widowControl w:val="0"/>
              <w:suppressAutoHyphens/>
              <w:autoSpaceDE w:val="0"/>
              <w:autoSpaceDN w:val="0"/>
              <w:adjustRightInd w:val="0"/>
              <w:jc w:val="center"/>
              <w:rPr>
                <w:color w:val="000000" w:themeColor="text1"/>
              </w:rPr>
            </w:pPr>
          </w:p>
        </w:tc>
        <w:tc>
          <w:tcPr>
            <w:tcW w:w="765" w:type="dxa"/>
            <w:vMerge w:val="restart"/>
            <w:vAlign w:val="center"/>
          </w:tcPr>
          <w:p w14:paraId="1D831AD9"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всего</w:t>
            </w:r>
          </w:p>
        </w:tc>
        <w:tc>
          <w:tcPr>
            <w:tcW w:w="2388" w:type="dxa"/>
            <w:gridSpan w:val="4"/>
            <w:vAlign w:val="center"/>
          </w:tcPr>
          <w:p w14:paraId="49A9AE34"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общего пользования (по типам)</w:t>
            </w:r>
          </w:p>
        </w:tc>
        <w:tc>
          <w:tcPr>
            <w:tcW w:w="3028" w:type="dxa"/>
            <w:gridSpan w:val="3"/>
            <w:vAlign w:val="center"/>
          </w:tcPr>
          <w:p w14:paraId="0D8CE3A6"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лесовозных</w:t>
            </w:r>
          </w:p>
        </w:tc>
        <w:tc>
          <w:tcPr>
            <w:tcW w:w="1366" w:type="dxa"/>
            <w:vMerge w:val="restart"/>
            <w:vAlign w:val="center"/>
          </w:tcPr>
          <w:p w14:paraId="71061A37"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лесо-хозяйственных</w:t>
            </w:r>
          </w:p>
        </w:tc>
      </w:tr>
      <w:tr w:rsidR="00200D0D" w:rsidRPr="00200D0D" w14:paraId="2FD8CF04" w14:textId="77777777">
        <w:trPr>
          <w:trHeight w:val="485"/>
        </w:trPr>
        <w:tc>
          <w:tcPr>
            <w:tcW w:w="1866" w:type="dxa"/>
            <w:vMerge/>
          </w:tcPr>
          <w:p w14:paraId="3969E162" w14:textId="77777777" w:rsidR="00393CC1" w:rsidRPr="00200D0D" w:rsidRDefault="00393CC1">
            <w:pPr>
              <w:widowControl w:val="0"/>
              <w:suppressAutoHyphens/>
              <w:autoSpaceDE w:val="0"/>
              <w:autoSpaceDN w:val="0"/>
              <w:adjustRightInd w:val="0"/>
              <w:jc w:val="center"/>
              <w:rPr>
                <w:color w:val="000000" w:themeColor="text1"/>
              </w:rPr>
            </w:pPr>
          </w:p>
        </w:tc>
        <w:tc>
          <w:tcPr>
            <w:tcW w:w="765" w:type="dxa"/>
            <w:vMerge/>
          </w:tcPr>
          <w:p w14:paraId="2DF83B47" w14:textId="77777777" w:rsidR="00393CC1" w:rsidRPr="00200D0D" w:rsidRDefault="00393CC1">
            <w:pPr>
              <w:widowControl w:val="0"/>
              <w:suppressAutoHyphens/>
              <w:autoSpaceDE w:val="0"/>
              <w:autoSpaceDN w:val="0"/>
              <w:adjustRightInd w:val="0"/>
              <w:jc w:val="center"/>
              <w:rPr>
                <w:color w:val="000000" w:themeColor="text1"/>
              </w:rPr>
            </w:pPr>
          </w:p>
        </w:tc>
        <w:tc>
          <w:tcPr>
            <w:tcW w:w="545" w:type="dxa"/>
          </w:tcPr>
          <w:p w14:paraId="2706E1FE" w14:textId="77777777" w:rsidR="00393CC1" w:rsidRPr="00200D0D" w:rsidRDefault="0013466E">
            <w:pPr>
              <w:widowControl w:val="0"/>
              <w:suppressAutoHyphens/>
              <w:autoSpaceDE w:val="0"/>
              <w:autoSpaceDN w:val="0"/>
              <w:adjustRightInd w:val="0"/>
              <w:jc w:val="center"/>
              <w:rPr>
                <w:color w:val="000000" w:themeColor="text1"/>
                <w:lang w:val="en-US"/>
              </w:rPr>
            </w:pPr>
            <w:r w:rsidRPr="00200D0D">
              <w:rPr>
                <w:color w:val="000000" w:themeColor="text1"/>
                <w:lang w:val="en-US"/>
              </w:rPr>
              <w:t>I</w:t>
            </w:r>
          </w:p>
        </w:tc>
        <w:tc>
          <w:tcPr>
            <w:tcW w:w="567" w:type="dxa"/>
          </w:tcPr>
          <w:p w14:paraId="4E18A6E3" w14:textId="77777777" w:rsidR="00393CC1" w:rsidRPr="00200D0D" w:rsidRDefault="0013466E">
            <w:pPr>
              <w:widowControl w:val="0"/>
              <w:suppressAutoHyphens/>
              <w:autoSpaceDE w:val="0"/>
              <w:autoSpaceDN w:val="0"/>
              <w:adjustRightInd w:val="0"/>
              <w:jc w:val="center"/>
              <w:rPr>
                <w:color w:val="000000" w:themeColor="text1"/>
                <w:lang w:val="en-US"/>
              </w:rPr>
            </w:pPr>
            <w:r w:rsidRPr="00200D0D">
              <w:rPr>
                <w:color w:val="000000" w:themeColor="text1"/>
                <w:lang w:val="en-US"/>
              </w:rPr>
              <w:t>II</w:t>
            </w:r>
          </w:p>
        </w:tc>
        <w:tc>
          <w:tcPr>
            <w:tcW w:w="567" w:type="dxa"/>
          </w:tcPr>
          <w:p w14:paraId="22C73599" w14:textId="77777777" w:rsidR="00393CC1" w:rsidRPr="00200D0D" w:rsidRDefault="0013466E">
            <w:pPr>
              <w:widowControl w:val="0"/>
              <w:suppressAutoHyphens/>
              <w:autoSpaceDE w:val="0"/>
              <w:autoSpaceDN w:val="0"/>
              <w:adjustRightInd w:val="0"/>
              <w:jc w:val="center"/>
              <w:rPr>
                <w:color w:val="000000" w:themeColor="text1"/>
                <w:lang w:val="en-US"/>
              </w:rPr>
            </w:pPr>
            <w:r w:rsidRPr="00200D0D">
              <w:rPr>
                <w:color w:val="000000" w:themeColor="text1"/>
                <w:lang w:val="en-US"/>
              </w:rPr>
              <w:t>III</w:t>
            </w:r>
          </w:p>
        </w:tc>
        <w:tc>
          <w:tcPr>
            <w:tcW w:w="709" w:type="dxa"/>
          </w:tcPr>
          <w:p w14:paraId="4F5FEDF9"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итого</w:t>
            </w:r>
          </w:p>
        </w:tc>
        <w:tc>
          <w:tcPr>
            <w:tcW w:w="1356" w:type="dxa"/>
          </w:tcPr>
          <w:p w14:paraId="2E39368F"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магистра-льные</w:t>
            </w:r>
          </w:p>
        </w:tc>
        <w:tc>
          <w:tcPr>
            <w:tcW w:w="817" w:type="dxa"/>
          </w:tcPr>
          <w:p w14:paraId="63EEE244"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ветки</w:t>
            </w:r>
          </w:p>
        </w:tc>
        <w:tc>
          <w:tcPr>
            <w:tcW w:w="855" w:type="dxa"/>
          </w:tcPr>
          <w:p w14:paraId="5E6B2E22"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итого</w:t>
            </w:r>
          </w:p>
        </w:tc>
        <w:tc>
          <w:tcPr>
            <w:tcW w:w="1366" w:type="dxa"/>
            <w:vMerge/>
          </w:tcPr>
          <w:p w14:paraId="50D5A99D" w14:textId="77777777" w:rsidR="00393CC1" w:rsidRPr="00200D0D" w:rsidRDefault="00393CC1">
            <w:pPr>
              <w:widowControl w:val="0"/>
              <w:suppressAutoHyphens/>
              <w:autoSpaceDE w:val="0"/>
              <w:autoSpaceDN w:val="0"/>
              <w:adjustRightInd w:val="0"/>
              <w:jc w:val="center"/>
              <w:rPr>
                <w:color w:val="000000" w:themeColor="text1"/>
              </w:rPr>
            </w:pPr>
          </w:p>
        </w:tc>
      </w:tr>
      <w:tr w:rsidR="00200D0D" w:rsidRPr="00200D0D" w14:paraId="1E313503" w14:textId="77777777" w:rsidTr="00310FE0">
        <w:trPr>
          <w:trHeight w:val="146"/>
        </w:trPr>
        <w:tc>
          <w:tcPr>
            <w:tcW w:w="1866" w:type="dxa"/>
            <w:tcMar>
              <w:left w:w="57" w:type="dxa"/>
              <w:right w:w="57" w:type="dxa"/>
            </w:tcMar>
          </w:tcPr>
          <w:p w14:paraId="2B8AA445"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Дороги – всего</w:t>
            </w:r>
          </w:p>
        </w:tc>
        <w:tc>
          <w:tcPr>
            <w:tcW w:w="765" w:type="dxa"/>
          </w:tcPr>
          <w:p w14:paraId="00CCC06A" w14:textId="3CB8F06B"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545" w:type="dxa"/>
          </w:tcPr>
          <w:p w14:paraId="49FE51B6" w14:textId="1B2E7EF6"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3C919D98" w14:textId="0F8F1A13"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tcPr>
          <w:p w14:paraId="3957936E" w14:textId="03F6F9D6"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709" w:type="dxa"/>
          </w:tcPr>
          <w:p w14:paraId="6FBFBA2D" w14:textId="59C842D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1356" w:type="dxa"/>
          </w:tcPr>
          <w:p w14:paraId="29563AAC"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817" w:type="dxa"/>
          </w:tcPr>
          <w:p w14:paraId="6C15A8BB"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855" w:type="dxa"/>
          </w:tcPr>
          <w:p w14:paraId="15F6FC61"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1366" w:type="dxa"/>
          </w:tcPr>
          <w:p w14:paraId="3F3CE530"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r>
      <w:tr w:rsidR="00200D0D" w:rsidRPr="00200D0D" w14:paraId="3EC6FBD6" w14:textId="77777777">
        <w:tc>
          <w:tcPr>
            <w:tcW w:w="1866" w:type="dxa"/>
            <w:tcMar>
              <w:left w:w="57" w:type="dxa"/>
              <w:right w:w="57" w:type="dxa"/>
            </w:tcMar>
          </w:tcPr>
          <w:p w14:paraId="60CB6E02" w14:textId="77777777" w:rsidR="00746C8E" w:rsidRPr="00200D0D" w:rsidRDefault="00746C8E" w:rsidP="00746C8E">
            <w:pPr>
              <w:widowControl w:val="0"/>
              <w:suppressAutoHyphens/>
              <w:autoSpaceDE w:val="0"/>
              <w:autoSpaceDN w:val="0"/>
              <w:adjustRightInd w:val="0"/>
              <w:jc w:val="center"/>
              <w:rPr>
                <w:color w:val="000000" w:themeColor="text1"/>
              </w:rPr>
            </w:pPr>
            <w:r w:rsidRPr="00200D0D">
              <w:rPr>
                <w:color w:val="000000" w:themeColor="text1"/>
              </w:rPr>
              <w:t>с искусственным покрытием</w:t>
            </w:r>
          </w:p>
        </w:tc>
        <w:tc>
          <w:tcPr>
            <w:tcW w:w="765" w:type="dxa"/>
            <w:vAlign w:val="center"/>
          </w:tcPr>
          <w:p w14:paraId="77482C39" w14:textId="77777777" w:rsidR="00746C8E" w:rsidRPr="00200D0D" w:rsidRDefault="00746C8E" w:rsidP="00746C8E">
            <w:pPr>
              <w:widowControl w:val="0"/>
              <w:suppressAutoHyphens/>
              <w:autoSpaceDE w:val="0"/>
              <w:autoSpaceDN w:val="0"/>
              <w:adjustRightInd w:val="0"/>
              <w:jc w:val="center"/>
              <w:rPr>
                <w:color w:val="000000" w:themeColor="text1"/>
              </w:rPr>
            </w:pPr>
            <w:r w:rsidRPr="00200D0D">
              <w:rPr>
                <w:color w:val="000000" w:themeColor="text1"/>
              </w:rPr>
              <w:t>-</w:t>
            </w:r>
          </w:p>
        </w:tc>
        <w:tc>
          <w:tcPr>
            <w:tcW w:w="545" w:type="dxa"/>
            <w:vAlign w:val="center"/>
          </w:tcPr>
          <w:p w14:paraId="26D57D52" w14:textId="77777777" w:rsidR="00746C8E" w:rsidRPr="00200D0D" w:rsidRDefault="00746C8E" w:rsidP="00746C8E">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67357AF1" w14:textId="77777777" w:rsidR="00746C8E" w:rsidRPr="00200D0D" w:rsidRDefault="00746C8E" w:rsidP="00746C8E">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09BA6CAF" w14:textId="2824BD30" w:rsidR="00746C8E" w:rsidRPr="00200D0D" w:rsidRDefault="00746C8E" w:rsidP="00746C8E">
            <w:pPr>
              <w:widowControl w:val="0"/>
              <w:suppressAutoHyphens/>
              <w:autoSpaceDE w:val="0"/>
              <w:autoSpaceDN w:val="0"/>
              <w:adjustRightInd w:val="0"/>
              <w:jc w:val="center"/>
              <w:rPr>
                <w:color w:val="000000" w:themeColor="text1"/>
              </w:rPr>
            </w:pPr>
            <w:r w:rsidRPr="00200D0D">
              <w:rPr>
                <w:color w:val="000000" w:themeColor="text1"/>
              </w:rPr>
              <w:t>-</w:t>
            </w:r>
          </w:p>
        </w:tc>
        <w:tc>
          <w:tcPr>
            <w:tcW w:w="709" w:type="dxa"/>
            <w:vAlign w:val="center"/>
          </w:tcPr>
          <w:p w14:paraId="4FE83616" w14:textId="4E256E3E" w:rsidR="00746C8E" w:rsidRPr="00200D0D" w:rsidRDefault="00746C8E" w:rsidP="00746C8E">
            <w:pPr>
              <w:widowControl w:val="0"/>
              <w:suppressAutoHyphens/>
              <w:autoSpaceDE w:val="0"/>
              <w:autoSpaceDN w:val="0"/>
              <w:adjustRightInd w:val="0"/>
              <w:jc w:val="center"/>
              <w:rPr>
                <w:color w:val="000000" w:themeColor="text1"/>
              </w:rPr>
            </w:pPr>
            <w:r w:rsidRPr="00200D0D">
              <w:rPr>
                <w:color w:val="000000" w:themeColor="text1"/>
              </w:rPr>
              <w:t>-</w:t>
            </w:r>
          </w:p>
        </w:tc>
        <w:tc>
          <w:tcPr>
            <w:tcW w:w="1356" w:type="dxa"/>
          </w:tcPr>
          <w:p w14:paraId="1A6FD2E5" w14:textId="77777777" w:rsidR="00746C8E" w:rsidRPr="00200D0D" w:rsidRDefault="00746C8E" w:rsidP="00746C8E">
            <w:pPr>
              <w:widowControl w:val="0"/>
              <w:suppressAutoHyphens/>
              <w:autoSpaceDE w:val="0"/>
              <w:autoSpaceDN w:val="0"/>
              <w:adjustRightInd w:val="0"/>
              <w:jc w:val="center"/>
              <w:rPr>
                <w:color w:val="000000" w:themeColor="text1"/>
              </w:rPr>
            </w:pPr>
          </w:p>
        </w:tc>
        <w:tc>
          <w:tcPr>
            <w:tcW w:w="817" w:type="dxa"/>
          </w:tcPr>
          <w:p w14:paraId="4EFA5A0E" w14:textId="77777777" w:rsidR="00746C8E" w:rsidRPr="00200D0D" w:rsidRDefault="00746C8E" w:rsidP="00746C8E">
            <w:pPr>
              <w:widowControl w:val="0"/>
              <w:suppressAutoHyphens/>
              <w:autoSpaceDE w:val="0"/>
              <w:autoSpaceDN w:val="0"/>
              <w:adjustRightInd w:val="0"/>
              <w:jc w:val="center"/>
              <w:rPr>
                <w:color w:val="000000" w:themeColor="text1"/>
              </w:rPr>
            </w:pPr>
          </w:p>
        </w:tc>
        <w:tc>
          <w:tcPr>
            <w:tcW w:w="855" w:type="dxa"/>
          </w:tcPr>
          <w:p w14:paraId="755DB422" w14:textId="77777777" w:rsidR="00746C8E" w:rsidRPr="00200D0D" w:rsidRDefault="00746C8E" w:rsidP="00746C8E">
            <w:pPr>
              <w:widowControl w:val="0"/>
              <w:suppressAutoHyphens/>
              <w:autoSpaceDE w:val="0"/>
              <w:autoSpaceDN w:val="0"/>
              <w:adjustRightInd w:val="0"/>
              <w:jc w:val="center"/>
              <w:rPr>
                <w:color w:val="000000" w:themeColor="text1"/>
              </w:rPr>
            </w:pPr>
          </w:p>
        </w:tc>
        <w:tc>
          <w:tcPr>
            <w:tcW w:w="1366" w:type="dxa"/>
          </w:tcPr>
          <w:p w14:paraId="26D46F85" w14:textId="77777777" w:rsidR="00746C8E" w:rsidRPr="00200D0D" w:rsidRDefault="00746C8E" w:rsidP="00746C8E">
            <w:pPr>
              <w:widowControl w:val="0"/>
              <w:suppressAutoHyphens/>
              <w:autoSpaceDE w:val="0"/>
              <w:autoSpaceDN w:val="0"/>
              <w:adjustRightInd w:val="0"/>
              <w:jc w:val="center"/>
              <w:rPr>
                <w:color w:val="000000" w:themeColor="text1"/>
              </w:rPr>
            </w:pPr>
          </w:p>
        </w:tc>
      </w:tr>
      <w:tr w:rsidR="00200D0D" w:rsidRPr="00200D0D" w14:paraId="0E8E026D" w14:textId="77777777" w:rsidTr="00200D0D">
        <w:tc>
          <w:tcPr>
            <w:tcW w:w="1866" w:type="dxa"/>
            <w:vAlign w:val="center"/>
          </w:tcPr>
          <w:p w14:paraId="72B81542"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грунтовые</w:t>
            </w:r>
          </w:p>
          <w:p w14:paraId="1B1480FC"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в том числе:</w:t>
            </w:r>
          </w:p>
        </w:tc>
        <w:tc>
          <w:tcPr>
            <w:tcW w:w="765" w:type="dxa"/>
            <w:vAlign w:val="center"/>
          </w:tcPr>
          <w:p w14:paraId="7CA50EB2" w14:textId="01B1A628"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545" w:type="dxa"/>
            <w:vAlign w:val="center"/>
          </w:tcPr>
          <w:p w14:paraId="6331C9FC" w14:textId="07E9A20B"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081EA430" w14:textId="01224BE8"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1A8D7E89" w14:textId="4A0BB02A"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709" w:type="dxa"/>
            <w:vAlign w:val="center"/>
          </w:tcPr>
          <w:p w14:paraId="413C10FB" w14:textId="6F0EA0E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1356" w:type="dxa"/>
          </w:tcPr>
          <w:p w14:paraId="38644467"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817" w:type="dxa"/>
          </w:tcPr>
          <w:p w14:paraId="79A0E760"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855" w:type="dxa"/>
          </w:tcPr>
          <w:p w14:paraId="2CD9446A"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1366" w:type="dxa"/>
          </w:tcPr>
          <w:p w14:paraId="262257C6"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r>
      <w:tr w:rsidR="00200D0D" w:rsidRPr="00200D0D" w14:paraId="0B9BF445" w14:textId="77777777" w:rsidTr="00200D0D">
        <w:tc>
          <w:tcPr>
            <w:tcW w:w="1866" w:type="dxa"/>
            <w:vAlign w:val="center"/>
          </w:tcPr>
          <w:p w14:paraId="78FFCB9D"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круглогодичного</w:t>
            </w:r>
          </w:p>
          <w:p w14:paraId="083332D6"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действия</w:t>
            </w:r>
          </w:p>
        </w:tc>
        <w:tc>
          <w:tcPr>
            <w:tcW w:w="765" w:type="dxa"/>
            <w:vAlign w:val="center"/>
          </w:tcPr>
          <w:p w14:paraId="2F31E554" w14:textId="0EC5AD76"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545" w:type="dxa"/>
            <w:vAlign w:val="center"/>
          </w:tcPr>
          <w:p w14:paraId="28379A17" w14:textId="23A382F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781F1E46" w14:textId="32103A22"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5CD94CED" w14:textId="5B10A3BB"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709" w:type="dxa"/>
            <w:vAlign w:val="center"/>
          </w:tcPr>
          <w:p w14:paraId="176916B6" w14:textId="67EF852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3,75</w:t>
            </w:r>
          </w:p>
        </w:tc>
        <w:tc>
          <w:tcPr>
            <w:tcW w:w="1356" w:type="dxa"/>
            <w:vAlign w:val="center"/>
          </w:tcPr>
          <w:p w14:paraId="35990C33"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817" w:type="dxa"/>
            <w:vAlign w:val="center"/>
          </w:tcPr>
          <w:p w14:paraId="4B75D053"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855" w:type="dxa"/>
            <w:vAlign w:val="center"/>
          </w:tcPr>
          <w:p w14:paraId="01C5EB27"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c>
          <w:tcPr>
            <w:tcW w:w="1366" w:type="dxa"/>
            <w:vAlign w:val="center"/>
          </w:tcPr>
          <w:p w14:paraId="20DAF955" w14:textId="77777777" w:rsidR="00200D0D" w:rsidRPr="00200D0D" w:rsidRDefault="00200D0D" w:rsidP="00200D0D">
            <w:pPr>
              <w:widowControl w:val="0"/>
              <w:suppressAutoHyphens/>
              <w:autoSpaceDE w:val="0"/>
              <w:autoSpaceDN w:val="0"/>
              <w:adjustRightInd w:val="0"/>
              <w:jc w:val="center"/>
              <w:rPr>
                <w:color w:val="000000" w:themeColor="text1"/>
              </w:rPr>
            </w:pPr>
            <w:r w:rsidRPr="00200D0D">
              <w:rPr>
                <w:color w:val="000000" w:themeColor="text1"/>
              </w:rPr>
              <w:t>-</w:t>
            </w:r>
          </w:p>
        </w:tc>
      </w:tr>
      <w:tr w:rsidR="00200D0D" w:rsidRPr="00200D0D" w14:paraId="7F770ACC" w14:textId="77777777">
        <w:trPr>
          <w:trHeight w:val="485"/>
        </w:trPr>
        <w:tc>
          <w:tcPr>
            <w:tcW w:w="1866" w:type="dxa"/>
            <w:vAlign w:val="center"/>
          </w:tcPr>
          <w:p w14:paraId="78F6C2FF"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в зимний период</w:t>
            </w:r>
          </w:p>
        </w:tc>
        <w:tc>
          <w:tcPr>
            <w:tcW w:w="765" w:type="dxa"/>
            <w:vAlign w:val="center"/>
          </w:tcPr>
          <w:p w14:paraId="2DA398DD"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545" w:type="dxa"/>
            <w:vAlign w:val="center"/>
          </w:tcPr>
          <w:p w14:paraId="782C233C"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5050A38A"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567" w:type="dxa"/>
            <w:vAlign w:val="center"/>
          </w:tcPr>
          <w:p w14:paraId="409ED0F4"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709" w:type="dxa"/>
            <w:vAlign w:val="center"/>
          </w:tcPr>
          <w:p w14:paraId="27C30918"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1356" w:type="dxa"/>
            <w:vAlign w:val="center"/>
          </w:tcPr>
          <w:p w14:paraId="00409924"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817" w:type="dxa"/>
            <w:vAlign w:val="center"/>
          </w:tcPr>
          <w:p w14:paraId="493FAF21"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855" w:type="dxa"/>
            <w:vAlign w:val="center"/>
          </w:tcPr>
          <w:p w14:paraId="2B2E4F8C"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c>
          <w:tcPr>
            <w:tcW w:w="1366" w:type="dxa"/>
            <w:vAlign w:val="center"/>
          </w:tcPr>
          <w:p w14:paraId="2AAE6575" w14:textId="77777777" w:rsidR="00393CC1" w:rsidRPr="00200D0D" w:rsidRDefault="0013466E">
            <w:pPr>
              <w:widowControl w:val="0"/>
              <w:suppressAutoHyphens/>
              <w:autoSpaceDE w:val="0"/>
              <w:autoSpaceDN w:val="0"/>
              <w:adjustRightInd w:val="0"/>
              <w:jc w:val="center"/>
              <w:rPr>
                <w:color w:val="000000" w:themeColor="text1"/>
              </w:rPr>
            </w:pPr>
            <w:r w:rsidRPr="00200D0D">
              <w:rPr>
                <w:color w:val="000000" w:themeColor="text1"/>
              </w:rPr>
              <w:t>-</w:t>
            </w:r>
          </w:p>
        </w:tc>
      </w:tr>
    </w:tbl>
    <w:p w14:paraId="14E63763" w14:textId="77777777" w:rsidR="00393CC1" w:rsidRPr="00200D0D" w:rsidRDefault="00393CC1">
      <w:pPr>
        <w:widowControl w:val="0"/>
        <w:suppressAutoHyphens/>
        <w:autoSpaceDE w:val="0"/>
        <w:autoSpaceDN w:val="0"/>
        <w:adjustRightInd w:val="0"/>
        <w:ind w:firstLine="720"/>
        <w:jc w:val="center"/>
        <w:rPr>
          <w:rFonts w:eastAsia="TimesNewRomanPSMT"/>
          <w:color w:val="000000" w:themeColor="text1"/>
        </w:rPr>
      </w:pPr>
    </w:p>
    <w:p w14:paraId="5EE78D6E" w14:textId="3A667EF8" w:rsidR="00393CC1" w:rsidRPr="00875D27" w:rsidRDefault="006C4C7C">
      <w:pPr>
        <w:autoSpaceDE w:val="0"/>
        <w:autoSpaceDN w:val="0"/>
        <w:adjustRightInd w:val="0"/>
        <w:rPr>
          <w:rFonts w:eastAsia="TimesNewRomanPSMT"/>
          <w:color w:val="000000" w:themeColor="text1"/>
        </w:rPr>
      </w:pPr>
      <w:r w:rsidRPr="00875D27">
        <w:rPr>
          <w:rFonts w:eastAsia="TimesNewRomanPSMT"/>
          <w:color w:val="000000" w:themeColor="text1"/>
        </w:rPr>
        <w:t xml:space="preserve">            </w:t>
      </w:r>
      <w:r w:rsidR="0013466E" w:rsidRPr="00875D27">
        <w:rPr>
          <w:rFonts w:eastAsia="TimesNewRomanPSMT"/>
          <w:color w:val="000000" w:themeColor="text1"/>
        </w:rPr>
        <w:t>Примечания:</w:t>
      </w:r>
    </w:p>
    <w:p w14:paraId="7429A533" w14:textId="6FEAEBE4" w:rsidR="00393CC1" w:rsidRPr="00875D27" w:rsidRDefault="006C4C7C">
      <w:pPr>
        <w:autoSpaceDE w:val="0"/>
        <w:autoSpaceDN w:val="0"/>
        <w:adjustRightInd w:val="0"/>
        <w:rPr>
          <w:rFonts w:eastAsia="TimesNewRomanPSMT"/>
          <w:color w:val="000000" w:themeColor="text1"/>
        </w:rPr>
      </w:pPr>
      <w:r w:rsidRPr="00875D27">
        <w:rPr>
          <w:rFonts w:eastAsia="TimesNewRomanPSMT"/>
          <w:color w:val="000000" w:themeColor="text1"/>
        </w:rPr>
        <w:t xml:space="preserve">            </w:t>
      </w:r>
      <w:r w:rsidR="0013466E" w:rsidRPr="00875D27">
        <w:rPr>
          <w:rFonts w:eastAsia="TimesNewRomanPSMT"/>
          <w:color w:val="000000" w:themeColor="text1"/>
        </w:rPr>
        <w:t>При определении типа лесохозяйственных дорог принимаются следующие придержки:</w:t>
      </w:r>
    </w:p>
    <w:p w14:paraId="7CB39979" w14:textId="1D733E74" w:rsidR="00393CC1" w:rsidRPr="00875D27" w:rsidRDefault="006C4C7C">
      <w:pPr>
        <w:autoSpaceDE w:val="0"/>
        <w:autoSpaceDN w:val="0"/>
        <w:adjustRightInd w:val="0"/>
        <w:rPr>
          <w:rFonts w:eastAsia="TimesNewRomanPSMT"/>
          <w:color w:val="000000" w:themeColor="text1"/>
        </w:rPr>
      </w:pPr>
      <w:r w:rsidRPr="00875D27">
        <w:rPr>
          <w:rFonts w:eastAsia="TimesNewRomanPSMT"/>
          <w:color w:val="000000" w:themeColor="text1"/>
        </w:rPr>
        <w:t xml:space="preserve">            </w:t>
      </w:r>
      <w:r w:rsidR="0013466E" w:rsidRPr="00875D27">
        <w:rPr>
          <w:rFonts w:eastAsia="TimesNewRomanPSMT"/>
          <w:color w:val="000000" w:themeColor="text1"/>
        </w:rPr>
        <w:t>а) ширина земляного полотна: I тип – 6,5 м и более, II тип – 4,5-6,4 м, III тип – менее 4,5 м;</w:t>
      </w:r>
    </w:p>
    <w:p w14:paraId="1113B238" w14:textId="6212F256" w:rsidR="00393CC1" w:rsidRPr="00875D27" w:rsidRDefault="006C4C7C">
      <w:pPr>
        <w:widowControl w:val="0"/>
        <w:suppressAutoHyphens/>
        <w:autoSpaceDE w:val="0"/>
        <w:autoSpaceDN w:val="0"/>
        <w:adjustRightInd w:val="0"/>
        <w:jc w:val="both"/>
        <w:rPr>
          <w:rFonts w:eastAsia="TimesNewRomanPSMT"/>
          <w:color w:val="000000" w:themeColor="text1"/>
        </w:rPr>
      </w:pPr>
      <w:r w:rsidRPr="00875D27">
        <w:rPr>
          <w:rFonts w:eastAsia="TimesNewRomanPSMT"/>
          <w:color w:val="000000" w:themeColor="text1"/>
        </w:rPr>
        <w:t xml:space="preserve">            </w:t>
      </w:r>
      <w:r w:rsidR="0013466E" w:rsidRPr="00875D27">
        <w:rPr>
          <w:rFonts w:eastAsia="TimesNewRomanPSMT"/>
          <w:color w:val="000000" w:themeColor="text1"/>
        </w:rPr>
        <w:t>б) ширина проезжей части: I тип – 4,5 м и более; II тип – 3,5 м и более; III тип – 3,0 м и более.</w:t>
      </w:r>
    </w:p>
    <w:p w14:paraId="3BA8BA2D" w14:textId="77777777" w:rsidR="00393CC1" w:rsidRPr="0027102B" w:rsidRDefault="00393CC1">
      <w:pPr>
        <w:widowControl w:val="0"/>
        <w:suppressAutoHyphens/>
        <w:autoSpaceDE w:val="0"/>
        <w:autoSpaceDN w:val="0"/>
        <w:adjustRightInd w:val="0"/>
        <w:jc w:val="both"/>
        <w:rPr>
          <w:rFonts w:eastAsia="TimesNewRomanPSMT"/>
          <w:color w:val="FF0000"/>
          <w:sz w:val="28"/>
          <w:szCs w:val="28"/>
        </w:rPr>
      </w:pPr>
    </w:p>
    <w:p w14:paraId="52FB3427" w14:textId="7045F872" w:rsidR="00393CC1" w:rsidRPr="00F749A3" w:rsidRDefault="0013466E">
      <w:pPr>
        <w:suppressAutoHyphens/>
        <w:ind w:firstLine="709"/>
        <w:jc w:val="both"/>
        <w:rPr>
          <w:color w:val="000000" w:themeColor="text1"/>
          <w:sz w:val="28"/>
        </w:rPr>
      </w:pPr>
      <w:r w:rsidRPr="00F749A3">
        <w:rPr>
          <w:color w:val="000000" w:themeColor="text1"/>
          <w:sz w:val="28"/>
        </w:rPr>
        <w:lastRenderedPageBreak/>
        <w:t xml:space="preserve">Территория </w:t>
      </w:r>
      <w:r w:rsidR="00C67396">
        <w:rPr>
          <w:color w:val="000000" w:themeColor="text1"/>
          <w:sz w:val="28"/>
        </w:rPr>
        <w:t>Таёжного</w:t>
      </w:r>
      <w:r w:rsidR="003007EE" w:rsidRPr="00F749A3">
        <w:rPr>
          <w:color w:val="000000" w:themeColor="text1"/>
          <w:sz w:val="28"/>
        </w:rPr>
        <w:t xml:space="preserve"> лесничества</w:t>
      </w:r>
      <w:r w:rsidRPr="00F749A3">
        <w:rPr>
          <w:color w:val="000000" w:themeColor="text1"/>
          <w:sz w:val="28"/>
        </w:rPr>
        <w:t xml:space="preserve"> представляет собой разрозненные лесные участки, на площади которых </w:t>
      </w:r>
      <w:r w:rsidR="00F749A3" w:rsidRPr="00F749A3">
        <w:rPr>
          <w:color w:val="000000" w:themeColor="text1"/>
          <w:sz w:val="28"/>
        </w:rPr>
        <w:t>сформированы</w:t>
      </w:r>
      <w:r w:rsidRPr="00F749A3">
        <w:rPr>
          <w:color w:val="000000" w:themeColor="text1"/>
          <w:sz w:val="28"/>
        </w:rPr>
        <w:t xml:space="preserve"> </w:t>
      </w:r>
      <w:r w:rsidR="004A692C" w:rsidRPr="00F749A3">
        <w:rPr>
          <w:color w:val="000000" w:themeColor="text1"/>
          <w:sz w:val="28"/>
        </w:rPr>
        <w:t>1</w:t>
      </w:r>
      <w:r w:rsidR="00F749A3" w:rsidRPr="00F749A3">
        <w:rPr>
          <w:color w:val="000000" w:themeColor="text1"/>
          <w:sz w:val="28"/>
        </w:rPr>
        <w:t>5</w:t>
      </w:r>
      <w:r w:rsidRPr="00F749A3">
        <w:rPr>
          <w:color w:val="000000" w:themeColor="text1"/>
          <w:sz w:val="28"/>
        </w:rPr>
        <w:t xml:space="preserve"> </w:t>
      </w:r>
      <w:r w:rsidR="00F749A3" w:rsidRPr="00F749A3">
        <w:rPr>
          <w:color w:val="000000" w:themeColor="text1"/>
          <w:sz w:val="28"/>
        </w:rPr>
        <w:t xml:space="preserve">лесотаксационных </w:t>
      </w:r>
      <w:r w:rsidRPr="00F749A3">
        <w:rPr>
          <w:color w:val="000000" w:themeColor="text1"/>
          <w:sz w:val="28"/>
        </w:rPr>
        <w:t xml:space="preserve">кварталов, квартальные просеки на данной территории отсутствуют, границы </w:t>
      </w:r>
      <w:r w:rsidR="00F749A3" w:rsidRPr="00F749A3">
        <w:rPr>
          <w:color w:val="000000" w:themeColor="text1"/>
          <w:sz w:val="28"/>
        </w:rPr>
        <w:t>лесничества</w:t>
      </w:r>
      <w:r w:rsidRPr="00F749A3">
        <w:rPr>
          <w:color w:val="000000" w:themeColor="text1"/>
          <w:sz w:val="28"/>
        </w:rPr>
        <w:t xml:space="preserve"> проходят по </w:t>
      </w:r>
      <w:r w:rsidR="00DE4D8D" w:rsidRPr="00F749A3">
        <w:rPr>
          <w:color w:val="000000" w:themeColor="text1"/>
          <w:sz w:val="28"/>
        </w:rPr>
        <w:t xml:space="preserve">кромке лесных массивов и по </w:t>
      </w:r>
      <w:r w:rsidRPr="00F749A3">
        <w:rPr>
          <w:color w:val="000000" w:themeColor="text1"/>
          <w:sz w:val="28"/>
        </w:rPr>
        <w:t>естественным рубежам (дороги, лэп, береговая линия и пр.), поэтому разрубка квартальных просек и окружных границ не требуется.</w:t>
      </w:r>
    </w:p>
    <w:p w14:paraId="0A0C93EA" w14:textId="20B49E53" w:rsidR="00393CC1" w:rsidRPr="00282B0E" w:rsidRDefault="0013466E">
      <w:pPr>
        <w:suppressAutoHyphens/>
        <w:ind w:firstLine="709"/>
        <w:jc w:val="both"/>
        <w:rPr>
          <w:color w:val="000000" w:themeColor="text1"/>
          <w:sz w:val="28"/>
        </w:rPr>
      </w:pPr>
      <w:r w:rsidRPr="00282B0E">
        <w:rPr>
          <w:color w:val="000000" w:themeColor="text1"/>
          <w:sz w:val="28"/>
          <w:szCs w:val="28"/>
        </w:rPr>
        <w:t xml:space="preserve">Перечень объектов, не связанных с созданием лесной инфраструктуры, </w:t>
      </w:r>
      <w:r w:rsidR="00272955" w:rsidRPr="00282B0E">
        <w:rPr>
          <w:color w:val="000000" w:themeColor="text1"/>
          <w:sz w:val="28"/>
          <w:szCs w:val="28"/>
        </w:rPr>
        <w:t>утвержден</w:t>
      </w:r>
      <w:r w:rsidRPr="00282B0E">
        <w:rPr>
          <w:color w:val="000000" w:themeColor="text1"/>
          <w:sz w:val="28"/>
        </w:rPr>
        <w:t xml:space="preserve"> </w:t>
      </w:r>
      <w:r w:rsidR="00272955" w:rsidRPr="00282B0E">
        <w:rPr>
          <w:color w:val="000000" w:themeColor="text1"/>
          <w:sz w:val="28"/>
        </w:rPr>
        <w:t>р</w:t>
      </w:r>
      <w:r w:rsidRPr="00282B0E">
        <w:rPr>
          <w:color w:val="000000" w:themeColor="text1"/>
          <w:sz w:val="28"/>
        </w:rPr>
        <w:t xml:space="preserve">аспоряжением Правительства Российской Федерации от 30.04.2022 № 1084-р «Об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 </w:t>
      </w:r>
    </w:p>
    <w:p w14:paraId="1F932006" w14:textId="426041C5" w:rsidR="00393CC1" w:rsidRPr="00282B0E" w:rsidRDefault="0013466E">
      <w:pPr>
        <w:suppressAutoHyphens/>
        <w:ind w:firstLine="709"/>
        <w:jc w:val="both"/>
        <w:rPr>
          <w:color w:val="000000" w:themeColor="text1"/>
          <w:sz w:val="28"/>
        </w:rPr>
      </w:pPr>
      <w:bookmarkStart w:id="19" w:name="_Toc534505511"/>
      <w:r w:rsidRPr="00282B0E">
        <w:rPr>
          <w:color w:val="000000" w:themeColor="text1"/>
          <w:sz w:val="28"/>
        </w:rPr>
        <w:t xml:space="preserve">Объекты, не связанные с созданием лесной инфраструктуры, на территории </w:t>
      </w:r>
      <w:r w:rsidR="00C67396">
        <w:rPr>
          <w:color w:val="000000" w:themeColor="text1"/>
          <w:sz w:val="28"/>
        </w:rPr>
        <w:t>Таёжного</w:t>
      </w:r>
      <w:r w:rsidR="003007EE" w:rsidRPr="00282B0E">
        <w:rPr>
          <w:color w:val="000000" w:themeColor="text1"/>
          <w:sz w:val="28"/>
        </w:rPr>
        <w:t xml:space="preserve"> лесничества</w:t>
      </w:r>
      <w:r w:rsidRPr="00282B0E">
        <w:rPr>
          <w:color w:val="000000" w:themeColor="text1"/>
          <w:sz w:val="28"/>
        </w:rPr>
        <w:t xml:space="preserve"> отсутствуют. </w:t>
      </w:r>
    </w:p>
    <w:p w14:paraId="6A403981" w14:textId="33E4671E" w:rsidR="00393CC1" w:rsidRPr="00012350" w:rsidRDefault="0013466E">
      <w:pPr>
        <w:suppressAutoHyphens/>
        <w:ind w:firstLine="709"/>
        <w:jc w:val="both"/>
        <w:rPr>
          <w:color w:val="000000" w:themeColor="text1"/>
          <w:sz w:val="28"/>
        </w:rPr>
      </w:pPr>
      <w:r w:rsidRPr="00012350">
        <w:rPr>
          <w:color w:val="000000" w:themeColor="text1"/>
          <w:sz w:val="28"/>
        </w:rPr>
        <w:t xml:space="preserve">В соответствии со статьей 116 </w:t>
      </w:r>
      <w:r w:rsidR="00FE6128" w:rsidRPr="00012350">
        <w:rPr>
          <w:color w:val="000000" w:themeColor="text1"/>
          <w:sz w:val="28"/>
        </w:rPr>
        <w:t>ЛК</w:t>
      </w:r>
      <w:r w:rsidRPr="00012350">
        <w:rPr>
          <w:color w:val="000000" w:themeColor="text1"/>
          <w:sz w:val="28"/>
        </w:rPr>
        <w:t xml:space="preserve"> РФ на территории городских лесов запрещается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14:paraId="3CEAF3F6" w14:textId="77777777" w:rsidR="00393CC1" w:rsidRPr="0027102B" w:rsidRDefault="00393CC1">
      <w:pPr>
        <w:suppressAutoHyphens/>
        <w:ind w:firstLine="709"/>
        <w:jc w:val="both"/>
        <w:rPr>
          <w:color w:val="FF0000"/>
          <w:sz w:val="28"/>
        </w:rPr>
      </w:pPr>
    </w:p>
    <w:p w14:paraId="1C9E0600" w14:textId="77777777" w:rsidR="00393CC1" w:rsidRPr="00982396" w:rsidRDefault="0013466E">
      <w:pPr>
        <w:pStyle w:val="Style22"/>
        <w:widowControl/>
        <w:spacing w:line="240" w:lineRule="auto"/>
        <w:rPr>
          <w:b/>
          <w:color w:val="000000" w:themeColor="text1"/>
          <w:sz w:val="28"/>
          <w:szCs w:val="28"/>
        </w:rPr>
      </w:pPr>
      <w:r w:rsidRPr="00982396">
        <w:rPr>
          <w:rStyle w:val="FontStyle188"/>
          <w:i w:val="0"/>
          <w:color w:val="000000" w:themeColor="text1"/>
          <w:sz w:val="28"/>
          <w:szCs w:val="28"/>
        </w:rPr>
        <w:t>Раздел 1.2.</w:t>
      </w:r>
      <w:r w:rsidRPr="00982396">
        <w:rPr>
          <w:b/>
          <w:color w:val="000000" w:themeColor="text1"/>
          <w:sz w:val="26"/>
          <w:szCs w:val="26"/>
        </w:rPr>
        <w:t xml:space="preserve"> </w:t>
      </w:r>
      <w:r w:rsidRPr="00982396">
        <w:rPr>
          <w:b/>
          <w:color w:val="000000" w:themeColor="text1"/>
          <w:sz w:val="28"/>
          <w:szCs w:val="28"/>
        </w:rPr>
        <w:t>Виды разрешенного использования лесов на территории лесничества с распределением по кварталам</w:t>
      </w:r>
      <w:bookmarkEnd w:id="19"/>
    </w:p>
    <w:p w14:paraId="7558FB79" w14:textId="77777777" w:rsidR="00393CC1" w:rsidRPr="00982396" w:rsidRDefault="00393CC1">
      <w:pPr>
        <w:pStyle w:val="Style22"/>
        <w:widowControl/>
        <w:spacing w:line="240" w:lineRule="auto"/>
        <w:rPr>
          <w:rStyle w:val="FontStyle196"/>
          <w:color w:val="000000" w:themeColor="text1"/>
          <w:sz w:val="28"/>
          <w:szCs w:val="28"/>
        </w:rPr>
      </w:pPr>
    </w:p>
    <w:p w14:paraId="71B44A1D" w14:textId="77777777" w:rsidR="00393CC1" w:rsidRPr="00982396" w:rsidRDefault="0013466E">
      <w:pPr>
        <w:pStyle w:val="Style22"/>
        <w:widowControl/>
        <w:suppressAutoHyphens/>
        <w:spacing w:line="240" w:lineRule="auto"/>
        <w:rPr>
          <w:rStyle w:val="FontStyle196"/>
          <w:color w:val="000000" w:themeColor="text1"/>
          <w:sz w:val="28"/>
          <w:szCs w:val="28"/>
        </w:rPr>
      </w:pPr>
      <w:r w:rsidRPr="00982396">
        <w:rPr>
          <w:rStyle w:val="FontStyle196"/>
          <w:color w:val="000000" w:themeColor="text1"/>
          <w:sz w:val="28"/>
          <w:szCs w:val="28"/>
        </w:rPr>
        <w:t>В соответствии со статьей 25 ЛК РФ существуют следующие виды использования лесов:</w:t>
      </w:r>
    </w:p>
    <w:p w14:paraId="2C8C2FCD"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jc w:val="left"/>
        <w:rPr>
          <w:rStyle w:val="FontStyle196"/>
          <w:color w:val="000000" w:themeColor="text1"/>
          <w:sz w:val="28"/>
          <w:szCs w:val="28"/>
        </w:rPr>
      </w:pPr>
      <w:r w:rsidRPr="00982396">
        <w:rPr>
          <w:rStyle w:val="FontStyle196"/>
          <w:color w:val="000000" w:themeColor="text1"/>
          <w:sz w:val="28"/>
          <w:szCs w:val="28"/>
        </w:rPr>
        <w:t>заготовка древесины;</w:t>
      </w:r>
    </w:p>
    <w:p w14:paraId="1912894B"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jc w:val="left"/>
        <w:rPr>
          <w:rStyle w:val="FontStyle196"/>
          <w:color w:val="000000" w:themeColor="text1"/>
          <w:sz w:val="28"/>
          <w:szCs w:val="28"/>
        </w:rPr>
      </w:pPr>
      <w:r w:rsidRPr="00982396">
        <w:rPr>
          <w:rStyle w:val="FontStyle196"/>
          <w:color w:val="000000" w:themeColor="text1"/>
          <w:sz w:val="28"/>
          <w:szCs w:val="28"/>
        </w:rPr>
        <w:t>заготовка живицы;</w:t>
      </w:r>
    </w:p>
    <w:p w14:paraId="7729B019"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jc w:val="left"/>
        <w:rPr>
          <w:rStyle w:val="FontStyle196"/>
          <w:color w:val="000000" w:themeColor="text1"/>
          <w:sz w:val="28"/>
          <w:szCs w:val="28"/>
        </w:rPr>
      </w:pPr>
      <w:r w:rsidRPr="00982396">
        <w:rPr>
          <w:rStyle w:val="FontStyle196"/>
          <w:color w:val="000000" w:themeColor="text1"/>
          <w:sz w:val="28"/>
          <w:szCs w:val="28"/>
        </w:rPr>
        <w:t>заготовка и сбор недревесных лесных ресурсов;</w:t>
      </w:r>
    </w:p>
    <w:p w14:paraId="1555B595"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заготовка пищевых лесных ресурсов и сбор лекарственных растений;</w:t>
      </w:r>
    </w:p>
    <w:p w14:paraId="1423CA68"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осуществление видов деятельности в сфере охотничьего хозяйства;</w:t>
      </w:r>
    </w:p>
    <w:p w14:paraId="3C18B0E1" w14:textId="3DAD9F3F"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ведение сельского хозяйства;</w:t>
      </w:r>
    </w:p>
    <w:p w14:paraId="48C30A47" w14:textId="11F14B20" w:rsidR="001761CC" w:rsidRPr="00982396" w:rsidRDefault="001761CC">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осуществление рыболовства, за исключением любительского рыболовства;</w:t>
      </w:r>
    </w:p>
    <w:p w14:paraId="1A466AF4"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осуществление научно-исследовательской деятельности, образовательной деятельности;</w:t>
      </w:r>
    </w:p>
    <w:p w14:paraId="1A81C37F"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осуществление рекреационной деятельности;</w:t>
      </w:r>
    </w:p>
    <w:p w14:paraId="7F35A318"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создание лесных плантаций и их эксплуатация;</w:t>
      </w:r>
    </w:p>
    <w:p w14:paraId="47BEC641"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выращивание лесных плодовых, ягодных, декоративных растений, лекарственных растений;</w:t>
      </w:r>
    </w:p>
    <w:p w14:paraId="3F82CD5A" w14:textId="3B329298" w:rsidR="001761CC" w:rsidRPr="00982396" w:rsidRDefault="001761CC">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создание лесных питомников и их эксплуатация;</w:t>
      </w:r>
    </w:p>
    <w:p w14:paraId="35C56D04" w14:textId="1E2E9EB2" w:rsidR="00393CC1" w:rsidRPr="00982396" w:rsidRDefault="001761CC">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осуществление геологического изучения недр, разведка и добыча полезных ископаемых</w:t>
      </w:r>
      <w:r w:rsidR="0013466E" w:rsidRPr="00982396">
        <w:rPr>
          <w:rStyle w:val="FontStyle196"/>
          <w:color w:val="000000" w:themeColor="text1"/>
          <w:sz w:val="28"/>
          <w:szCs w:val="28"/>
        </w:rPr>
        <w:t>;</w:t>
      </w:r>
    </w:p>
    <w:p w14:paraId="71F414FB" w14:textId="30D4EE82" w:rsidR="00393CC1" w:rsidRPr="00982396" w:rsidRDefault="007475DC">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 xml:space="preserve">строительство и эксплуатация водохранилищ и иных искусственных водных объектов, создание и расширение морских и речных </w:t>
      </w:r>
      <w:r w:rsidRPr="00982396">
        <w:rPr>
          <w:rStyle w:val="FontStyle196"/>
          <w:color w:val="000000" w:themeColor="text1"/>
          <w:sz w:val="28"/>
          <w:szCs w:val="28"/>
        </w:rPr>
        <w:lastRenderedPageBreak/>
        <w:t>портов, строительство, реконструкция и эксплуатация гидротехнических сооружений</w:t>
      </w:r>
      <w:r w:rsidR="0013466E" w:rsidRPr="00982396">
        <w:rPr>
          <w:rStyle w:val="FontStyle196"/>
          <w:color w:val="000000" w:themeColor="text1"/>
          <w:sz w:val="28"/>
          <w:szCs w:val="28"/>
        </w:rPr>
        <w:t>;</w:t>
      </w:r>
    </w:p>
    <w:p w14:paraId="3BD5DBEB"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строительство, реконструкция, эксплуатация линейных объектов;</w:t>
      </w:r>
    </w:p>
    <w:p w14:paraId="16628E3B" w14:textId="1FCCA7C7" w:rsidR="00393CC1" w:rsidRPr="00982396" w:rsidRDefault="007475DC">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создание и эксплуатация объектов лесоперерабатывающей инфраструктуры</w:t>
      </w:r>
      <w:r w:rsidR="0013466E" w:rsidRPr="00982396">
        <w:rPr>
          <w:rStyle w:val="FontStyle196"/>
          <w:color w:val="000000" w:themeColor="text1"/>
          <w:sz w:val="28"/>
          <w:szCs w:val="28"/>
        </w:rPr>
        <w:t>;</w:t>
      </w:r>
    </w:p>
    <w:p w14:paraId="5DF72853" w14:textId="77777777" w:rsidR="00393CC1" w:rsidRPr="00982396" w:rsidRDefault="0013466E">
      <w:pPr>
        <w:pStyle w:val="Style23"/>
        <w:widowControl/>
        <w:numPr>
          <w:ilvl w:val="0"/>
          <w:numId w:val="5"/>
        </w:numPr>
        <w:tabs>
          <w:tab w:val="left" w:pos="-1560"/>
          <w:tab w:val="left" w:pos="1418"/>
        </w:tabs>
        <w:suppressAutoHyphens/>
        <w:spacing w:line="240" w:lineRule="auto"/>
        <w:ind w:left="0" w:firstLine="720"/>
        <w:rPr>
          <w:rStyle w:val="FontStyle196"/>
          <w:color w:val="000000" w:themeColor="text1"/>
          <w:sz w:val="28"/>
          <w:szCs w:val="28"/>
        </w:rPr>
      </w:pPr>
      <w:r w:rsidRPr="00982396">
        <w:rPr>
          <w:rStyle w:val="FontStyle196"/>
          <w:color w:val="000000" w:themeColor="text1"/>
          <w:sz w:val="28"/>
          <w:szCs w:val="28"/>
        </w:rPr>
        <w:t>осуществление религиозной деятельности.</w:t>
      </w:r>
    </w:p>
    <w:p w14:paraId="6DD2EF83" w14:textId="4A27A0D2" w:rsidR="00393CC1" w:rsidRPr="00982396" w:rsidRDefault="0013466E">
      <w:pPr>
        <w:pStyle w:val="Style22"/>
        <w:widowControl/>
        <w:suppressAutoHyphens/>
        <w:spacing w:line="240" w:lineRule="auto"/>
        <w:rPr>
          <w:rStyle w:val="FontStyle196"/>
          <w:color w:val="000000" w:themeColor="text1"/>
          <w:sz w:val="28"/>
          <w:szCs w:val="28"/>
        </w:rPr>
      </w:pPr>
      <w:r w:rsidRPr="00982396">
        <w:rPr>
          <w:rStyle w:val="FontStyle196"/>
          <w:color w:val="000000" w:themeColor="text1"/>
          <w:sz w:val="28"/>
          <w:szCs w:val="28"/>
        </w:rPr>
        <w:t xml:space="preserve">В таблице 5 перечислены виды разрешенного использования лесов с перечнем кварталов </w:t>
      </w:r>
      <w:r w:rsidR="00C67396">
        <w:rPr>
          <w:rStyle w:val="FontStyle196"/>
          <w:color w:val="000000" w:themeColor="text1"/>
          <w:sz w:val="28"/>
          <w:szCs w:val="28"/>
        </w:rPr>
        <w:t>Таёжного</w:t>
      </w:r>
      <w:r w:rsidR="003007EE" w:rsidRPr="00982396">
        <w:rPr>
          <w:rStyle w:val="FontStyle196"/>
          <w:color w:val="000000" w:themeColor="text1"/>
          <w:sz w:val="28"/>
          <w:szCs w:val="28"/>
        </w:rPr>
        <w:t xml:space="preserve"> лесничества</w:t>
      </w:r>
      <w:r w:rsidRPr="00982396">
        <w:rPr>
          <w:rStyle w:val="FontStyle196"/>
          <w:color w:val="000000" w:themeColor="text1"/>
          <w:sz w:val="28"/>
          <w:szCs w:val="28"/>
        </w:rPr>
        <w:t>, в которых допускаются указанные виды использования и их площади.</w:t>
      </w:r>
    </w:p>
    <w:p w14:paraId="503B5BFD" w14:textId="77777777" w:rsidR="00393CC1" w:rsidRPr="00982396" w:rsidRDefault="00393CC1">
      <w:pPr>
        <w:pStyle w:val="Style88"/>
        <w:widowControl/>
        <w:suppressAutoHyphens/>
        <w:spacing w:line="240" w:lineRule="auto"/>
        <w:ind w:firstLine="0"/>
        <w:jc w:val="both"/>
        <w:rPr>
          <w:rStyle w:val="FontStyle175"/>
          <w:b w:val="0"/>
          <w:bCs w:val="0"/>
          <w:color w:val="000000" w:themeColor="text1"/>
          <w:spacing w:val="2"/>
          <w:shd w:val="clear" w:color="auto" w:fill="FFFFFF"/>
        </w:rPr>
      </w:pPr>
    </w:p>
    <w:p w14:paraId="1044EC3A" w14:textId="77777777" w:rsidR="00393CC1" w:rsidRPr="00982396" w:rsidRDefault="0013466E">
      <w:pPr>
        <w:jc w:val="right"/>
        <w:rPr>
          <w:rStyle w:val="FontStyle175"/>
          <w:b w:val="0"/>
          <w:color w:val="000000" w:themeColor="text1"/>
        </w:rPr>
      </w:pPr>
      <w:r w:rsidRPr="00982396">
        <w:rPr>
          <w:rStyle w:val="FontStyle175"/>
          <w:b w:val="0"/>
          <w:color w:val="000000" w:themeColor="text1"/>
        </w:rPr>
        <w:t>Таблица 5</w:t>
      </w:r>
    </w:p>
    <w:p w14:paraId="3F273574" w14:textId="77777777" w:rsidR="00393CC1" w:rsidRPr="00982396" w:rsidRDefault="0013466E">
      <w:pPr>
        <w:jc w:val="center"/>
        <w:rPr>
          <w:rStyle w:val="FontStyle175"/>
          <w:b w:val="0"/>
          <w:color w:val="000000" w:themeColor="text1"/>
        </w:rPr>
      </w:pPr>
      <w:r w:rsidRPr="00982396">
        <w:rPr>
          <w:rStyle w:val="FontStyle175"/>
          <w:b w:val="0"/>
          <w:color w:val="000000" w:themeColor="text1"/>
        </w:rPr>
        <w:t>Виды разрешенного использования лесов</w:t>
      </w:r>
    </w:p>
    <w:p w14:paraId="5E3A6873" w14:textId="77777777" w:rsidR="00393CC1" w:rsidRPr="00982396" w:rsidRDefault="00393CC1">
      <w:pPr>
        <w:jc w:val="center"/>
        <w:rPr>
          <w:color w:val="000000" w:themeColor="text1"/>
        </w:rPr>
      </w:pPr>
    </w:p>
    <w:tbl>
      <w:tblPr>
        <w:tblW w:w="5000" w:type="pct"/>
        <w:tblCellMar>
          <w:left w:w="40" w:type="dxa"/>
          <w:right w:w="40" w:type="dxa"/>
        </w:tblCellMar>
        <w:tblLook w:val="04A0" w:firstRow="1" w:lastRow="0" w:firstColumn="1" w:lastColumn="0" w:noHBand="0" w:noVBand="1"/>
      </w:tblPr>
      <w:tblGrid>
        <w:gridCol w:w="3612"/>
        <w:gridCol w:w="1611"/>
        <w:gridCol w:w="3111"/>
        <w:gridCol w:w="1100"/>
      </w:tblGrid>
      <w:tr w:rsidR="00602686" w:rsidRPr="00602686" w14:paraId="6F8AFC50" w14:textId="77777777" w:rsidTr="00602686">
        <w:trPr>
          <w:trHeight w:val="788"/>
          <w:tblHeader/>
        </w:trPr>
        <w:tc>
          <w:tcPr>
            <w:tcW w:w="1914" w:type="pct"/>
            <w:tcBorders>
              <w:top w:val="single" w:sz="6" w:space="0" w:color="auto"/>
              <w:left w:val="single" w:sz="6" w:space="0" w:color="auto"/>
              <w:bottom w:val="single" w:sz="6" w:space="0" w:color="auto"/>
              <w:right w:val="single" w:sz="6" w:space="0" w:color="auto"/>
            </w:tcBorders>
            <w:vAlign w:val="center"/>
          </w:tcPr>
          <w:p w14:paraId="01C5DE4B" w14:textId="77777777" w:rsidR="00393CC1" w:rsidRPr="00602686" w:rsidRDefault="0013466E">
            <w:pPr>
              <w:jc w:val="center"/>
              <w:rPr>
                <w:rStyle w:val="FontStyle193"/>
                <w:color w:val="000000" w:themeColor="text1"/>
                <w:sz w:val="22"/>
                <w:szCs w:val="22"/>
              </w:rPr>
            </w:pPr>
            <w:r w:rsidRPr="00602686">
              <w:rPr>
                <w:rStyle w:val="FontStyle193"/>
                <w:color w:val="000000" w:themeColor="text1"/>
                <w:sz w:val="22"/>
                <w:szCs w:val="22"/>
              </w:rPr>
              <w:t>Виды разрешенного использования</w:t>
            </w:r>
          </w:p>
          <w:p w14:paraId="1EEDA6E9" w14:textId="77777777" w:rsidR="00393CC1" w:rsidRPr="00602686" w:rsidRDefault="0013466E">
            <w:pPr>
              <w:jc w:val="center"/>
              <w:rPr>
                <w:rStyle w:val="FontStyle193"/>
                <w:color w:val="000000" w:themeColor="text1"/>
                <w:sz w:val="22"/>
                <w:szCs w:val="22"/>
              </w:rPr>
            </w:pPr>
            <w:r w:rsidRPr="00602686">
              <w:rPr>
                <w:rStyle w:val="FontStyle193"/>
                <w:color w:val="000000" w:themeColor="text1"/>
                <w:sz w:val="22"/>
                <w:szCs w:val="22"/>
              </w:rPr>
              <w:t>лесов</w:t>
            </w:r>
          </w:p>
        </w:tc>
        <w:tc>
          <w:tcPr>
            <w:tcW w:w="854" w:type="pct"/>
            <w:tcBorders>
              <w:top w:val="single" w:sz="6" w:space="0" w:color="auto"/>
              <w:left w:val="single" w:sz="6" w:space="0" w:color="auto"/>
              <w:bottom w:val="single" w:sz="6" w:space="0" w:color="auto"/>
              <w:right w:val="single" w:sz="6" w:space="0" w:color="auto"/>
            </w:tcBorders>
          </w:tcPr>
          <w:p w14:paraId="1E28ECF3" w14:textId="494EAAD1" w:rsidR="00393CC1" w:rsidRPr="00602686" w:rsidRDefault="0013466E">
            <w:pPr>
              <w:jc w:val="center"/>
              <w:rPr>
                <w:rStyle w:val="FontStyle193"/>
                <w:color w:val="000000" w:themeColor="text1"/>
                <w:sz w:val="22"/>
                <w:szCs w:val="22"/>
              </w:rPr>
            </w:pPr>
            <w:r w:rsidRPr="00602686">
              <w:rPr>
                <w:rStyle w:val="FontStyle193"/>
                <w:color w:val="000000" w:themeColor="text1"/>
                <w:sz w:val="22"/>
                <w:szCs w:val="22"/>
              </w:rPr>
              <w:t>Наименование</w:t>
            </w:r>
            <w:r w:rsidRPr="00602686">
              <w:rPr>
                <w:rStyle w:val="FontStyle193"/>
                <w:color w:val="000000" w:themeColor="text1"/>
                <w:sz w:val="22"/>
                <w:szCs w:val="22"/>
              </w:rPr>
              <w:br/>
              <w:t>лесничества</w:t>
            </w:r>
          </w:p>
        </w:tc>
        <w:tc>
          <w:tcPr>
            <w:tcW w:w="1649" w:type="pct"/>
            <w:tcBorders>
              <w:top w:val="single" w:sz="6" w:space="0" w:color="auto"/>
              <w:left w:val="single" w:sz="6" w:space="0" w:color="auto"/>
              <w:bottom w:val="single" w:sz="6" w:space="0" w:color="auto"/>
              <w:right w:val="single" w:sz="6" w:space="0" w:color="auto"/>
            </w:tcBorders>
            <w:vAlign w:val="center"/>
          </w:tcPr>
          <w:p w14:paraId="2316E884" w14:textId="77777777" w:rsidR="00393CC1" w:rsidRPr="00602686" w:rsidRDefault="0013466E">
            <w:pPr>
              <w:jc w:val="center"/>
              <w:rPr>
                <w:rStyle w:val="FontStyle193"/>
                <w:color w:val="000000" w:themeColor="text1"/>
                <w:sz w:val="22"/>
                <w:szCs w:val="22"/>
              </w:rPr>
            </w:pPr>
            <w:r w:rsidRPr="00602686">
              <w:rPr>
                <w:rStyle w:val="FontStyle193"/>
                <w:color w:val="000000" w:themeColor="text1"/>
                <w:sz w:val="22"/>
                <w:szCs w:val="22"/>
              </w:rPr>
              <w:t xml:space="preserve">Перечень кварталов или их </w:t>
            </w:r>
          </w:p>
          <w:p w14:paraId="40E2D94F" w14:textId="77777777" w:rsidR="00393CC1" w:rsidRPr="00602686" w:rsidRDefault="0013466E">
            <w:pPr>
              <w:jc w:val="center"/>
              <w:rPr>
                <w:rStyle w:val="FontStyle193"/>
                <w:color w:val="000000" w:themeColor="text1"/>
                <w:sz w:val="22"/>
                <w:szCs w:val="22"/>
              </w:rPr>
            </w:pPr>
            <w:r w:rsidRPr="00602686">
              <w:rPr>
                <w:rStyle w:val="FontStyle193"/>
                <w:color w:val="000000" w:themeColor="text1"/>
                <w:sz w:val="22"/>
                <w:szCs w:val="22"/>
              </w:rPr>
              <w:t>частей</w:t>
            </w:r>
          </w:p>
        </w:tc>
        <w:tc>
          <w:tcPr>
            <w:tcW w:w="583" w:type="pct"/>
            <w:tcBorders>
              <w:top w:val="single" w:sz="6" w:space="0" w:color="auto"/>
              <w:left w:val="single" w:sz="6" w:space="0" w:color="auto"/>
              <w:bottom w:val="single" w:sz="6" w:space="0" w:color="auto"/>
              <w:right w:val="single" w:sz="6" w:space="0" w:color="auto"/>
            </w:tcBorders>
            <w:vAlign w:val="center"/>
          </w:tcPr>
          <w:p w14:paraId="59B77EDE" w14:textId="77777777" w:rsidR="00393CC1" w:rsidRPr="00602686" w:rsidRDefault="0013466E">
            <w:pPr>
              <w:jc w:val="center"/>
              <w:rPr>
                <w:rStyle w:val="FontStyle193"/>
                <w:color w:val="000000" w:themeColor="text1"/>
                <w:sz w:val="22"/>
                <w:szCs w:val="22"/>
              </w:rPr>
            </w:pPr>
            <w:r w:rsidRPr="00602686">
              <w:rPr>
                <w:rStyle w:val="FontStyle193"/>
                <w:color w:val="000000" w:themeColor="text1"/>
                <w:sz w:val="22"/>
                <w:szCs w:val="22"/>
              </w:rPr>
              <w:t>Площадь,</w:t>
            </w:r>
            <w:r w:rsidRPr="00602686">
              <w:rPr>
                <w:rStyle w:val="FontStyle193"/>
                <w:color w:val="000000" w:themeColor="text1"/>
                <w:sz w:val="22"/>
                <w:szCs w:val="22"/>
              </w:rPr>
              <w:br/>
              <w:t xml:space="preserve"> га</w:t>
            </w:r>
          </w:p>
        </w:tc>
      </w:tr>
      <w:tr w:rsidR="00602686" w:rsidRPr="00602686" w14:paraId="19BA64FA" w14:textId="77777777" w:rsidTr="00602686">
        <w:trPr>
          <w:trHeight w:val="20"/>
          <w:tblHeader/>
        </w:trPr>
        <w:tc>
          <w:tcPr>
            <w:tcW w:w="1914" w:type="pct"/>
            <w:tcBorders>
              <w:top w:val="single" w:sz="6" w:space="0" w:color="auto"/>
              <w:left w:val="single" w:sz="6" w:space="0" w:color="auto"/>
              <w:bottom w:val="single" w:sz="4" w:space="0" w:color="auto"/>
              <w:right w:val="single" w:sz="6" w:space="0" w:color="auto"/>
            </w:tcBorders>
            <w:vAlign w:val="center"/>
          </w:tcPr>
          <w:p w14:paraId="41FE77F5" w14:textId="77777777" w:rsidR="00393CC1" w:rsidRPr="00602686" w:rsidRDefault="0013466E">
            <w:pPr>
              <w:pStyle w:val="Style123"/>
              <w:widowControl/>
              <w:spacing w:line="240" w:lineRule="auto"/>
              <w:jc w:val="center"/>
              <w:rPr>
                <w:rStyle w:val="FontStyle193"/>
                <w:color w:val="000000" w:themeColor="text1"/>
                <w:sz w:val="22"/>
                <w:szCs w:val="22"/>
              </w:rPr>
            </w:pPr>
            <w:r w:rsidRPr="00602686">
              <w:rPr>
                <w:rStyle w:val="FontStyle193"/>
                <w:color w:val="000000" w:themeColor="text1"/>
                <w:sz w:val="22"/>
                <w:szCs w:val="22"/>
              </w:rPr>
              <w:t>1</w:t>
            </w:r>
          </w:p>
        </w:tc>
        <w:tc>
          <w:tcPr>
            <w:tcW w:w="854" w:type="pct"/>
            <w:tcBorders>
              <w:top w:val="single" w:sz="6" w:space="0" w:color="auto"/>
              <w:left w:val="single" w:sz="6" w:space="0" w:color="auto"/>
              <w:bottom w:val="single" w:sz="6" w:space="0" w:color="auto"/>
              <w:right w:val="single" w:sz="6" w:space="0" w:color="auto"/>
            </w:tcBorders>
            <w:vAlign w:val="center"/>
          </w:tcPr>
          <w:p w14:paraId="5A4CC53F" w14:textId="77777777" w:rsidR="00393CC1" w:rsidRPr="00602686" w:rsidRDefault="0013466E">
            <w:pPr>
              <w:pStyle w:val="Style123"/>
              <w:widowControl/>
              <w:spacing w:line="240" w:lineRule="auto"/>
              <w:jc w:val="center"/>
              <w:rPr>
                <w:rStyle w:val="FontStyle193"/>
                <w:color w:val="000000" w:themeColor="text1"/>
                <w:sz w:val="22"/>
                <w:szCs w:val="22"/>
              </w:rPr>
            </w:pPr>
            <w:r w:rsidRPr="00602686">
              <w:rPr>
                <w:rStyle w:val="FontStyle193"/>
                <w:color w:val="000000" w:themeColor="text1"/>
                <w:sz w:val="22"/>
                <w:szCs w:val="22"/>
              </w:rPr>
              <w:t>2</w:t>
            </w:r>
          </w:p>
        </w:tc>
        <w:tc>
          <w:tcPr>
            <w:tcW w:w="1649" w:type="pct"/>
            <w:tcBorders>
              <w:top w:val="single" w:sz="6" w:space="0" w:color="auto"/>
              <w:left w:val="single" w:sz="6" w:space="0" w:color="auto"/>
              <w:bottom w:val="single" w:sz="4" w:space="0" w:color="auto"/>
              <w:right w:val="single" w:sz="6" w:space="0" w:color="auto"/>
            </w:tcBorders>
            <w:vAlign w:val="center"/>
          </w:tcPr>
          <w:p w14:paraId="4E37FA85"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rStyle w:val="FontStyle193"/>
                <w:color w:val="000000" w:themeColor="text1"/>
                <w:sz w:val="22"/>
                <w:szCs w:val="22"/>
              </w:rPr>
              <w:t>3</w:t>
            </w:r>
          </w:p>
        </w:tc>
        <w:tc>
          <w:tcPr>
            <w:tcW w:w="583" w:type="pct"/>
            <w:tcBorders>
              <w:top w:val="single" w:sz="6" w:space="0" w:color="auto"/>
              <w:left w:val="single" w:sz="6" w:space="0" w:color="auto"/>
              <w:bottom w:val="single" w:sz="4" w:space="0" w:color="auto"/>
              <w:right w:val="single" w:sz="6" w:space="0" w:color="auto"/>
            </w:tcBorders>
            <w:vAlign w:val="center"/>
          </w:tcPr>
          <w:p w14:paraId="5492AB17"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rStyle w:val="FontStyle193"/>
                <w:color w:val="000000" w:themeColor="text1"/>
                <w:sz w:val="22"/>
                <w:szCs w:val="22"/>
              </w:rPr>
              <w:t>4</w:t>
            </w:r>
          </w:p>
        </w:tc>
      </w:tr>
      <w:tr w:rsidR="00602686" w:rsidRPr="00602686" w14:paraId="423A55E4"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1EC09993" w14:textId="77777777" w:rsidR="00393CC1" w:rsidRPr="00602686" w:rsidRDefault="0013466E">
            <w:pPr>
              <w:pStyle w:val="Style123"/>
              <w:widowControl/>
              <w:spacing w:line="240" w:lineRule="auto"/>
              <w:rPr>
                <w:rStyle w:val="FontStyle193"/>
                <w:color w:val="000000" w:themeColor="text1"/>
                <w:sz w:val="22"/>
                <w:szCs w:val="22"/>
              </w:rPr>
            </w:pPr>
            <w:r w:rsidRPr="00602686">
              <w:rPr>
                <w:color w:val="000000" w:themeColor="text1"/>
                <w:sz w:val="22"/>
                <w:szCs w:val="22"/>
              </w:rPr>
              <w:t>Заготовка древесины</w:t>
            </w:r>
          </w:p>
        </w:tc>
        <w:tc>
          <w:tcPr>
            <w:tcW w:w="854" w:type="pct"/>
            <w:vMerge w:val="restart"/>
            <w:tcBorders>
              <w:top w:val="single" w:sz="6" w:space="0" w:color="auto"/>
              <w:left w:val="single" w:sz="6" w:space="0" w:color="auto"/>
              <w:bottom w:val="single" w:sz="4" w:space="0" w:color="auto"/>
              <w:right w:val="single" w:sz="6" w:space="0" w:color="auto"/>
            </w:tcBorders>
            <w:vAlign w:val="center"/>
          </w:tcPr>
          <w:p w14:paraId="2BC11CE5" w14:textId="4DC5E90E" w:rsidR="00393CC1" w:rsidRPr="00602686" w:rsidRDefault="00C67396" w:rsidP="00602686">
            <w:pPr>
              <w:pStyle w:val="Style123"/>
              <w:widowControl/>
              <w:spacing w:line="240" w:lineRule="auto"/>
              <w:jc w:val="center"/>
              <w:rPr>
                <w:rStyle w:val="FontStyle185"/>
                <w:b w:val="0"/>
                <w:color w:val="000000" w:themeColor="text1"/>
                <w:sz w:val="22"/>
                <w:szCs w:val="22"/>
              </w:rPr>
            </w:pPr>
            <w:r>
              <w:rPr>
                <w:rStyle w:val="FontStyle196"/>
                <w:color w:val="000000" w:themeColor="text1"/>
              </w:rPr>
              <w:t>Таёжное</w:t>
            </w:r>
          </w:p>
        </w:tc>
        <w:tc>
          <w:tcPr>
            <w:tcW w:w="1649" w:type="pct"/>
            <w:tcBorders>
              <w:top w:val="single" w:sz="6" w:space="0" w:color="auto"/>
              <w:left w:val="single" w:sz="6" w:space="0" w:color="auto"/>
              <w:bottom w:val="single" w:sz="6" w:space="0" w:color="auto"/>
              <w:right w:val="single" w:sz="6" w:space="0" w:color="auto"/>
            </w:tcBorders>
            <w:vAlign w:val="center"/>
          </w:tcPr>
          <w:p w14:paraId="2A7E3910" w14:textId="77777777" w:rsidR="00393CC1" w:rsidRPr="00602686" w:rsidRDefault="0013466E">
            <w:pPr>
              <w:autoSpaceDE w:val="0"/>
              <w:autoSpaceDN w:val="0"/>
              <w:adjustRightInd w:val="0"/>
              <w:spacing w:line="278" w:lineRule="exact"/>
              <w:jc w:val="center"/>
              <w:rPr>
                <w:rStyle w:val="FontStyle193"/>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475FD34F"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color w:val="000000" w:themeColor="text1"/>
                <w:sz w:val="22"/>
                <w:szCs w:val="22"/>
              </w:rPr>
              <w:t>-</w:t>
            </w:r>
          </w:p>
        </w:tc>
      </w:tr>
      <w:tr w:rsidR="00602686" w:rsidRPr="00602686" w14:paraId="56B05790"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52FDDDA6" w14:textId="77777777" w:rsidR="00393CC1" w:rsidRPr="00602686" w:rsidRDefault="0013466E">
            <w:pPr>
              <w:pStyle w:val="Style123"/>
              <w:widowControl/>
              <w:spacing w:line="240" w:lineRule="auto"/>
              <w:rPr>
                <w:rStyle w:val="FontStyle193"/>
                <w:color w:val="000000" w:themeColor="text1"/>
                <w:sz w:val="22"/>
                <w:szCs w:val="22"/>
              </w:rPr>
            </w:pPr>
            <w:r w:rsidRPr="00602686">
              <w:rPr>
                <w:color w:val="000000" w:themeColor="text1"/>
                <w:sz w:val="22"/>
                <w:szCs w:val="22"/>
              </w:rPr>
              <w:t>Заготовка  живицы</w:t>
            </w:r>
          </w:p>
        </w:tc>
        <w:tc>
          <w:tcPr>
            <w:tcW w:w="854" w:type="pct"/>
            <w:vMerge/>
            <w:tcBorders>
              <w:left w:val="single" w:sz="6" w:space="0" w:color="auto"/>
              <w:bottom w:val="single" w:sz="4" w:space="0" w:color="auto"/>
              <w:right w:val="single" w:sz="6" w:space="0" w:color="auto"/>
            </w:tcBorders>
          </w:tcPr>
          <w:p w14:paraId="702D10A1" w14:textId="77777777" w:rsidR="00393CC1" w:rsidRPr="00602686" w:rsidRDefault="00393CC1">
            <w:pPr>
              <w:pStyle w:val="Style123"/>
              <w:widowControl/>
              <w:spacing w:line="240" w:lineRule="auto"/>
              <w:jc w:val="center"/>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0BE3DCD7"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3F9BCA65"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color w:val="000000" w:themeColor="text1"/>
                <w:sz w:val="22"/>
                <w:szCs w:val="22"/>
              </w:rPr>
              <w:t>-</w:t>
            </w:r>
          </w:p>
        </w:tc>
      </w:tr>
      <w:tr w:rsidR="00602686" w:rsidRPr="00602686" w14:paraId="35F8F52A"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461C051B" w14:textId="77777777" w:rsidR="00393CC1" w:rsidRPr="00602686" w:rsidRDefault="0013466E">
            <w:pPr>
              <w:rPr>
                <w:color w:val="000000" w:themeColor="text1"/>
                <w:sz w:val="22"/>
                <w:szCs w:val="22"/>
              </w:rPr>
            </w:pPr>
            <w:r w:rsidRPr="00602686">
              <w:rPr>
                <w:color w:val="000000" w:themeColor="text1"/>
                <w:sz w:val="22"/>
                <w:szCs w:val="22"/>
              </w:rPr>
              <w:t>Заготовка и сбор недревесных</w:t>
            </w:r>
          </w:p>
          <w:p w14:paraId="3BFCB5D3" w14:textId="77777777" w:rsidR="00393CC1" w:rsidRPr="00602686" w:rsidRDefault="0013466E">
            <w:pPr>
              <w:rPr>
                <w:rStyle w:val="FontStyle193"/>
                <w:color w:val="000000" w:themeColor="text1"/>
                <w:sz w:val="22"/>
                <w:szCs w:val="22"/>
              </w:rPr>
            </w:pPr>
            <w:r w:rsidRPr="00602686">
              <w:rPr>
                <w:color w:val="000000" w:themeColor="text1"/>
                <w:sz w:val="22"/>
                <w:szCs w:val="22"/>
              </w:rPr>
              <w:t>лесных ресурсов</w:t>
            </w:r>
            <w:r w:rsidRPr="00602686">
              <w:rPr>
                <w:color w:val="000000" w:themeColor="text1"/>
                <w:sz w:val="22"/>
                <w:szCs w:val="22"/>
                <w:vertAlign w:val="superscript"/>
              </w:rPr>
              <w:t>1</w:t>
            </w:r>
          </w:p>
        </w:tc>
        <w:tc>
          <w:tcPr>
            <w:tcW w:w="854" w:type="pct"/>
            <w:vMerge/>
            <w:tcBorders>
              <w:left w:val="single" w:sz="6" w:space="0" w:color="auto"/>
              <w:bottom w:val="single" w:sz="4" w:space="0" w:color="auto"/>
              <w:right w:val="single" w:sz="6" w:space="0" w:color="auto"/>
            </w:tcBorders>
          </w:tcPr>
          <w:p w14:paraId="68D83166"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48EBF66A" w14:textId="69441211" w:rsidR="00393CC1" w:rsidRPr="00602686" w:rsidRDefault="0013466E">
            <w:pPr>
              <w:pStyle w:val="Style10"/>
              <w:widowControl/>
              <w:spacing w:line="240" w:lineRule="auto"/>
              <w:rPr>
                <w:rStyle w:val="FontStyle185"/>
                <w:b w:val="0"/>
                <w:color w:val="000000" w:themeColor="text1"/>
                <w:sz w:val="22"/>
                <w:szCs w:val="22"/>
              </w:rPr>
            </w:pPr>
            <w:r w:rsidRPr="00602686">
              <w:rPr>
                <w:bCs/>
                <w:color w:val="000000" w:themeColor="text1"/>
                <w:sz w:val="22"/>
                <w:szCs w:val="22"/>
              </w:rPr>
              <w:t>1-</w:t>
            </w:r>
            <w:r w:rsidR="00992761" w:rsidRPr="00602686">
              <w:rPr>
                <w:bCs/>
                <w:color w:val="000000" w:themeColor="text1"/>
                <w:sz w:val="22"/>
                <w:szCs w:val="22"/>
              </w:rPr>
              <w:t>1</w:t>
            </w:r>
            <w:r w:rsidR="00602686" w:rsidRPr="00602686">
              <w:rPr>
                <w:bCs/>
                <w:color w:val="000000" w:themeColor="text1"/>
                <w:sz w:val="22"/>
                <w:szCs w:val="22"/>
              </w:rPr>
              <w:t>5</w:t>
            </w:r>
          </w:p>
        </w:tc>
        <w:tc>
          <w:tcPr>
            <w:tcW w:w="583" w:type="pct"/>
            <w:tcBorders>
              <w:top w:val="single" w:sz="6" w:space="0" w:color="auto"/>
              <w:left w:val="single" w:sz="6" w:space="0" w:color="auto"/>
              <w:bottom w:val="single" w:sz="6" w:space="0" w:color="auto"/>
              <w:right w:val="single" w:sz="6" w:space="0" w:color="auto"/>
            </w:tcBorders>
            <w:vAlign w:val="center"/>
          </w:tcPr>
          <w:p w14:paraId="1F590A9D" w14:textId="111703BA" w:rsidR="00393CC1" w:rsidRPr="00602686" w:rsidRDefault="00992761">
            <w:pPr>
              <w:pStyle w:val="Style123"/>
              <w:widowControl/>
              <w:spacing w:line="278" w:lineRule="exact"/>
              <w:jc w:val="center"/>
              <w:rPr>
                <w:rStyle w:val="FontStyle193"/>
                <w:color w:val="000000" w:themeColor="text1"/>
                <w:sz w:val="22"/>
                <w:szCs w:val="22"/>
              </w:rPr>
            </w:pPr>
            <w:r w:rsidRPr="00602686">
              <w:rPr>
                <w:color w:val="000000" w:themeColor="text1"/>
              </w:rPr>
              <w:t>21</w:t>
            </w:r>
            <w:r w:rsidR="00602686" w:rsidRPr="00602686">
              <w:rPr>
                <w:color w:val="000000" w:themeColor="text1"/>
              </w:rPr>
              <w:t>90</w:t>
            </w:r>
            <w:r w:rsidRPr="00602686">
              <w:rPr>
                <w:color w:val="000000" w:themeColor="text1"/>
              </w:rPr>
              <w:t>,</w:t>
            </w:r>
            <w:r w:rsidR="00602686" w:rsidRPr="00602686">
              <w:rPr>
                <w:color w:val="000000" w:themeColor="text1"/>
              </w:rPr>
              <w:t>7605</w:t>
            </w:r>
          </w:p>
        </w:tc>
      </w:tr>
      <w:tr w:rsidR="00602686" w:rsidRPr="00602686" w14:paraId="46264A80"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2AE214B7" w14:textId="77777777" w:rsidR="00602686" w:rsidRPr="00602686" w:rsidRDefault="00602686" w:rsidP="00602686">
            <w:pPr>
              <w:rPr>
                <w:rStyle w:val="FontStyle193"/>
                <w:color w:val="000000" w:themeColor="text1"/>
                <w:sz w:val="22"/>
                <w:szCs w:val="22"/>
              </w:rPr>
            </w:pPr>
            <w:r w:rsidRPr="00602686">
              <w:rPr>
                <w:color w:val="000000" w:themeColor="text1"/>
                <w:sz w:val="22"/>
                <w:szCs w:val="22"/>
              </w:rPr>
              <w:t>Заготовка пищевых лесных ресурсов и сбор лекарственных растений</w:t>
            </w:r>
            <w:r w:rsidRPr="00602686">
              <w:rPr>
                <w:color w:val="000000" w:themeColor="text1"/>
                <w:sz w:val="22"/>
                <w:szCs w:val="22"/>
                <w:vertAlign w:val="superscript"/>
              </w:rPr>
              <w:t>1</w:t>
            </w:r>
          </w:p>
        </w:tc>
        <w:tc>
          <w:tcPr>
            <w:tcW w:w="854" w:type="pct"/>
            <w:vMerge/>
            <w:tcBorders>
              <w:left w:val="single" w:sz="6" w:space="0" w:color="auto"/>
              <w:bottom w:val="single" w:sz="4" w:space="0" w:color="auto"/>
              <w:right w:val="single" w:sz="6" w:space="0" w:color="auto"/>
            </w:tcBorders>
          </w:tcPr>
          <w:p w14:paraId="3E417CC2" w14:textId="77777777" w:rsidR="00602686" w:rsidRPr="00602686" w:rsidRDefault="00602686" w:rsidP="00602686">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715BF4DE" w14:textId="402A99B9" w:rsidR="00602686" w:rsidRPr="00602686" w:rsidRDefault="00602686" w:rsidP="00602686">
            <w:pPr>
              <w:pStyle w:val="Style10"/>
              <w:widowControl/>
              <w:spacing w:line="240" w:lineRule="auto"/>
              <w:rPr>
                <w:rStyle w:val="FontStyle185"/>
                <w:b w:val="0"/>
                <w:color w:val="000000" w:themeColor="text1"/>
                <w:sz w:val="22"/>
                <w:szCs w:val="22"/>
              </w:rPr>
            </w:pPr>
            <w:r w:rsidRPr="00602686">
              <w:rPr>
                <w:bCs/>
                <w:color w:val="000000" w:themeColor="text1"/>
                <w:sz w:val="22"/>
                <w:szCs w:val="22"/>
              </w:rPr>
              <w:t>1-15</w:t>
            </w:r>
          </w:p>
        </w:tc>
        <w:tc>
          <w:tcPr>
            <w:tcW w:w="583" w:type="pct"/>
            <w:tcBorders>
              <w:top w:val="single" w:sz="6" w:space="0" w:color="auto"/>
              <w:left w:val="single" w:sz="6" w:space="0" w:color="auto"/>
              <w:bottom w:val="single" w:sz="6" w:space="0" w:color="auto"/>
              <w:right w:val="single" w:sz="6" w:space="0" w:color="auto"/>
            </w:tcBorders>
            <w:vAlign w:val="center"/>
          </w:tcPr>
          <w:p w14:paraId="6FCDD30B" w14:textId="2BA1269B" w:rsidR="00602686" w:rsidRPr="00602686" w:rsidRDefault="00602686" w:rsidP="00602686">
            <w:pPr>
              <w:pStyle w:val="Style123"/>
              <w:widowControl/>
              <w:spacing w:line="278" w:lineRule="exact"/>
              <w:jc w:val="center"/>
              <w:rPr>
                <w:rStyle w:val="FontStyle193"/>
                <w:color w:val="000000" w:themeColor="text1"/>
                <w:sz w:val="22"/>
                <w:szCs w:val="22"/>
              </w:rPr>
            </w:pPr>
            <w:r w:rsidRPr="00602686">
              <w:rPr>
                <w:color w:val="000000" w:themeColor="text1"/>
              </w:rPr>
              <w:t>2190,7605</w:t>
            </w:r>
          </w:p>
        </w:tc>
      </w:tr>
      <w:tr w:rsidR="00602686" w:rsidRPr="00602686" w14:paraId="336C4FF5"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4604F3EE" w14:textId="77777777" w:rsidR="00393CC1" w:rsidRPr="00602686" w:rsidRDefault="0013466E">
            <w:pPr>
              <w:rPr>
                <w:rStyle w:val="FontStyle193"/>
                <w:color w:val="000000" w:themeColor="text1"/>
                <w:sz w:val="22"/>
                <w:szCs w:val="22"/>
              </w:rPr>
            </w:pPr>
            <w:r w:rsidRPr="00602686">
              <w:rPr>
                <w:color w:val="000000" w:themeColor="text1"/>
                <w:sz w:val="22"/>
                <w:szCs w:val="22"/>
              </w:rPr>
              <w:t>Осуществление видов деятельности в сфере охотничьего хозяйства</w:t>
            </w:r>
          </w:p>
        </w:tc>
        <w:tc>
          <w:tcPr>
            <w:tcW w:w="854" w:type="pct"/>
            <w:vMerge/>
            <w:tcBorders>
              <w:left w:val="single" w:sz="6" w:space="0" w:color="auto"/>
              <w:bottom w:val="single" w:sz="4" w:space="0" w:color="auto"/>
              <w:right w:val="single" w:sz="6" w:space="0" w:color="auto"/>
            </w:tcBorders>
            <w:vAlign w:val="center"/>
          </w:tcPr>
          <w:p w14:paraId="470ECCB9"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1DD0B831" w14:textId="77777777" w:rsidR="00393CC1" w:rsidRPr="00602686" w:rsidRDefault="0013466E">
            <w:pPr>
              <w:jc w:val="center"/>
              <w:rPr>
                <w:color w:val="000000" w:themeColor="text1"/>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6B36E140" w14:textId="77777777" w:rsidR="00393CC1" w:rsidRPr="00602686" w:rsidRDefault="0013466E">
            <w:pPr>
              <w:pStyle w:val="Style40"/>
              <w:widowControl/>
              <w:jc w:val="center"/>
              <w:rPr>
                <w:rStyle w:val="FontStyle173"/>
                <w:b w:val="0"/>
                <w:i w:val="0"/>
                <w:color w:val="000000" w:themeColor="text1"/>
                <w:sz w:val="22"/>
                <w:szCs w:val="22"/>
              </w:rPr>
            </w:pPr>
            <w:r w:rsidRPr="00602686">
              <w:rPr>
                <w:bCs/>
                <w:iCs/>
                <w:color w:val="000000" w:themeColor="text1"/>
                <w:sz w:val="22"/>
                <w:szCs w:val="22"/>
              </w:rPr>
              <w:t>-</w:t>
            </w:r>
          </w:p>
        </w:tc>
      </w:tr>
      <w:tr w:rsidR="00602686" w:rsidRPr="00602686" w14:paraId="702C7D60"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5D443FA5" w14:textId="77777777" w:rsidR="00393CC1" w:rsidRPr="00602686" w:rsidRDefault="0013466E">
            <w:pPr>
              <w:rPr>
                <w:color w:val="000000" w:themeColor="text1"/>
                <w:sz w:val="22"/>
                <w:szCs w:val="22"/>
              </w:rPr>
            </w:pPr>
            <w:r w:rsidRPr="00602686">
              <w:rPr>
                <w:color w:val="000000" w:themeColor="text1"/>
                <w:sz w:val="22"/>
                <w:szCs w:val="22"/>
              </w:rPr>
              <w:t>Ведение сельского хозяйства</w:t>
            </w:r>
          </w:p>
        </w:tc>
        <w:tc>
          <w:tcPr>
            <w:tcW w:w="854" w:type="pct"/>
            <w:vMerge/>
            <w:tcBorders>
              <w:left w:val="single" w:sz="6" w:space="0" w:color="auto"/>
              <w:bottom w:val="single" w:sz="4" w:space="0" w:color="auto"/>
              <w:right w:val="single" w:sz="6" w:space="0" w:color="auto"/>
            </w:tcBorders>
          </w:tcPr>
          <w:p w14:paraId="1E4A8E63"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2D451F98" w14:textId="77777777" w:rsidR="00393CC1" w:rsidRPr="00602686" w:rsidRDefault="0013466E">
            <w:pPr>
              <w:jc w:val="center"/>
              <w:rPr>
                <w:color w:val="000000" w:themeColor="text1"/>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4FD9C377" w14:textId="77777777" w:rsidR="00393CC1" w:rsidRPr="00602686" w:rsidRDefault="0013466E">
            <w:pPr>
              <w:pStyle w:val="Style40"/>
              <w:widowControl/>
              <w:jc w:val="center"/>
              <w:rPr>
                <w:rStyle w:val="FontStyle173"/>
                <w:b w:val="0"/>
                <w:i w:val="0"/>
                <w:color w:val="000000" w:themeColor="text1"/>
                <w:sz w:val="22"/>
                <w:szCs w:val="22"/>
              </w:rPr>
            </w:pPr>
            <w:r w:rsidRPr="00602686">
              <w:rPr>
                <w:color w:val="000000" w:themeColor="text1"/>
                <w:sz w:val="22"/>
                <w:szCs w:val="22"/>
              </w:rPr>
              <w:t>-</w:t>
            </w:r>
          </w:p>
        </w:tc>
      </w:tr>
      <w:tr w:rsidR="00602686" w:rsidRPr="00602686" w14:paraId="41CE04D1"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75D2C136" w14:textId="77777777" w:rsidR="00393CC1" w:rsidRPr="00602686" w:rsidRDefault="0013466E">
            <w:pPr>
              <w:suppressAutoHyphens/>
              <w:rPr>
                <w:color w:val="000000" w:themeColor="text1"/>
                <w:sz w:val="22"/>
                <w:szCs w:val="22"/>
              </w:rPr>
            </w:pPr>
            <w:bookmarkStart w:id="20" w:name="_Hlk151463889"/>
            <w:r w:rsidRPr="00602686">
              <w:rPr>
                <w:color w:val="000000" w:themeColor="text1"/>
                <w:sz w:val="22"/>
                <w:szCs w:val="22"/>
              </w:rPr>
              <w:t>Осуществление рыболовства, за исключением любительского рыболовства</w:t>
            </w:r>
            <w:bookmarkEnd w:id="20"/>
          </w:p>
        </w:tc>
        <w:tc>
          <w:tcPr>
            <w:tcW w:w="854" w:type="pct"/>
            <w:vMerge/>
            <w:tcBorders>
              <w:left w:val="single" w:sz="6" w:space="0" w:color="auto"/>
              <w:bottom w:val="single" w:sz="4" w:space="0" w:color="auto"/>
              <w:right w:val="single" w:sz="6" w:space="0" w:color="auto"/>
            </w:tcBorders>
          </w:tcPr>
          <w:p w14:paraId="314B1FD7"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2A115240" w14:textId="77777777" w:rsidR="00393CC1" w:rsidRPr="00602686" w:rsidRDefault="0013466E">
            <w:pPr>
              <w:pStyle w:val="Style10"/>
              <w:widowControl/>
              <w:spacing w:line="240" w:lineRule="auto"/>
              <w:rPr>
                <w:rStyle w:val="FontStyle185"/>
                <w:b w:val="0"/>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758D1E3D"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color w:val="000000" w:themeColor="text1"/>
                <w:sz w:val="22"/>
                <w:szCs w:val="22"/>
              </w:rPr>
              <w:t>-</w:t>
            </w:r>
          </w:p>
        </w:tc>
      </w:tr>
      <w:tr w:rsidR="00602686" w:rsidRPr="00602686" w14:paraId="341B128C"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179BAD1B" w14:textId="77777777" w:rsidR="00602686" w:rsidRPr="00602686" w:rsidRDefault="00602686" w:rsidP="00602686">
            <w:pPr>
              <w:pStyle w:val="Style58"/>
              <w:suppressAutoHyphens/>
              <w:spacing w:line="240" w:lineRule="auto"/>
              <w:jc w:val="left"/>
              <w:rPr>
                <w:rStyle w:val="FontStyle193"/>
                <w:color w:val="000000" w:themeColor="text1"/>
                <w:sz w:val="22"/>
                <w:szCs w:val="22"/>
              </w:rPr>
            </w:pPr>
            <w:r w:rsidRPr="00602686">
              <w:rPr>
                <w:color w:val="000000" w:themeColor="text1"/>
                <w:sz w:val="22"/>
                <w:szCs w:val="22"/>
              </w:rPr>
              <w:t>Осуществление научно-исследовательской деятельности, образовательной деятельности</w:t>
            </w:r>
          </w:p>
        </w:tc>
        <w:tc>
          <w:tcPr>
            <w:tcW w:w="854" w:type="pct"/>
            <w:vMerge/>
            <w:tcBorders>
              <w:left w:val="single" w:sz="6" w:space="0" w:color="auto"/>
              <w:bottom w:val="single" w:sz="4" w:space="0" w:color="auto"/>
              <w:right w:val="single" w:sz="6" w:space="0" w:color="auto"/>
            </w:tcBorders>
          </w:tcPr>
          <w:p w14:paraId="4A4C9CDB" w14:textId="77777777" w:rsidR="00602686" w:rsidRPr="00602686" w:rsidRDefault="00602686" w:rsidP="00602686">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782A524D" w14:textId="77777777" w:rsidR="00602686" w:rsidRPr="00602686" w:rsidRDefault="00602686" w:rsidP="00602686">
            <w:pPr>
              <w:suppressAutoHyphens/>
              <w:autoSpaceDE w:val="0"/>
              <w:autoSpaceDN w:val="0"/>
              <w:adjustRightInd w:val="0"/>
              <w:jc w:val="center"/>
              <w:rPr>
                <w:bCs/>
                <w:color w:val="000000" w:themeColor="text1"/>
                <w:sz w:val="22"/>
                <w:szCs w:val="22"/>
              </w:rPr>
            </w:pPr>
            <w:r w:rsidRPr="00602686">
              <w:rPr>
                <w:bCs/>
                <w:color w:val="000000" w:themeColor="text1"/>
                <w:sz w:val="22"/>
                <w:szCs w:val="22"/>
              </w:rPr>
              <w:t>Кроме использования токсичных химических препаратов для охраны и защиты лесов в научных целях</w:t>
            </w:r>
          </w:p>
          <w:p w14:paraId="0AA43E86" w14:textId="281025F0" w:rsidR="00602686" w:rsidRPr="00602686" w:rsidRDefault="00602686" w:rsidP="00602686">
            <w:pPr>
              <w:pStyle w:val="Style10"/>
              <w:widowControl/>
              <w:spacing w:line="240" w:lineRule="auto"/>
              <w:rPr>
                <w:rStyle w:val="FontStyle185"/>
                <w:b w:val="0"/>
                <w:color w:val="000000" w:themeColor="text1"/>
                <w:sz w:val="22"/>
                <w:szCs w:val="22"/>
              </w:rPr>
            </w:pPr>
            <w:r w:rsidRPr="00602686">
              <w:rPr>
                <w:color w:val="000000" w:themeColor="text1"/>
                <w:sz w:val="22"/>
                <w:szCs w:val="22"/>
              </w:rPr>
              <w:t>1-15</w:t>
            </w:r>
          </w:p>
        </w:tc>
        <w:tc>
          <w:tcPr>
            <w:tcW w:w="583" w:type="pct"/>
            <w:tcBorders>
              <w:top w:val="single" w:sz="6" w:space="0" w:color="auto"/>
              <w:left w:val="single" w:sz="6" w:space="0" w:color="auto"/>
              <w:bottom w:val="single" w:sz="6" w:space="0" w:color="auto"/>
              <w:right w:val="single" w:sz="6" w:space="0" w:color="auto"/>
            </w:tcBorders>
            <w:vAlign w:val="center"/>
          </w:tcPr>
          <w:p w14:paraId="59FF598B" w14:textId="32126864" w:rsidR="00602686" w:rsidRPr="00602686" w:rsidRDefault="00602686" w:rsidP="00602686">
            <w:pPr>
              <w:pStyle w:val="Style123"/>
              <w:widowControl/>
              <w:spacing w:line="278" w:lineRule="exact"/>
              <w:jc w:val="center"/>
              <w:rPr>
                <w:rStyle w:val="FontStyle193"/>
                <w:color w:val="000000" w:themeColor="text1"/>
                <w:sz w:val="22"/>
                <w:szCs w:val="22"/>
              </w:rPr>
            </w:pPr>
            <w:r w:rsidRPr="00602686">
              <w:rPr>
                <w:color w:val="000000" w:themeColor="text1"/>
              </w:rPr>
              <w:t>2190,7605</w:t>
            </w:r>
          </w:p>
        </w:tc>
      </w:tr>
      <w:tr w:rsidR="00602686" w:rsidRPr="00602686" w14:paraId="745C41A0"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0DA351AA" w14:textId="77777777" w:rsidR="00602686" w:rsidRPr="00602686" w:rsidRDefault="00602686" w:rsidP="00602686">
            <w:pPr>
              <w:suppressAutoHyphens/>
              <w:rPr>
                <w:color w:val="000000" w:themeColor="text1"/>
                <w:sz w:val="22"/>
                <w:szCs w:val="22"/>
              </w:rPr>
            </w:pPr>
            <w:r w:rsidRPr="00602686">
              <w:rPr>
                <w:color w:val="000000" w:themeColor="text1"/>
                <w:sz w:val="22"/>
                <w:szCs w:val="22"/>
              </w:rPr>
              <w:t>Осуществление рекреационной деятельности</w:t>
            </w:r>
            <w:r w:rsidRPr="00602686">
              <w:rPr>
                <w:color w:val="000000" w:themeColor="text1"/>
                <w:sz w:val="22"/>
                <w:szCs w:val="22"/>
                <w:vertAlign w:val="superscript"/>
              </w:rPr>
              <w:t>2</w:t>
            </w:r>
          </w:p>
        </w:tc>
        <w:tc>
          <w:tcPr>
            <w:tcW w:w="854" w:type="pct"/>
            <w:vMerge/>
            <w:tcBorders>
              <w:left w:val="single" w:sz="6" w:space="0" w:color="auto"/>
              <w:bottom w:val="single" w:sz="4" w:space="0" w:color="auto"/>
              <w:right w:val="single" w:sz="6" w:space="0" w:color="auto"/>
            </w:tcBorders>
            <w:vAlign w:val="center"/>
          </w:tcPr>
          <w:p w14:paraId="4D80A134" w14:textId="77777777" w:rsidR="00602686" w:rsidRPr="00602686" w:rsidRDefault="00602686" w:rsidP="00602686">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5AB51571" w14:textId="4A7F2366" w:rsidR="00602686" w:rsidRPr="00602686" w:rsidRDefault="00602686" w:rsidP="00602686">
            <w:pPr>
              <w:autoSpaceDE w:val="0"/>
              <w:autoSpaceDN w:val="0"/>
              <w:adjustRightInd w:val="0"/>
              <w:jc w:val="center"/>
              <w:rPr>
                <w:bCs/>
                <w:color w:val="000000" w:themeColor="text1"/>
                <w:sz w:val="22"/>
                <w:szCs w:val="22"/>
              </w:rPr>
            </w:pPr>
            <w:r w:rsidRPr="00602686">
              <w:rPr>
                <w:bCs/>
                <w:color w:val="000000" w:themeColor="text1"/>
                <w:sz w:val="22"/>
                <w:szCs w:val="22"/>
              </w:rPr>
              <w:t>1-15</w:t>
            </w:r>
          </w:p>
        </w:tc>
        <w:tc>
          <w:tcPr>
            <w:tcW w:w="583" w:type="pct"/>
            <w:tcBorders>
              <w:top w:val="single" w:sz="6" w:space="0" w:color="auto"/>
              <w:left w:val="single" w:sz="6" w:space="0" w:color="auto"/>
              <w:bottom w:val="single" w:sz="6" w:space="0" w:color="auto"/>
              <w:right w:val="single" w:sz="6" w:space="0" w:color="auto"/>
            </w:tcBorders>
            <w:vAlign w:val="center"/>
          </w:tcPr>
          <w:p w14:paraId="700469D0" w14:textId="4CB32B03" w:rsidR="00602686" w:rsidRPr="00602686" w:rsidRDefault="00602686" w:rsidP="00602686">
            <w:pPr>
              <w:pStyle w:val="Style40"/>
              <w:widowControl/>
              <w:jc w:val="center"/>
              <w:rPr>
                <w:rStyle w:val="FontStyle173"/>
                <w:b w:val="0"/>
                <w:i w:val="0"/>
                <w:color w:val="000000" w:themeColor="text1"/>
                <w:sz w:val="22"/>
                <w:szCs w:val="22"/>
              </w:rPr>
            </w:pPr>
            <w:r w:rsidRPr="00602686">
              <w:rPr>
                <w:color w:val="000000" w:themeColor="text1"/>
              </w:rPr>
              <w:t>2190,7605</w:t>
            </w:r>
          </w:p>
        </w:tc>
      </w:tr>
      <w:tr w:rsidR="00602686" w:rsidRPr="00602686" w14:paraId="749706ED"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124E9B14" w14:textId="77777777" w:rsidR="00393CC1" w:rsidRPr="00602686" w:rsidRDefault="0013466E">
            <w:pPr>
              <w:suppressAutoHyphens/>
              <w:rPr>
                <w:color w:val="000000" w:themeColor="text1"/>
                <w:sz w:val="22"/>
                <w:szCs w:val="22"/>
              </w:rPr>
            </w:pPr>
            <w:r w:rsidRPr="00602686">
              <w:rPr>
                <w:color w:val="000000" w:themeColor="text1"/>
                <w:sz w:val="22"/>
                <w:szCs w:val="22"/>
              </w:rPr>
              <w:t>Создание лесных плантаций и их эксплуатация</w:t>
            </w:r>
          </w:p>
        </w:tc>
        <w:tc>
          <w:tcPr>
            <w:tcW w:w="854" w:type="pct"/>
            <w:vMerge/>
            <w:tcBorders>
              <w:left w:val="single" w:sz="6" w:space="0" w:color="auto"/>
              <w:bottom w:val="single" w:sz="4" w:space="0" w:color="auto"/>
              <w:right w:val="single" w:sz="6" w:space="0" w:color="auto"/>
            </w:tcBorders>
            <w:vAlign w:val="center"/>
          </w:tcPr>
          <w:p w14:paraId="6C9FFCCB"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50B1F03B" w14:textId="77777777" w:rsidR="00393CC1" w:rsidRPr="00602686" w:rsidRDefault="0013466E">
            <w:pPr>
              <w:pStyle w:val="Style10"/>
              <w:widowControl/>
              <w:spacing w:line="240" w:lineRule="auto"/>
              <w:rPr>
                <w:rStyle w:val="FontStyle185"/>
                <w:b w:val="0"/>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5559E445"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bCs/>
                <w:iCs/>
                <w:color w:val="000000" w:themeColor="text1"/>
                <w:sz w:val="22"/>
                <w:szCs w:val="22"/>
              </w:rPr>
              <w:t>-</w:t>
            </w:r>
          </w:p>
        </w:tc>
      </w:tr>
      <w:tr w:rsidR="00602686" w:rsidRPr="00602686" w14:paraId="188B3E77"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60F1A676" w14:textId="77777777" w:rsidR="00393CC1" w:rsidRPr="00602686" w:rsidRDefault="0013466E">
            <w:pPr>
              <w:suppressAutoHyphens/>
              <w:rPr>
                <w:color w:val="000000" w:themeColor="text1"/>
                <w:sz w:val="22"/>
                <w:szCs w:val="22"/>
              </w:rPr>
            </w:pPr>
            <w:r w:rsidRPr="00602686">
              <w:rPr>
                <w:color w:val="000000" w:themeColor="text1"/>
                <w:sz w:val="22"/>
                <w:szCs w:val="22"/>
              </w:rPr>
              <w:t>Выращивание лесных плодовых, ягодных, декоративных растений, лекарственных растений</w:t>
            </w:r>
          </w:p>
        </w:tc>
        <w:tc>
          <w:tcPr>
            <w:tcW w:w="854" w:type="pct"/>
            <w:vMerge/>
            <w:tcBorders>
              <w:left w:val="single" w:sz="6" w:space="0" w:color="auto"/>
              <w:bottom w:val="single" w:sz="4" w:space="0" w:color="auto"/>
              <w:right w:val="single" w:sz="6" w:space="0" w:color="auto"/>
            </w:tcBorders>
            <w:vAlign w:val="center"/>
          </w:tcPr>
          <w:p w14:paraId="318BDA27"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5D3CE97A" w14:textId="77777777" w:rsidR="00393CC1" w:rsidRPr="00602686" w:rsidRDefault="0013466E">
            <w:pPr>
              <w:pStyle w:val="Style10"/>
              <w:widowControl/>
              <w:spacing w:line="240" w:lineRule="auto"/>
              <w:rPr>
                <w:rStyle w:val="FontStyle185"/>
                <w:b w:val="0"/>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04D5C8F6"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color w:val="000000" w:themeColor="text1"/>
                <w:sz w:val="22"/>
                <w:szCs w:val="22"/>
              </w:rPr>
              <w:t>-</w:t>
            </w:r>
          </w:p>
        </w:tc>
      </w:tr>
      <w:tr w:rsidR="00602686" w:rsidRPr="00602686" w14:paraId="04C3CEF6"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30E81E71" w14:textId="77777777" w:rsidR="00393CC1" w:rsidRPr="00602686" w:rsidRDefault="0013466E">
            <w:pPr>
              <w:suppressAutoHyphens/>
              <w:rPr>
                <w:color w:val="000000" w:themeColor="text1"/>
                <w:sz w:val="22"/>
                <w:szCs w:val="22"/>
              </w:rPr>
            </w:pPr>
            <w:bookmarkStart w:id="21" w:name="_Hlk151464052"/>
            <w:r w:rsidRPr="00602686">
              <w:rPr>
                <w:color w:val="000000" w:themeColor="text1"/>
                <w:sz w:val="22"/>
                <w:szCs w:val="22"/>
              </w:rPr>
              <w:t>Создание лесных питомников и их эксплуатация</w:t>
            </w:r>
            <w:bookmarkEnd w:id="21"/>
          </w:p>
        </w:tc>
        <w:tc>
          <w:tcPr>
            <w:tcW w:w="854" w:type="pct"/>
            <w:vMerge/>
            <w:tcBorders>
              <w:left w:val="single" w:sz="6" w:space="0" w:color="auto"/>
              <w:bottom w:val="single" w:sz="4" w:space="0" w:color="auto"/>
              <w:right w:val="single" w:sz="6" w:space="0" w:color="auto"/>
            </w:tcBorders>
            <w:vAlign w:val="center"/>
          </w:tcPr>
          <w:p w14:paraId="53E4AC44"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06B19708" w14:textId="77777777" w:rsidR="00393CC1" w:rsidRPr="00602686" w:rsidRDefault="0013466E">
            <w:pPr>
              <w:pStyle w:val="Style10"/>
              <w:widowControl/>
              <w:spacing w:line="240" w:lineRule="auto"/>
              <w:rPr>
                <w:rStyle w:val="FontStyle185"/>
                <w:b w:val="0"/>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65FBB7B7"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color w:val="000000" w:themeColor="text1"/>
                <w:sz w:val="22"/>
                <w:szCs w:val="22"/>
              </w:rPr>
              <w:t>-</w:t>
            </w:r>
          </w:p>
        </w:tc>
      </w:tr>
      <w:tr w:rsidR="00602686" w:rsidRPr="00602686" w14:paraId="38FDB6E4"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66E760EC" w14:textId="77777777" w:rsidR="00393CC1" w:rsidRPr="00602686" w:rsidRDefault="0013466E">
            <w:pPr>
              <w:pStyle w:val="Style58"/>
              <w:widowControl/>
              <w:suppressAutoHyphens/>
              <w:spacing w:line="240" w:lineRule="auto"/>
              <w:jc w:val="left"/>
              <w:rPr>
                <w:rStyle w:val="FontStyle193"/>
                <w:color w:val="000000" w:themeColor="text1"/>
                <w:sz w:val="22"/>
                <w:szCs w:val="22"/>
              </w:rPr>
            </w:pPr>
            <w:bookmarkStart w:id="22" w:name="_Hlk147099328"/>
            <w:r w:rsidRPr="00602686">
              <w:rPr>
                <w:color w:val="000000" w:themeColor="text1"/>
                <w:sz w:val="22"/>
                <w:szCs w:val="22"/>
              </w:rPr>
              <w:t>Осуществление геологического изучения недр</w:t>
            </w:r>
            <w:r w:rsidRPr="00602686">
              <w:rPr>
                <w:bCs/>
                <w:color w:val="000000" w:themeColor="text1"/>
                <w:vertAlign w:val="superscript"/>
              </w:rPr>
              <w:t>3</w:t>
            </w:r>
            <w:bookmarkEnd w:id="22"/>
            <w:r w:rsidRPr="00602686">
              <w:rPr>
                <w:color w:val="000000" w:themeColor="text1"/>
                <w:sz w:val="22"/>
                <w:szCs w:val="22"/>
              </w:rPr>
              <w:t>, разведка и добыча полезных ископаемых</w:t>
            </w:r>
          </w:p>
        </w:tc>
        <w:tc>
          <w:tcPr>
            <w:tcW w:w="854" w:type="pct"/>
            <w:vMerge/>
            <w:tcBorders>
              <w:left w:val="single" w:sz="6" w:space="0" w:color="auto"/>
              <w:bottom w:val="single" w:sz="4" w:space="0" w:color="auto"/>
              <w:right w:val="single" w:sz="6" w:space="0" w:color="auto"/>
            </w:tcBorders>
            <w:vAlign w:val="center"/>
          </w:tcPr>
          <w:p w14:paraId="557E285B"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63DF171A" w14:textId="77777777" w:rsidR="00393CC1" w:rsidRPr="00602686" w:rsidRDefault="0013466E">
            <w:pPr>
              <w:pStyle w:val="Style10"/>
              <w:widowControl/>
              <w:spacing w:line="240" w:lineRule="auto"/>
              <w:rPr>
                <w:rStyle w:val="FontStyle185"/>
                <w:b w:val="0"/>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00863DCE"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color w:val="000000" w:themeColor="text1"/>
                <w:sz w:val="22"/>
                <w:szCs w:val="22"/>
              </w:rPr>
              <w:t>-</w:t>
            </w:r>
          </w:p>
        </w:tc>
      </w:tr>
      <w:tr w:rsidR="00602686" w:rsidRPr="00602686" w14:paraId="4D820B80"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vAlign w:val="center"/>
          </w:tcPr>
          <w:p w14:paraId="785E255D" w14:textId="77777777" w:rsidR="00602686" w:rsidRPr="00602686" w:rsidRDefault="00602686" w:rsidP="00602686">
            <w:pPr>
              <w:pStyle w:val="Style58"/>
              <w:widowControl/>
              <w:suppressAutoHyphens/>
              <w:spacing w:line="240" w:lineRule="auto"/>
              <w:jc w:val="left"/>
              <w:rPr>
                <w:rStyle w:val="FontStyle193"/>
                <w:color w:val="000000" w:themeColor="text1"/>
                <w:sz w:val="22"/>
                <w:szCs w:val="22"/>
              </w:rPr>
            </w:pPr>
            <w:r w:rsidRPr="00602686">
              <w:rPr>
                <w:color w:val="000000" w:themeColor="text1"/>
                <w:sz w:val="22"/>
                <w:szCs w:val="22"/>
              </w:rPr>
              <w:t>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854" w:type="pct"/>
            <w:vMerge/>
            <w:tcBorders>
              <w:left w:val="single" w:sz="6" w:space="0" w:color="auto"/>
              <w:bottom w:val="single" w:sz="4" w:space="0" w:color="auto"/>
              <w:right w:val="single" w:sz="6" w:space="0" w:color="auto"/>
            </w:tcBorders>
            <w:vAlign w:val="center"/>
          </w:tcPr>
          <w:p w14:paraId="4ECC529A" w14:textId="77777777" w:rsidR="00602686" w:rsidRPr="00602686" w:rsidRDefault="00602686" w:rsidP="00602686">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0F89B47E" w14:textId="1AE3236F" w:rsidR="00602686" w:rsidRPr="00602686" w:rsidRDefault="00602686" w:rsidP="00602686">
            <w:pPr>
              <w:autoSpaceDE w:val="0"/>
              <w:autoSpaceDN w:val="0"/>
              <w:adjustRightInd w:val="0"/>
              <w:jc w:val="center"/>
              <w:rPr>
                <w:bCs/>
                <w:color w:val="000000" w:themeColor="text1"/>
                <w:sz w:val="22"/>
                <w:szCs w:val="22"/>
              </w:rPr>
            </w:pPr>
            <w:r w:rsidRPr="00602686">
              <w:rPr>
                <w:bCs/>
                <w:color w:val="000000" w:themeColor="text1"/>
                <w:sz w:val="22"/>
                <w:szCs w:val="22"/>
              </w:rPr>
              <w:t>Не допускается, за исключением гидротехнических сооружений 1-15</w:t>
            </w:r>
          </w:p>
        </w:tc>
        <w:tc>
          <w:tcPr>
            <w:tcW w:w="583" w:type="pct"/>
            <w:tcBorders>
              <w:top w:val="single" w:sz="6" w:space="0" w:color="auto"/>
              <w:left w:val="single" w:sz="6" w:space="0" w:color="auto"/>
              <w:bottom w:val="single" w:sz="6" w:space="0" w:color="auto"/>
              <w:right w:val="single" w:sz="6" w:space="0" w:color="auto"/>
            </w:tcBorders>
            <w:vAlign w:val="center"/>
          </w:tcPr>
          <w:p w14:paraId="30DDF162" w14:textId="4A64A884" w:rsidR="00602686" w:rsidRPr="00602686" w:rsidRDefault="00602686" w:rsidP="00602686">
            <w:pPr>
              <w:pStyle w:val="Style123"/>
              <w:widowControl/>
              <w:spacing w:line="278" w:lineRule="exact"/>
              <w:jc w:val="center"/>
              <w:rPr>
                <w:rStyle w:val="FontStyle193"/>
                <w:color w:val="000000" w:themeColor="text1"/>
                <w:sz w:val="22"/>
                <w:szCs w:val="22"/>
              </w:rPr>
            </w:pPr>
            <w:r w:rsidRPr="00602686">
              <w:rPr>
                <w:color w:val="000000" w:themeColor="text1"/>
              </w:rPr>
              <w:t>2190,7605</w:t>
            </w:r>
          </w:p>
        </w:tc>
      </w:tr>
      <w:tr w:rsidR="00602686" w:rsidRPr="00602686" w14:paraId="4EC18F47"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1100119B" w14:textId="77777777" w:rsidR="00602686" w:rsidRPr="00602686" w:rsidRDefault="00602686" w:rsidP="00602686">
            <w:pPr>
              <w:pStyle w:val="Style58"/>
              <w:widowControl/>
              <w:suppressAutoHyphens/>
              <w:spacing w:line="240" w:lineRule="auto"/>
              <w:jc w:val="left"/>
              <w:rPr>
                <w:rStyle w:val="FontStyle193"/>
                <w:color w:val="000000" w:themeColor="text1"/>
                <w:sz w:val="22"/>
                <w:szCs w:val="22"/>
              </w:rPr>
            </w:pPr>
            <w:r w:rsidRPr="00602686">
              <w:rPr>
                <w:color w:val="000000" w:themeColor="text1"/>
                <w:sz w:val="22"/>
                <w:szCs w:val="22"/>
              </w:rPr>
              <w:lastRenderedPageBreak/>
              <w:t>Строительство, реконструкция, эксплуатация линейных объектов</w:t>
            </w:r>
          </w:p>
        </w:tc>
        <w:tc>
          <w:tcPr>
            <w:tcW w:w="854" w:type="pct"/>
            <w:vMerge/>
            <w:tcBorders>
              <w:left w:val="single" w:sz="6" w:space="0" w:color="auto"/>
              <w:bottom w:val="single" w:sz="4" w:space="0" w:color="auto"/>
              <w:right w:val="single" w:sz="6" w:space="0" w:color="auto"/>
            </w:tcBorders>
            <w:vAlign w:val="center"/>
          </w:tcPr>
          <w:p w14:paraId="4AB0348F" w14:textId="77777777" w:rsidR="00602686" w:rsidRPr="00602686" w:rsidRDefault="00602686" w:rsidP="00602686">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64DD3634" w14:textId="39B5E51C" w:rsidR="00602686" w:rsidRPr="00602686" w:rsidRDefault="00602686" w:rsidP="00602686">
            <w:pPr>
              <w:autoSpaceDE w:val="0"/>
              <w:autoSpaceDN w:val="0"/>
              <w:adjustRightInd w:val="0"/>
              <w:jc w:val="center"/>
              <w:rPr>
                <w:bCs/>
                <w:color w:val="000000" w:themeColor="text1"/>
                <w:sz w:val="22"/>
                <w:szCs w:val="22"/>
              </w:rPr>
            </w:pPr>
            <w:r w:rsidRPr="00602686">
              <w:rPr>
                <w:bCs/>
                <w:color w:val="000000" w:themeColor="text1"/>
                <w:sz w:val="22"/>
                <w:szCs w:val="22"/>
              </w:rPr>
              <w:t xml:space="preserve">Не допускается, </w:t>
            </w:r>
            <w:bookmarkStart w:id="23" w:name="_Hlk147399877"/>
            <w:r w:rsidRPr="00602686">
              <w:rPr>
                <w:bCs/>
                <w:color w:val="000000" w:themeColor="text1"/>
                <w:sz w:val="22"/>
                <w:szCs w:val="22"/>
              </w:rPr>
              <w:t xml:space="preserve">за исключением велосипедных, велопешеходных, пешеходных и беговых дорожек, лыжных и роллерных </w:t>
            </w:r>
            <w:bookmarkEnd w:id="23"/>
            <w:r w:rsidRPr="00602686">
              <w:rPr>
                <w:bCs/>
                <w:color w:val="000000" w:themeColor="text1"/>
                <w:sz w:val="22"/>
                <w:szCs w:val="22"/>
              </w:rPr>
              <w:t>трасс 1-15</w:t>
            </w:r>
          </w:p>
        </w:tc>
        <w:tc>
          <w:tcPr>
            <w:tcW w:w="583" w:type="pct"/>
            <w:tcBorders>
              <w:top w:val="single" w:sz="6" w:space="0" w:color="auto"/>
              <w:left w:val="single" w:sz="6" w:space="0" w:color="auto"/>
              <w:bottom w:val="single" w:sz="6" w:space="0" w:color="auto"/>
              <w:right w:val="single" w:sz="6" w:space="0" w:color="auto"/>
            </w:tcBorders>
            <w:vAlign w:val="center"/>
          </w:tcPr>
          <w:p w14:paraId="15754415" w14:textId="23FD2A83" w:rsidR="00602686" w:rsidRPr="00602686" w:rsidRDefault="00602686" w:rsidP="00602686">
            <w:pPr>
              <w:pStyle w:val="Style40"/>
              <w:widowControl/>
              <w:jc w:val="center"/>
              <w:rPr>
                <w:rStyle w:val="FontStyle173"/>
                <w:b w:val="0"/>
                <w:i w:val="0"/>
                <w:color w:val="000000" w:themeColor="text1"/>
                <w:sz w:val="22"/>
                <w:szCs w:val="22"/>
              </w:rPr>
            </w:pPr>
            <w:r w:rsidRPr="00602686">
              <w:rPr>
                <w:color w:val="000000" w:themeColor="text1"/>
              </w:rPr>
              <w:t>2190,7605</w:t>
            </w:r>
          </w:p>
        </w:tc>
      </w:tr>
      <w:tr w:rsidR="00602686" w:rsidRPr="00602686" w14:paraId="3DA7D312"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72A272BA" w14:textId="77777777" w:rsidR="00393CC1" w:rsidRPr="00602686" w:rsidRDefault="0013466E">
            <w:pPr>
              <w:pStyle w:val="Style58"/>
              <w:widowControl/>
              <w:suppressAutoHyphens/>
              <w:spacing w:line="240" w:lineRule="auto"/>
              <w:jc w:val="left"/>
              <w:rPr>
                <w:rStyle w:val="FontStyle193"/>
                <w:color w:val="000000" w:themeColor="text1"/>
                <w:sz w:val="22"/>
                <w:szCs w:val="22"/>
              </w:rPr>
            </w:pPr>
            <w:bookmarkStart w:id="24" w:name="_Hlk151464138"/>
            <w:r w:rsidRPr="00602686">
              <w:rPr>
                <w:color w:val="000000" w:themeColor="text1"/>
                <w:sz w:val="22"/>
                <w:szCs w:val="22"/>
              </w:rPr>
              <w:t>Создание и эксплуатация объектов лесоперерабатывающей инфраструктуры</w:t>
            </w:r>
            <w:bookmarkEnd w:id="24"/>
          </w:p>
        </w:tc>
        <w:tc>
          <w:tcPr>
            <w:tcW w:w="854" w:type="pct"/>
            <w:vMerge/>
            <w:tcBorders>
              <w:left w:val="single" w:sz="6" w:space="0" w:color="auto"/>
              <w:bottom w:val="single" w:sz="4" w:space="0" w:color="auto"/>
              <w:right w:val="single" w:sz="6" w:space="0" w:color="auto"/>
            </w:tcBorders>
          </w:tcPr>
          <w:p w14:paraId="5D1844E7" w14:textId="77777777" w:rsidR="00393CC1" w:rsidRPr="00602686" w:rsidRDefault="00393CC1">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07182B29" w14:textId="77777777" w:rsidR="00393CC1" w:rsidRPr="00602686" w:rsidRDefault="0013466E">
            <w:pPr>
              <w:pStyle w:val="Style10"/>
              <w:widowControl/>
              <w:spacing w:line="240" w:lineRule="auto"/>
              <w:rPr>
                <w:rStyle w:val="FontStyle185"/>
                <w:b w:val="0"/>
                <w:color w:val="000000" w:themeColor="text1"/>
                <w:sz w:val="22"/>
                <w:szCs w:val="22"/>
              </w:rPr>
            </w:pPr>
            <w:r w:rsidRPr="00602686">
              <w:rPr>
                <w:bCs/>
                <w:color w:val="000000" w:themeColor="text1"/>
                <w:sz w:val="22"/>
                <w:szCs w:val="22"/>
              </w:rPr>
              <w:t>Не допускается</w:t>
            </w:r>
          </w:p>
        </w:tc>
        <w:tc>
          <w:tcPr>
            <w:tcW w:w="583" w:type="pct"/>
            <w:tcBorders>
              <w:top w:val="single" w:sz="6" w:space="0" w:color="auto"/>
              <w:left w:val="single" w:sz="6" w:space="0" w:color="auto"/>
              <w:bottom w:val="single" w:sz="6" w:space="0" w:color="auto"/>
              <w:right w:val="single" w:sz="6" w:space="0" w:color="auto"/>
            </w:tcBorders>
            <w:vAlign w:val="center"/>
          </w:tcPr>
          <w:p w14:paraId="453C842F" w14:textId="77777777" w:rsidR="00393CC1" w:rsidRPr="00602686" w:rsidRDefault="0013466E">
            <w:pPr>
              <w:pStyle w:val="Style123"/>
              <w:widowControl/>
              <w:spacing w:line="278" w:lineRule="exact"/>
              <w:jc w:val="center"/>
              <w:rPr>
                <w:rStyle w:val="FontStyle193"/>
                <w:color w:val="000000" w:themeColor="text1"/>
                <w:sz w:val="22"/>
                <w:szCs w:val="22"/>
              </w:rPr>
            </w:pPr>
            <w:r w:rsidRPr="00602686">
              <w:rPr>
                <w:bCs/>
                <w:iCs/>
                <w:color w:val="000000" w:themeColor="text1"/>
                <w:sz w:val="22"/>
                <w:szCs w:val="22"/>
              </w:rPr>
              <w:t>-</w:t>
            </w:r>
          </w:p>
        </w:tc>
      </w:tr>
      <w:tr w:rsidR="00602686" w:rsidRPr="00602686" w14:paraId="7EF4FABF" w14:textId="77777777" w:rsidTr="00602686">
        <w:trPr>
          <w:cantSplit/>
          <w:trHeight w:val="20"/>
        </w:trPr>
        <w:tc>
          <w:tcPr>
            <w:tcW w:w="1914" w:type="pct"/>
            <w:tcBorders>
              <w:top w:val="single" w:sz="6" w:space="0" w:color="auto"/>
              <w:left w:val="single" w:sz="6" w:space="0" w:color="auto"/>
              <w:bottom w:val="single" w:sz="6" w:space="0" w:color="auto"/>
              <w:right w:val="single" w:sz="6" w:space="0" w:color="auto"/>
            </w:tcBorders>
          </w:tcPr>
          <w:p w14:paraId="6A5924C4" w14:textId="77777777" w:rsidR="00602686" w:rsidRPr="00602686" w:rsidRDefault="00602686" w:rsidP="00602686">
            <w:pPr>
              <w:pStyle w:val="Style58"/>
              <w:spacing w:line="240" w:lineRule="auto"/>
              <w:jc w:val="left"/>
              <w:rPr>
                <w:rStyle w:val="FontStyle193"/>
                <w:color w:val="000000" w:themeColor="text1"/>
                <w:sz w:val="22"/>
                <w:szCs w:val="22"/>
              </w:rPr>
            </w:pPr>
            <w:r w:rsidRPr="00602686">
              <w:rPr>
                <w:color w:val="000000" w:themeColor="text1"/>
                <w:sz w:val="22"/>
                <w:szCs w:val="22"/>
              </w:rPr>
              <w:t>Осуществление религиозной деятельности</w:t>
            </w:r>
            <w:r w:rsidRPr="00602686">
              <w:rPr>
                <w:color w:val="000000" w:themeColor="text1"/>
                <w:sz w:val="22"/>
                <w:szCs w:val="22"/>
                <w:vertAlign w:val="superscript"/>
              </w:rPr>
              <w:t>2</w:t>
            </w:r>
          </w:p>
        </w:tc>
        <w:tc>
          <w:tcPr>
            <w:tcW w:w="854" w:type="pct"/>
            <w:vMerge/>
            <w:tcBorders>
              <w:left w:val="single" w:sz="6" w:space="0" w:color="auto"/>
              <w:bottom w:val="single" w:sz="4" w:space="0" w:color="auto"/>
              <w:right w:val="single" w:sz="6" w:space="0" w:color="auto"/>
            </w:tcBorders>
          </w:tcPr>
          <w:p w14:paraId="78E45B20" w14:textId="77777777" w:rsidR="00602686" w:rsidRPr="00602686" w:rsidRDefault="00602686" w:rsidP="00602686">
            <w:pPr>
              <w:pStyle w:val="Style10"/>
              <w:widowControl/>
              <w:spacing w:line="240" w:lineRule="auto"/>
              <w:rPr>
                <w:rStyle w:val="FontStyle185"/>
                <w:b w:val="0"/>
                <w:color w:val="000000" w:themeColor="text1"/>
                <w:sz w:val="22"/>
                <w:szCs w:val="22"/>
              </w:rPr>
            </w:pPr>
          </w:p>
        </w:tc>
        <w:tc>
          <w:tcPr>
            <w:tcW w:w="1649" w:type="pct"/>
            <w:tcBorders>
              <w:top w:val="single" w:sz="6" w:space="0" w:color="auto"/>
              <w:left w:val="single" w:sz="6" w:space="0" w:color="auto"/>
              <w:bottom w:val="single" w:sz="6" w:space="0" w:color="auto"/>
              <w:right w:val="single" w:sz="6" w:space="0" w:color="auto"/>
            </w:tcBorders>
            <w:vAlign w:val="center"/>
          </w:tcPr>
          <w:p w14:paraId="6B88D85A" w14:textId="19EEF804" w:rsidR="00602686" w:rsidRPr="00602686" w:rsidRDefault="00602686" w:rsidP="00602686">
            <w:pPr>
              <w:pStyle w:val="Style10"/>
              <w:widowControl/>
              <w:spacing w:line="240" w:lineRule="auto"/>
              <w:rPr>
                <w:rStyle w:val="FontStyle185"/>
                <w:b w:val="0"/>
                <w:color w:val="000000" w:themeColor="text1"/>
                <w:sz w:val="22"/>
                <w:szCs w:val="22"/>
              </w:rPr>
            </w:pPr>
            <w:r w:rsidRPr="00602686">
              <w:rPr>
                <w:bCs/>
                <w:color w:val="000000" w:themeColor="text1"/>
                <w:sz w:val="22"/>
                <w:szCs w:val="22"/>
              </w:rPr>
              <w:t>1-1</w:t>
            </w:r>
            <w:r w:rsidRPr="00602686">
              <w:rPr>
                <w:bCs/>
                <w:color w:val="000000" w:themeColor="text1"/>
              </w:rPr>
              <w:t>5</w:t>
            </w:r>
          </w:p>
        </w:tc>
        <w:tc>
          <w:tcPr>
            <w:tcW w:w="583" w:type="pct"/>
            <w:tcBorders>
              <w:top w:val="single" w:sz="6" w:space="0" w:color="auto"/>
              <w:left w:val="single" w:sz="6" w:space="0" w:color="auto"/>
              <w:bottom w:val="single" w:sz="6" w:space="0" w:color="auto"/>
              <w:right w:val="single" w:sz="6" w:space="0" w:color="auto"/>
            </w:tcBorders>
            <w:vAlign w:val="center"/>
          </w:tcPr>
          <w:p w14:paraId="7BE0ED1A" w14:textId="07291CCF" w:rsidR="00602686" w:rsidRPr="00602686" w:rsidRDefault="00602686" w:rsidP="00602686">
            <w:pPr>
              <w:pStyle w:val="Style40"/>
              <w:widowControl/>
              <w:jc w:val="center"/>
              <w:rPr>
                <w:rStyle w:val="FontStyle173"/>
                <w:b w:val="0"/>
                <w:i w:val="0"/>
                <w:color w:val="000000" w:themeColor="text1"/>
                <w:sz w:val="22"/>
                <w:szCs w:val="22"/>
              </w:rPr>
            </w:pPr>
            <w:r w:rsidRPr="00602686">
              <w:rPr>
                <w:color w:val="000000" w:themeColor="text1"/>
              </w:rPr>
              <w:t>2190,7605</w:t>
            </w:r>
          </w:p>
        </w:tc>
      </w:tr>
    </w:tbl>
    <w:p w14:paraId="17447EC7" w14:textId="77777777" w:rsidR="00393CC1" w:rsidRPr="0027102B" w:rsidRDefault="00393CC1">
      <w:pPr>
        <w:pStyle w:val="Style88"/>
        <w:widowControl/>
        <w:suppressAutoHyphens/>
        <w:spacing w:line="240" w:lineRule="auto"/>
        <w:ind w:firstLine="720"/>
        <w:jc w:val="both"/>
        <w:rPr>
          <w:rStyle w:val="FontStyle175"/>
          <w:b w:val="0"/>
          <w:color w:val="FF0000"/>
          <w:sz w:val="24"/>
          <w:szCs w:val="24"/>
        </w:rPr>
      </w:pPr>
      <w:bookmarkStart w:id="25" w:name="_Toc534505512"/>
    </w:p>
    <w:p w14:paraId="39C068D7" w14:textId="77777777" w:rsidR="00393CC1" w:rsidRPr="0095492B" w:rsidRDefault="0013466E">
      <w:pPr>
        <w:suppressAutoHyphens/>
        <w:autoSpaceDE w:val="0"/>
        <w:autoSpaceDN w:val="0"/>
        <w:adjustRightInd w:val="0"/>
        <w:ind w:firstLine="720"/>
        <w:jc w:val="both"/>
        <w:rPr>
          <w:bCs/>
          <w:color w:val="000000" w:themeColor="text1"/>
        </w:rPr>
      </w:pPr>
      <w:r w:rsidRPr="0095492B">
        <w:rPr>
          <w:bCs/>
          <w:color w:val="000000" w:themeColor="text1"/>
          <w:spacing w:val="2"/>
          <w:shd w:val="clear" w:color="auto" w:fill="FFFFFF"/>
        </w:rPr>
        <w:t>Примечания</w:t>
      </w:r>
      <w:r w:rsidRPr="0095492B">
        <w:rPr>
          <w:bCs/>
          <w:color w:val="000000" w:themeColor="text1"/>
        </w:rPr>
        <w:t>:</w:t>
      </w:r>
    </w:p>
    <w:p w14:paraId="2582E410" w14:textId="0C5B434C" w:rsidR="00393CC1" w:rsidRPr="0095492B" w:rsidRDefault="0013466E">
      <w:pPr>
        <w:widowControl w:val="0"/>
        <w:suppressAutoHyphens/>
        <w:autoSpaceDE w:val="0"/>
        <w:autoSpaceDN w:val="0"/>
        <w:adjustRightInd w:val="0"/>
        <w:ind w:firstLine="720"/>
        <w:jc w:val="both"/>
        <w:rPr>
          <w:bCs/>
          <w:color w:val="000000" w:themeColor="text1"/>
        </w:rPr>
      </w:pPr>
      <w:r w:rsidRPr="0095492B">
        <w:rPr>
          <w:bCs/>
          <w:color w:val="000000" w:themeColor="text1"/>
          <w:vertAlign w:val="superscript"/>
        </w:rPr>
        <w:t>1</w:t>
      </w:r>
      <w:r w:rsidRPr="0095492B">
        <w:rPr>
          <w:bCs/>
          <w:color w:val="000000" w:themeColor="text1"/>
        </w:rPr>
        <w:t xml:space="preserve">Разрешается заготовка и сбор недревесных лесных ресурсов, заготовка пищевых лесных ресурсов и сбор лекарственных растений гражданами для собственных нужд в соответствии со статьями 33, 35 </w:t>
      </w:r>
      <w:r w:rsidR="001A2290" w:rsidRPr="0095492B">
        <w:rPr>
          <w:bCs/>
          <w:color w:val="000000" w:themeColor="text1"/>
        </w:rPr>
        <w:t>ЛК</w:t>
      </w:r>
      <w:r w:rsidRPr="0095492B">
        <w:rPr>
          <w:bCs/>
          <w:color w:val="000000" w:themeColor="text1"/>
        </w:rPr>
        <w:t xml:space="preserve"> РФ.</w:t>
      </w:r>
    </w:p>
    <w:p w14:paraId="2973F921" w14:textId="0B43126D" w:rsidR="00393CC1" w:rsidRPr="0095492B" w:rsidRDefault="0013466E">
      <w:pPr>
        <w:widowControl w:val="0"/>
        <w:suppressAutoHyphens/>
        <w:autoSpaceDE w:val="0"/>
        <w:autoSpaceDN w:val="0"/>
        <w:adjustRightInd w:val="0"/>
        <w:ind w:firstLine="720"/>
        <w:jc w:val="both"/>
        <w:rPr>
          <w:bCs/>
          <w:color w:val="000000" w:themeColor="text1"/>
        </w:rPr>
      </w:pPr>
      <w:r w:rsidRPr="0095492B">
        <w:rPr>
          <w:bCs/>
          <w:color w:val="000000" w:themeColor="text1"/>
          <w:vertAlign w:val="superscript"/>
        </w:rPr>
        <w:t>2</w:t>
      </w:r>
      <w:r w:rsidRPr="0095492B">
        <w:rPr>
          <w:bCs/>
          <w:color w:val="000000" w:themeColor="text1"/>
        </w:rPr>
        <w:t>Не допускается строительство объектов капитального строительства, за исключением велосипедных, велопешеходных, пешеходных и беговых дорожек, лыжных и роллерных</w:t>
      </w:r>
      <w:r w:rsidRPr="0095492B">
        <w:rPr>
          <w:color w:val="000000" w:themeColor="text1"/>
        </w:rPr>
        <w:t xml:space="preserve"> </w:t>
      </w:r>
      <w:r w:rsidRPr="0095492B">
        <w:rPr>
          <w:bCs/>
          <w:color w:val="000000" w:themeColor="text1"/>
        </w:rPr>
        <w:t>трасс, если такие объекты являются объектами капитального строительства.</w:t>
      </w:r>
    </w:p>
    <w:p w14:paraId="61292D1F" w14:textId="272688CF" w:rsidR="00393CC1" w:rsidRPr="0095492B" w:rsidRDefault="0013466E">
      <w:pPr>
        <w:widowControl w:val="0"/>
        <w:suppressAutoHyphens/>
        <w:autoSpaceDE w:val="0"/>
        <w:autoSpaceDN w:val="0"/>
        <w:adjustRightInd w:val="0"/>
        <w:ind w:firstLine="720"/>
        <w:jc w:val="both"/>
        <w:rPr>
          <w:bCs/>
          <w:color w:val="000000" w:themeColor="text1"/>
        </w:rPr>
      </w:pPr>
      <w:r w:rsidRPr="0095492B">
        <w:rPr>
          <w:bCs/>
          <w:color w:val="000000" w:themeColor="text1"/>
          <w:vertAlign w:val="superscript"/>
        </w:rPr>
        <w:t>3</w:t>
      </w:r>
      <w:bookmarkStart w:id="26" w:name="_Hlk147099416"/>
      <w:r w:rsidRPr="0095492B">
        <w:rPr>
          <w:bCs/>
          <w:color w:val="000000" w:themeColor="text1"/>
        </w:rPr>
        <w:t>В соответствии с п</w:t>
      </w:r>
      <w:r w:rsidR="009373B3" w:rsidRPr="0095492B">
        <w:rPr>
          <w:bCs/>
          <w:color w:val="000000" w:themeColor="text1"/>
        </w:rPr>
        <w:t>унктом</w:t>
      </w:r>
      <w:r w:rsidRPr="0095492B">
        <w:rPr>
          <w:bCs/>
          <w:color w:val="000000" w:themeColor="text1"/>
        </w:rPr>
        <w:t xml:space="preserve"> 6 статьи 111 </w:t>
      </w:r>
      <w:r w:rsidR="001A2290" w:rsidRPr="0095492B">
        <w:rPr>
          <w:bCs/>
          <w:color w:val="000000" w:themeColor="text1"/>
        </w:rPr>
        <w:t>ЛК РФ</w:t>
      </w:r>
      <w:r w:rsidRPr="0095492B">
        <w:rPr>
          <w:bCs/>
          <w:color w:val="000000" w:themeColor="text1"/>
        </w:rPr>
        <w:t>, с п</w:t>
      </w:r>
      <w:r w:rsidR="009373B3" w:rsidRPr="0095492B">
        <w:rPr>
          <w:bCs/>
          <w:color w:val="000000" w:themeColor="text1"/>
        </w:rPr>
        <w:t>унктом</w:t>
      </w:r>
      <w:r w:rsidRPr="0095492B">
        <w:rPr>
          <w:bCs/>
          <w:color w:val="000000" w:themeColor="text1"/>
        </w:rPr>
        <w:t xml:space="preserve"> 5 приказа </w:t>
      </w:r>
      <w:r w:rsidR="009373B3" w:rsidRPr="0095492B">
        <w:rPr>
          <w:bCs/>
          <w:color w:val="000000" w:themeColor="text1"/>
        </w:rPr>
        <w:t xml:space="preserve">Министерства природных ресурсов и экологии Российской Федерации </w:t>
      </w:r>
      <w:r w:rsidRPr="0095492B">
        <w:rPr>
          <w:bCs/>
          <w:color w:val="000000" w:themeColor="text1"/>
        </w:rPr>
        <w:t>от 5 августа 2020 года № 564 «Об утверждении Особенностей использования, охраны, защиты, воспроизводства лесов, расположенных на землях населенных пунктов», в защитных лесах запрещается осуществление деятельности, несовместимой с их целевым назначением и полезными функциями.</w:t>
      </w:r>
    </w:p>
    <w:bookmarkEnd w:id="26"/>
    <w:p w14:paraId="03B4D8B4" w14:textId="77777777" w:rsidR="00393CC1" w:rsidRPr="0027102B" w:rsidRDefault="00393CC1">
      <w:pPr>
        <w:pStyle w:val="Style21"/>
        <w:widowControl/>
        <w:jc w:val="center"/>
        <w:outlineLvl w:val="0"/>
        <w:rPr>
          <w:rStyle w:val="FontStyle175"/>
          <w:color w:val="FF0000"/>
        </w:rPr>
      </w:pPr>
    </w:p>
    <w:p w14:paraId="4BEA2E15" w14:textId="77777777" w:rsidR="00393CC1" w:rsidRPr="0027102B" w:rsidRDefault="00393CC1">
      <w:pPr>
        <w:pStyle w:val="Style21"/>
        <w:widowControl/>
        <w:jc w:val="center"/>
        <w:outlineLvl w:val="0"/>
        <w:rPr>
          <w:rStyle w:val="FontStyle175"/>
          <w:color w:val="FF0000"/>
        </w:rPr>
      </w:pPr>
    </w:p>
    <w:p w14:paraId="71F6BA69" w14:textId="77777777" w:rsidR="00393CC1" w:rsidRPr="0027102B" w:rsidRDefault="00393CC1">
      <w:pPr>
        <w:pStyle w:val="Style21"/>
        <w:widowControl/>
        <w:jc w:val="center"/>
        <w:outlineLvl w:val="0"/>
        <w:rPr>
          <w:rStyle w:val="FontStyle175"/>
          <w:color w:val="FF0000"/>
        </w:rPr>
      </w:pPr>
    </w:p>
    <w:p w14:paraId="215A45BB" w14:textId="77777777" w:rsidR="00393CC1" w:rsidRPr="0027102B" w:rsidRDefault="00393CC1">
      <w:pPr>
        <w:pStyle w:val="Style21"/>
        <w:widowControl/>
        <w:jc w:val="center"/>
        <w:outlineLvl w:val="0"/>
        <w:rPr>
          <w:rStyle w:val="FontStyle175"/>
          <w:color w:val="FF0000"/>
        </w:rPr>
      </w:pPr>
    </w:p>
    <w:p w14:paraId="1F31ECE1" w14:textId="77777777" w:rsidR="00393CC1" w:rsidRPr="0027102B" w:rsidRDefault="00393CC1">
      <w:pPr>
        <w:pStyle w:val="Style21"/>
        <w:widowControl/>
        <w:jc w:val="center"/>
        <w:outlineLvl w:val="0"/>
        <w:rPr>
          <w:rStyle w:val="FontStyle175"/>
          <w:color w:val="FF0000"/>
        </w:rPr>
      </w:pPr>
    </w:p>
    <w:p w14:paraId="59593453" w14:textId="77777777" w:rsidR="00393CC1" w:rsidRPr="0027102B" w:rsidRDefault="00393CC1">
      <w:pPr>
        <w:pStyle w:val="Style21"/>
        <w:widowControl/>
        <w:jc w:val="center"/>
        <w:outlineLvl w:val="0"/>
        <w:rPr>
          <w:rStyle w:val="FontStyle175"/>
          <w:color w:val="FF0000"/>
        </w:rPr>
      </w:pPr>
    </w:p>
    <w:p w14:paraId="4E394405" w14:textId="77777777" w:rsidR="00393CC1" w:rsidRPr="0027102B" w:rsidRDefault="00393CC1">
      <w:pPr>
        <w:pStyle w:val="Style21"/>
        <w:widowControl/>
        <w:jc w:val="center"/>
        <w:outlineLvl w:val="0"/>
        <w:rPr>
          <w:rStyle w:val="FontStyle175"/>
          <w:color w:val="FF0000"/>
        </w:rPr>
      </w:pPr>
    </w:p>
    <w:p w14:paraId="05F354ED" w14:textId="77777777" w:rsidR="00393CC1" w:rsidRPr="0027102B" w:rsidRDefault="00393CC1">
      <w:pPr>
        <w:pStyle w:val="Style21"/>
        <w:widowControl/>
        <w:jc w:val="center"/>
        <w:outlineLvl w:val="0"/>
        <w:rPr>
          <w:rStyle w:val="FontStyle175"/>
          <w:color w:val="FF0000"/>
        </w:rPr>
      </w:pPr>
    </w:p>
    <w:p w14:paraId="630DCB28" w14:textId="77777777" w:rsidR="00393CC1" w:rsidRPr="0027102B" w:rsidRDefault="00393CC1">
      <w:pPr>
        <w:pStyle w:val="Style21"/>
        <w:widowControl/>
        <w:jc w:val="center"/>
        <w:outlineLvl w:val="0"/>
        <w:rPr>
          <w:rStyle w:val="FontStyle175"/>
          <w:color w:val="FF0000"/>
        </w:rPr>
      </w:pPr>
    </w:p>
    <w:p w14:paraId="2337AD2D" w14:textId="77777777" w:rsidR="00393CC1" w:rsidRPr="0027102B" w:rsidRDefault="00393CC1">
      <w:pPr>
        <w:pStyle w:val="Style21"/>
        <w:widowControl/>
        <w:jc w:val="center"/>
        <w:outlineLvl w:val="0"/>
        <w:rPr>
          <w:rStyle w:val="FontStyle175"/>
          <w:color w:val="FF0000"/>
        </w:rPr>
      </w:pPr>
    </w:p>
    <w:p w14:paraId="29FB638D" w14:textId="77777777" w:rsidR="00393CC1" w:rsidRPr="0027102B" w:rsidRDefault="00393CC1">
      <w:pPr>
        <w:pStyle w:val="Style21"/>
        <w:widowControl/>
        <w:jc w:val="center"/>
        <w:outlineLvl w:val="0"/>
        <w:rPr>
          <w:rStyle w:val="FontStyle175"/>
          <w:color w:val="FF0000"/>
        </w:rPr>
      </w:pPr>
    </w:p>
    <w:p w14:paraId="2C26E7A6" w14:textId="77777777" w:rsidR="00393CC1" w:rsidRPr="0027102B" w:rsidRDefault="00393CC1">
      <w:pPr>
        <w:pStyle w:val="Style21"/>
        <w:widowControl/>
        <w:jc w:val="center"/>
        <w:outlineLvl w:val="0"/>
        <w:rPr>
          <w:rStyle w:val="FontStyle175"/>
          <w:color w:val="FF0000"/>
        </w:rPr>
      </w:pPr>
    </w:p>
    <w:p w14:paraId="6B919375" w14:textId="77777777" w:rsidR="00393CC1" w:rsidRPr="0027102B" w:rsidRDefault="00393CC1">
      <w:pPr>
        <w:pStyle w:val="Style21"/>
        <w:widowControl/>
        <w:jc w:val="center"/>
        <w:outlineLvl w:val="0"/>
        <w:rPr>
          <w:rStyle w:val="FontStyle175"/>
          <w:color w:val="FF0000"/>
        </w:rPr>
      </w:pPr>
    </w:p>
    <w:p w14:paraId="4AD2ECA2" w14:textId="77777777" w:rsidR="00393CC1" w:rsidRPr="0027102B" w:rsidRDefault="00393CC1">
      <w:pPr>
        <w:pStyle w:val="Style21"/>
        <w:widowControl/>
        <w:jc w:val="center"/>
        <w:outlineLvl w:val="0"/>
        <w:rPr>
          <w:rStyle w:val="FontStyle175"/>
          <w:color w:val="FF0000"/>
        </w:rPr>
      </w:pPr>
    </w:p>
    <w:p w14:paraId="18CCE9E1" w14:textId="77777777" w:rsidR="00393CC1" w:rsidRPr="0027102B" w:rsidRDefault="00393CC1" w:rsidP="00AA2684">
      <w:pPr>
        <w:pStyle w:val="Style21"/>
        <w:widowControl/>
        <w:outlineLvl w:val="0"/>
        <w:rPr>
          <w:rStyle w:val="FontStyle175"/>
          <w:color w:val="FF0000"/>
        </w:rPr>
      </w:pPr>
    </w:p>
    <w:p w14:paraId="53B38B4A" w14:textId="77777777" w:rsidR="00393CC1" w:rsidRPr="0027102B" w:rsidRDefault="00393CC1" w:rsidP="00EA4F57">
      <w:pPr>
        <w:pStyle w:val="Style21"/>
        <w:widowControl/>
        <w:outlineLvl w:val="0"/>
        <w:rPr>
          <w:rStyle w:val="FontStyle175"/>
          <w:color w:val="FF0000"/>
        </w:rPr>
      </w:pPr>
    </w:p>
    <w:p w14:paraId="29F380BB" w14:textId="77777777" w:rsidR="00393CC1" w:rsidRPr="00EF5F3E" w:rsidRDefault="0013466E">
      <w:pPr>
        <w:pStyle w:val="Style21"/>
        <w:widowControl/>
        <w:jc w:val="center"/>
        <w:outlineLvl w:val="0"/>
        <w:rPr>
          <w:rStyle w:val="FontStyle175"/>
          <w:color w:val="000000" w:themeColor="text1"/>
        </w:rPr>
      </w:pPr>
      <w:r w:rsidRPr="00EF5F3E">
        <w:rPr>
          <w:rStyle w:val="FontStyle175"/>
          <w:color w:val="000000" w:themeColor="text1"/>
        </w:rPr>
        <w:t>Глава 2</w:t>
      </w:r>
      <w:bookmarkEnd w:id="25"/>
    </w:p>
    <w:p w14:paraId="7D9E6085" w14:textId="77777777" w:rsidR="00393CC1" w:rsidRPr="00EF5F3E" w:rsidRDefault="0013466E">
      <w:pPr>
        <w:pStyle w:val="Style5"/>
        <w:widowControl/>
        <w:spacing w:before="216" w:line="240" w:lineRule="auto"/>
        <w:ind w:firstLine="709"/>
        <w:outlineLvl w:val="1"/>
        <w:rPr>
          <w:rStyle w:val="FontStyle192"/>
          <w:color w:val="000000" w:themeColor="text1"/>
          <w:sz w:val="28"/>
          <w:szCs w:val="28"/>
        </w:rPr>
      </w:pPr>
      <w:bookmarkStart w:id="27" w:name="_Toc534505513"/>
      <w:r w:rsidRPr="00EF5F3E">
        <w:rPr>
          <w:rStyle w:val="FontStyle188"/>
          <w:i w:val="0"/>
          <w:color w:val="000000" w:themeColor="text1"/>
          <w:sz w:val="28"/>
          <w:szCs w:val="28"/>
        </w:rPr>
        <w:t>Раздел 2.1</w:t>
      </w:r>
      <w:r w:rsidRPr="00EF5F3E">
        <w:rPr>
          <w:rStyle w:val="FontStyle188"/>
          <w:color w:val="000000" w:themeColor="text1"/>
          <w:sz w:val="28"/>
          <w:szCs w:val="28"/>
        </w:rPr>
        <w:t xml:space="preserve">. </w:t>
      </w:r>
      <w:r w:rsidRPr="00EF5F3E">
        <w:rPr>
          <w:rStyle w:val="FontStyle192"/>
          <w:color w:val="000000" w:themeColor="text1"/>
          <w:sz w:val="28"/>
          <w:szCs w:val="28"/>
        </w:rPr>
        <w:t>Нормативы, параметры и сроки использования лесов для заготовки древесины</w:t>
      </w:r>
      <w:bookmarkEnd w:id="27"/>
    </w:p>
    <w:p w14:paraId="3FE9BF4F" w14:textId="77777777" w:rsidR="00393CC1" w:rsidRPr="00EF5F3E" w:rsidRDefault="0013466E">
      <w:pPr>
        <w:pStyle w:val="Style5"/>
        <w:widowControl/>
        <w:spacing w:before="130" w:line="370" w:lineRule="exact"/>
        <w:ind w:firstLine="709"/>
        <w:jc w:val="both"/>
        <w:outlineLvl w:val="2"/>
        <w:rPr>
          <w:rStyle w:val="FontStyle192"/>
          <w:color w:val="000000" w:themeColor="text1"/>
          <w:sz w:val="28"/>
          <w:szCs w:val="28"/>
        </w:rPr>
      </w:pPr>
      <w:bookmarkStart w:id="28" w:name="_Toc534505514"/>
      <w:r w:rsidRPr="00EF5F3E">
        <w:rPr>
          <w:rStyle w:val="FontStyle192"/>
          <w:color w:val="000000" w:themeColor="text1"/>
          <w:sz w:val="28"/>
          <w:szCs w:val="28"/>
        </w:rPr>
        <w:lastRenderedPageBreak/>
        <w:t>2.1.1. Расчетная лесосека для осуществления рубок спелых и перестойных лесных насаждений</w:t>
      </w:r>
    </w:p>
    <w:p w14:paraId="055D103F" w14:textId="77777777" w:rsidR="00393CC1" w:rsidRPr="00EF5F3E" w:rsidRDefault="00393CC1">
      <w:pPr>
        <w:suppressAutoHyphens/>
        <w:ind w:firstLine="720"/>
        <w:jc w:val="both"/>
        <w:rPr>
          <w:rStyle w:val="FontStyle196"/>
          <w:color w:val="000000" w:themeColor="text1"/>
          <w:sz w:val="28"/>
          <w:szCs w:val="28"/>
        </w:rPr>
      </w:pPr>
    </w:p>
    <w:p w14:paraId="5E44EC7E" w14:textId="220443AC" w:rsidR="00393CC1" w:rsidRPr="00EF5F3E" w:rsidRDefault="0013466E">
      <w:pPr>
        <w:suppressAutoHyphens/>
        <w:ind w:firstLine="720"/>
        <w:jc w:val="both"/>
        <w:rPr>
          <w:rStyle w:val="FontStyle196"/>
          <w:color w:val="000000" w:themeColor="text1"/>
          <w:sz w:val="28"/>
          <w:szCs w:val="28"/>
        </w:rPr>
      </w:pPr>
      <w:r w:rsidRPr="00EF5F3E">
        <w:rPr>
          <w:rStyle w:val="FontStyle196"/>
          <w:color w:val="000000" w:themeColor="text1"/>
          <w:sz w:val="28"/>
          <w:szCs w:val="28"/>
        </w:rPr>
        <w:t xml:space="preserve">Заготовка древесины представляет собой предпринимательскую деятельность, связанную с рубкой лесных насаждений, а также с вывозом из леса древесины (часть 1 статьи 29 </w:t>
      </w:r>
      <w:r w:rsidR="001A2290" w:rsidRPr="00EF5F3E">
        <w:rPr>
          <w:color w:val="000000" w:themeColor="text1"/>
          <w:sz w:val="28"/>
          <w:szCs w:val="28"/>
        </w:rPr>
        <w:t>ЛК РФ</w:t>
      </w:r>
      <w:r w:rsidRPr="00EF5F3E">
        <w:rPr>
          <w:rStyle w:val="FontStyle196"/>
          <w:color w:val="000000" w:themeColor="text1"/>
          <w:sz w:val="28"/>
          <w:szCs w:val="28"/>
        </w:rPr>
        <w:t xml:space="preserve">). Согласно части 2 статьи 16 </w:t>
      </w:r>
      <w:r w:rsidR="001A2290" w:rsidRPr="00EF5F3E">
        <w:rPr>
          <w:color w:val="000000" w:themeColor="text1"/>
          <w:sz w:val="28"/>
          <w:szCs w:val="28"/>
        </w:rPr>
        <w:t>ЛК РФ</w:t>
      </w:r>
      <w:r w:rsidRPr="00EF5F3E">
        <w:rPr>
          <w:rStyle w:val="FontStyle196"/>
          <w:color w:val="000000" w:themeColor="text1"/>
          <w:sz w:val="28"/>
          <w:szCs w:val="28"/>
        </w:rPr>
        <w:t xml:space="preserve"> для заготовки древесины допускается осуществление рубок: </w:t>
      </w:r>
    </w:p>
    <w:p w14:paraId="1531930A" w14:textId="77777777" w:rsidR="00393CC1" w:rsidRPr="00EF5F3E" w:rsidRDefault="0013466E">
      <w:pPr>
        <w:suppressAutoHyphens/>
        <w:ind w:firstLine="720"/>
        <w:jc w:val="both"/>
        <w:rPr>
          <w:rStyle w:val="FontStyle196"/>
          <w:color w:val="000000" w:themeColor="text1"/>
          <w:sz w:val="28"/>
          <w:szCs w:val="28"/>
        </w:rPr>
      </w:pPr>
      <w:r w:rsidRPr="00EF5F3E">
        <w:rPr>
          <w:rStyle w:val="FontStyle196"/>
          <w:color w:val="000000" w:themeColor="text1"/>
          <w:sz w:val="28"/>
          <w:szCs w:val="28"/>
        </w:rPr>
        <w:t xml:space="preserve">1)  спелых, перестойных лесных насаждений; </w:t>
      </w:r>
    </w:p>
    <w:p w14:paraId="29E2A460" w14:textId="77777777" w:rsidR="00393CC1" w:rsidRPr="00EF5F3E" w:rsidRDefault="0013466E">
      <w:pPr>
        <w:suppressAutoHyphens/>
        <w:ind w:firstLine="720"/>
        <w:jc w:val="both"/>
        <w:rPr>
          <w:rStyle w:val="FontStyle196"/>
          <w:color w:val="000000" w:themeColor="text1"/>
          <w:sz w:val="28"/>
          <w:szCs w:val="28"/>
        </w:rPr>
      </w:pPr>
      <w:r w:rsidRPr="00EF5F3E">
        <w:rPr>
          <w:rStyle w:val="FontStyle196"/>
          <w:color w:val="000000" w:themeColor="text1"/>
          <w:sz w:val="28"/>
          <w:szCs w:val="28"/>
        </w:rPr>
        <w:t xml:space="preserve">2) средневозрастных, приспевающих, спелых, перестойных лесных насаждений при вырубке погибших и поврежденных лесных насаждений, уходе за лесами; </w:t>
      </w:r>
    </w:p>
    <w:p w14:paraId="76C8C420" w14:textId="05E2DFB1" w:rsidR="00393CC1" w:rsidRPr="0027102B" w:rsidRDefault="0013466E">
      <w:pPr>
        <w:suppressAutoHyphens/>
        <w:ind w:firstLine="720"/>
        <w:jc w:val="both"/>
        <w:rPr>
          <w:rStyle w:val="FontStyle196"/>
          <w:color w:val="FF0000"/>
          <w:sz w:val="28"/>
          <w:szCs w:val="28"/>
        </w:rPr>
      </w:pPr>
      <w:r w:rsidRPr="00EF5F3E">
        <w:rPr>
          <w:rStyle w:val="FontStyle196"/>
          <w:color w:val="000000" w:themeColor="text1"/>
          <w:sz w:val="28"/>
          <w:szCs w:val="28"/>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и 21 </w:t>
      </w:r>
      <w:r w:rsidR="001A2290" w:rsidRPr="00EF5F3E">
        <w:rPr>
          <w:color w:val="000000" w:themeColor="text1"/>
          <w:sz w:val="28"/>
          <w:szCs w:val="28"/>
        </w:rPr>
        <w:t>ЛК РФ</w:t>
      </w:r>
      <w:r w:rsidRPr="00EF5F3E">
        <w:rPr>
          <w:rStyle w:val="FontStyle196"/>
          <w:color w:val="000000" w:themeColor="text1"/>
          <w:sz w:val="28"/>
          <w:szCs w:val="28"/>
        </w:rPr>
        <w:t>.</w:t>
      </w:r>
      <w:r w:rsidRPr="0027102B">
        <w:rPr>
          <w:rStyle w:val="FontStyle196"/>
          <w:color w:val="FF0000"/>
          <w:sz w:val="28"/>
          <w:szCs w:val="28"/>
        </w:rPr>
        <w:t xml:space="preserve"> </w:t>
      </w:r>
    </w:p>
    <w:p w14:paraId="0F18E3E2" w14:textId="66D0E1F6" w:rsidR="00393CC1" w:rsidRPr="00C54F43" w:rsidRDefault="0013466E">
      <w:pPr>
        <w:suppressAutoHyphens/>
        <w:ind w:firstLine="720"/>
        <w:jc w:val="both"/>
        <w:rPr>
          <w:rStyle w:val="FontStyle196"/>
          <w:color w:val="000000" w:themeColor="text1"/>
          <w:sz w:val="28"/>
          <w:szCs w:val="28"/>
        </w:rPr>
      </w:pPr>
      <w:r w:rsidRPr="00C54F43">
        <w:rPr>
          <w:rStyle w:val="FontStyle196"/>
          <w:color w:val="000000" w:themeColor="text1"/>
          <w:sz w:val="28"/>
          <w:szCs w:val="28"/>
        </w:rPr>
        <w:t>Н</w:t>
      </w:r>
      <w:r w:rsidRPr="00C54F43">
        <w:rPr>
          <w:color w:val="000000" w:themeColor="text1"/>
          <w:sz w:val="28"/>
          <w:szCs w:val="28"/>
        </w:rPr>
        <w:t xml:space="preserve">а территории </w:t>
      </w:r>
      <w:r w:rsidR="00C67396">
        <w:rPr>
          <w:color w:val="000000" w:themeColor="text1"/>
          <w:sz w:val="28"/>
          <w:szCs w:val="28"/>
        </w:rPr>
        <w:t>Таёжного</w:t>
      </w:r>
      <w:r w:rsidR="003007EE" w:rsidRPr="00C54F43">
        <w:rPr>
          <w:color w:val="000000" w:themeColor="text1"/>
          <w:sz w:val="28"/>
          <w:szCs w:val="28"/>
        </w:rPr>
        <w:t xml:space="preserve"> лесничества</w:t>
      </w:r>
      <w:r w:rsidRPr="00C54F43">
        <w:rPr>
          <w:color w:val="000000" w:themeColor="text1"/>
          <w:sz w:val="28"/>
          <w:szCs w:val="28"/>
        </w:rPr>
        <w:t xml:space="preserve"> запрещается </w:t>
      </w:r>
      <w:r w:rsidRPr="00C54F43">
        <w:rPr>
          <w:rStyle w:val="FontStyle196"/>
          <w:color w:val="000000" w:themeColor="text1"/>
          <w:sz w:val="28"/>
          <w:szCs w:val="28"/>
        </w:rPr>
        <w:t>проведение сплошных рубок лесных насаждений, за исключением сплошных санитарных рубок, рубок, связанных с тушением лесных пожаров, в т.ч. с созданием минерализованных полос, противопожарных разрывов, и рубок, связанных со строительством, реконструкцией и эксплуатацией объектов лесной инфраструктуры и объектов, не относящихся к лесной инфраструктуре</w:t>
      </w:r>
      <w:r w:rsidRPr="00C54F43">
        <w:rPr>
          <w:color w:val="000000" w:themeColor="text1"/>
          <w:sz w:val="28"/>
          <w:szCs w:val="28"/>
        </w:rPr>
        <w:t>.</w:t>
      </w:r>
    </w:p>
    <w:p w14:paraId="038C1623" w14:textId="5714EE37" w:rsidR="00755A1F" w:rsidRDefault="0013466E" w:rsidP="00AA2684">
      <w:pPr>
        <w:suppressAutoHyphens/>
        <w:ind w:firstLine="720"/>
        <w:jc w:val="both"/>
        <w:rPr>
          <w:color w:val="000000" w:themeColor="text1"/>
          <w:sz w:val="28"/>
          <w:szCs w:val="28"/>
        </w:rPr>
      </w:pPr>
      <w:r w:rsidRPr="00C54F43">
        <w:rPr>
          <w:rStyle w:val="FontStyle196"/>
          <w:color w:val="000000" w:themeColor="text1"/>
          <w:sz w:val="28"/>
          <w:szCs w:val="28"/>
        </w:rPr>
        <w:t xml:space="preserve">На срок действия лесохозяйственного регламента рубка лесных насаждений на территории </w:t>
      </w:r>
      <w:r w:rsidR="00C67396">
        <w:rPr>
          <w:color w:val="000000" w:themeColor="text1"/>
          <w:sz w:val="28"/>
          <w:szCs w:val="28"/>
        </w:rPr>
        <w:t>Таёжного</w:t>
      </w:r>
      <w:r w:rsidR="003007EE" w:rsidRPr="00C54F43">
        <w:rPr>
          <w:color w:val="000000" w:themeColor="text1"/>
          <w:sz w:val="28"/>
          <w:szCs w:val="28"/>
        </w:rPr>
        <w:t xml:space="preserve"> лесничества</w:t>
      </w:r>
      <w:r w:rsidRPr="00C54F43">
        <w:rPr>
          <w:color w:val="000000" w:themeColor="text1"/>
          <w:sz w:val="28"/>
          <w:szCs w:val="28"/>
        </w:rPr>
        <w:t xml:space="preserve"> не проектируется</w:t>
      </w:r>
      <w:r w:rsidRPr="00C54F43">
        <w:rPr>
          <w:rStyle w:val="FontStyle196"/>
          <w:color w:val="000000" w:themeColor="text1"/>
          <w:sz w:val="28"/>
          <w:szCs w:val="28"/>
        </w:rPr>
        <w:t xml:space="preserve">. </w:t>
      </w:r>
      <w:r w:rsidRPr="00C54F43">
        <w:rPr>
          <w:color w:val="000000" w:themeColor="text1"/>
          <w:sz w:val="28"/>
          <w:szCs w:val="28"/>
        </w:rPr>
        <w:t>Соответственно не приводятся такие параметры рубок, как сроки примыкания лесосек, количество зарубов и другие, характеризующие сплошные рубки, проводимые в целях заготовки древесины.</w:t>
      </w:r>
      <w:bookmarkEnd w:id="28"/>
    </w:p>
    <w:p w14:paraId="3EDCBFAA" w14:textId="77777777" w:rsidR="00AA2684" w:rsidRDefault="00AA2684" w:rsidP="00AA2684">
      <w:pPr>
        <w:suppressAutoHyphens/>
        <w:ind w:firstLine="720"/>
        <w:jc w:val="both"/>
        <w:rPr>
          <w:color w:val="000000" w:themeColor="text1"/>
          <w:sz w:val="28"/>
          <w:szCs w:val="28"/>
        </w:rPr>
      </w:pPr>
    </w:p>
    <w:p w14:paraId="35B1C296" w14:textId="77777777" w:rsidR="00AA2684" w:rsidRDefault="00AA2684" w:rsidP="00AA2684">
      <w:pPr>
        <w:suppressAutoHyphens/>
        <w:ind w:firstLine="720"/>
        <w:jc w:val="both"/>
        <w:rPr>
          <w:color w:val="000000" w:themeColor="text1"/>
          <w:sz w:val="28"/>
          <w:szCs w:val="28"/>
        </w:rPr>
      </w:pPr>
    </w:p>
    <w:p w14:paraId="7F82C88F" w14:textId="77777777" w:rsidR="00AA2684" w:rsidRDefault="00AA2684" w:rsidP="00AA2684">
      <w:pPr>
        <w:suppressAutoHyphens/>
        <w:ind w:firstLine="720"/>
        <w:jc w:val="both"/>
        <w:rPr>
          <w:color w:val="000000" w:themeColor="text1"/>
          <w:sz w:val="28"/>
          <w:szCs w:val="28"/>
        </w:rPr>
      </w:pPr>
    </w:p>
    <w:p w14:paraId="57550E82" w14:textId="77777777" w:rsidR="00AA2684" w:rsidRDefault="00AA2684" w:rsidP="00AA2684">
      <w:pPr>
        <w:suppressAutoHyphens/>
        <w:ind w:firstLine="720"/>
        <w:jc w:val="both"/>
        <w:rPr>
          <w:color w:val="000000" w:themeColor="text1"/>
          <w:sz w:val="28"/>
          <w:szCs w:val="28"/>
        </w:rPr>
      </w:pPr>
    </w:p>
    <w:p w14:paraId="751A751A" w14:textId="77777777" w:rsidR="00AA2684" w:rsidRDefault="00AA2684" w:rsidP="00AA2684">
      <w:pPr>
        <w:suppressAutoHyphens/>
        <w:ind w:firstLine="720"/>
        <w:jc w:val="both"/>
        <w:rPr>
          <w:color w:val="000000" w:themeColor="text1"/>
          <w:sz w:val="28"/>
          <w:szCs w:val="28"/>
        </w:rPr>
      </w:pPr>
    </w:p>
    <w:p w14:paraId="130B6B85" w14:textId="77777777" w:rsidR="00AA2684" w:rsidRDefault="00AA2684" w:rsidP="00AA2684">
      <w:pPr>
        <w:suppressAutoHyphens/>
        <w:ind w:firstLine="720"/>
        <w:jc w:val="both"/>
        <w:rPr>
          <w:color w:val="000000" w:themeColor="text1"/>
          <w:sz w:val="28"/>
          <w:szCs w:val="28"/>
        </w:rPr>
      </w:pPr>
    </w:p>
    <w:p w14:paraId="38289792" w14:textId="77777777" w:rsidR="00AA2684" w:rsidRDefault="00AA2684" w:rsidP="00AA2684">
      <w:pPr>
        <w:suppressAutoHyphens/>
        <w:ind w:firstLine="720"/>
        <w:jc w:val="both"/>
        <w:rPr>
          <w:color w:val="000000" w:themeColor="text1"/>
          <w:sz w:val="28"/>
          <w:szCs w:val="28"/>
        </w:rPr>
      </w:pPr>
    </w:p>
    <w:p w14:paraId="084B961B" w14:textId="77777777" w:rsidR="00AA2684" w:rsidRDefault="00AA2684" w:rsidP="00AA2684">
      <w:pPr>
        <w:suppressAutoHyphens/>
        <w:ind w:firstLine="720"/>
        <w:jc w:val="both"/>
        <w:rPr>
          <w:color w:val="000000" w:themeColor="text1"/>
          <w:sz w:val="28"/>
          <w:szCs w:val="28"/>
        </w:rPr>
      </w:pPr>
    </w:p>
    <w:p w14:paraId="56CA4A05" w14:textId="77777777" w:rsidR="00AA2684" w:rsidRDefault="00AA2684" w:rsidP="00AA2684">
      <w:pPr>
        <w:suppressAutoHyphens/>
        <w:ind w:firstLine="720"/>
        <w:jc w:val="both"/>
        <w:rPr>
          <w:color w:val="000000" w:themeColor="text1"/>
          <w:sz w:val="28"/>
          <w:szCs w:val="28"/>
        </w:rPr>
      </w:pPr>
    </w:p>
    <w:p w14:paraId="29869535" w14:textId="77777777" w:rsidR="00AA2684" w:rsidRDefault="00AA2684" w:rsidP="00AA2684">
      <w:pPr>
        <w:suppressAutoHyphens/>
        <w:ind w:firstLine="720"/>
        <w:jc w:val="both"/>
        <w:rPr>
          <w:color w:val="000000" w:themeColor="text1"/>
          <w:sz w:val="28"/>
          <w:szCs w:val="28"/>
        </w:rPr>
      </w:pPr>
    </w:p>
    <w:p w14:paraId="2B16E19B" w14:textId="77777777" w:rsidR="00AA2684" w:rsidRDefault="00AA2684" w:rsidP="00AA2684">
      <w:pPr>
        <w:suppressAutoHyphens/>
        <w:ind w:firstLine="720"/>
        <w:jc w:val="both"/>
        <w:rPr>
          <w:color w:val="000000" w:themeColor="text1"/>
          <w:sz w:val="28"/>
          <w:szCs w:val="28"/>
        </w:rPr>
      </w:pPr>
    </w:p>
    <w:p w14:paraId="27D9B87F" w14:textId="77777777" w:rsidR="00AA2684" w:rsidRDefault="00AA2684" w:rsidP="00AA2684">
      <w:pPr>
        <w:suppressAutoHyphens/>
        <w:ind w:firstLine="720"/>
        <w:jc w:val="both"/>
        <w:rPr>
          <w:color w:val="000000" w:themeColor="text1"/>
          <w:sz w:val="28"/>
          <w:szCs w:val="28"/>
        </w:rPr>
      </w:pPr>
    </w:p>
    <w:p w14:paraId="6687BB06" w14:textId="77777777" w:rsidR="00AA2684" w:rsidRDefault="00AA2684" w:rsidP="00AA2684">
      <w:pPr>
        <w:suppressAutoHyphens/>
        <w:ind w:firstLine="720"/>
        <w:jc w:val="both"/>
        <w:rPr>
          <w:color w:val="000000" w:themeColor="text1"/>
          <w:sz w:val="28"/>
          <w:szCs w:val="28"/>
        </w:rPr>
      </w:pPr>
    </w:p>
    <w:p w14:paraId="001EBBB0" w14:textId="77777777" w:rsidR="00AA2684" w:rsidRDefault="00AA2684" w:rsidP="00AA2684">
      <w:pPr>
        <w:suppressAutoHyphens/>
        <w:ind w:firstLine="720"/>
        <w:jc w:val="both"/>
        <w:rPr>
          <w:color w:val="000000" w:themeColor="text1"/>
          <w:sz w:val="28"/>
          <w:szCs w:val="28"/>
        </w:rPr>
      </w:pPr>
    </w:p>
    <w:p w14:paraId="3612EEA2" w14:textId="77777777" w:rsidR="00AA2684" w:rsidRPr="00AA2684" w:rsidRDefault="00AA2684" w:rsidP="00AA2684">
      <w:pPr>
        <w:suppressAutoHyphens/>
        <w:ind w:firstLine="720"/>
        <w:jc w:val="both"/>
        <w:rPr>
          <w:color w:val="000000" w:themeColor="text1"/>
          <w:sz w:val="28"/>
          <w:szCs w:val="28"/>
        </w:rPr>
      </w:pPr>
    </w:p>
    <w:p w14:paraId="485A1EA7" w14:textId="77777777" w:rsidR="00393CC1" w:rsidRPr="00755A1F" w:rsidRDefault="0013466E">
      <w:pPr>
        <w:suppressAutoHyphens/>
        <w:jc w:val="right"/>
        <w:rPr>
          <w:color w:val="000000" w:themeColor="text1"/>
          <w:sz w:val="28"/>
          <w:szCs w:val="28"/>
        </w:rPr>
      </w:pPr>
      <w:r w:rsidRPr="00755A1F">
        <w:rPr>
          <w:color w:val="000000" w:themeColor="text1"/>
          <w:sz w:val="28"/>
          <w:szCs w:val="28"/>
        </w:rPr>
        <w:t>Таблица 6</w:t>
      </w:r>
    </w:p>
    <w:p w14:paraId="4456D664" w14:textId="77777777" w:rsidR="00393CC1" w:rsidRPr="00755A1F" w:rsidRDefault="00393CC1">
      <w:pPr>
        <w:suppressAutoHyphens/>
        <w:jc w:val="center"/>
        <w:rPr>
          <w:color w:val="000000" w:themeColor="text1"/>
          <w:sz w:val="28"/>
          <w:szCs w:val="28"/>
        </w:rPr>
      </w:pPr>
    </w:p>
    <w:p w14:paraId="526B9F7B" w14:textId="77777777" w:rsidR="00393CC1" w:rsidRPr="00755A1F" w:rsidRDefault="0013466E">
      <w:pPr>
        <w:suppressAutoHyphens/>
        <w:jc w:val="center"/>
        <w:rPr>
          <w:color w:val="000000" w:themeColor="text1"/>
          <w:sz w:val="28"/>
          <w:szCs w:val="28"/>
        </w:rPr>
      </w:pPr>
      <w:r w:rsidRPr="00755A1F">
        <w:rPr>
          <w:color w:val="000000" w:themeColor="text1"/>
          <w:sz w:val="28"/>
          <w:szCs w:val="28"/>
        </w:rPr>
        <w:t xml:space="preserve">Расчетная лесосека для осуществления выборочных рубок спелых </w:t>
      </w:r>
      <w:r w:rsidRPr="00755A1F">
        <w:rPr>
          <w:color w:val="000000" w:themeColor="text1"/>
          <w:sz w:val="28"/>
          <w:szCs w:val="28"/>
        </w:rPr>
        <w:br/>
        <w:t>и перестойных лесных насаждений на срок действия лесохозяйственного регламента</w:t>
      </w:r>
    </w:p>
    <w:p w14:paraId="05D213C5" w14:textId="77777777" w:rsidR="00393CC1" w:rsidRPr="00755A1F" w:rsidRDefault="00393CC1">
      <w:pPr>
        <w:suppressAutoHyphens/>
        <w:jc w:val="center"/>
        <w:rPr>
          <w:color w:val="000000" w:themeColor="text1"/>
          <w:sz w:val="28"/>
          <w:szCs w:val="28"/>
        </w:rPr>
      </w:pP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254"/>
        <w:gridCol w:w="600"/>
        <w:gridCol w:w="242"/>
        <w:gridCol w:w="617"/>
        <w:gridCol w:w="257"/>
        <w:gridCol w:w="600"/>
        <w:gridCol w:w="341"/>
        <w:gridCol w:w="601"/>
        <w:gridCol w:w="346"/>
        <w:gridCol w:w="600"/>
        <w:gridCol w:w="337"/>
        <w:gridCol w:w="601"/>
        <w:gridCol w:w="263"/>
        <w:gridCol w:w="611"/>
      </w:tblGrid>
      <w:tr w:rsidR="00755A1F" w:rsidRPr="00755A1F" w14:paraId="004F2BB1" w14:textId="77777777">
        <w:trPr>
          <w:trHeight w:val="255"/>
          <w:tblHeader/>
          <w:jc w:val="center"/>
        </w:trPr>
        <w:tc>
          <w:tcPr>
            <w:tcW w:w="1778" w:type="pct"/>
            <w:vMerge w:val="restart"/>
            <w:shd w:val="clear" w:color="auto" w:fill="auto"/>
            <w:noWrap/>
            <w:tcMar>
              <w:left w:w="28" w:type="dxa"/>
              <w:right w:w="28" w:type="dxa"/>
            </w:tcMar>
            <w:vAlign w:val="center"/>
          </w:tcPr>
          <w:p w14:paraId="674D172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Показатели</w:t>
            </w:r>
          </w:p>
        </w:tc>
        <w:tc>
          <w:tcPr>
            <w:tcW w:w="439" w:type="pct"/>
            <w:gridSpan w:val="2"/>
            <w:shd w:val="clear" w:color="auto" w:fill="auto"/>
            <w:noWrap/>
            <w:tcMar>
              <w:left w:w="28" w:type="dxa"/>
              <w:right w:w="28" w:type="dxa"/>
            </w:tcMar>
            <w:vAlign w:val="center"/>
          </w:tcPr>
          <w:p w14:paraId="137D071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Всего</w:t>
            </w:r>
          </w:p>
        </w:tc>
        <w:tc>
          <w:tcPr>
            <w:tcW w:w="2783" w:type="pct"/>
            <w:gridSpan w:val="12"/>
            <w:shd w:val="clear" w:color="auto" w:fill="auto"/>
            <w:noWrap/>
            <w:tcMar>
              <w:left w:w="28" w:type="dxa"/>
              <w:right w:w="28" w:type="dxa"/>
            </w:tcMar>
            <w:vAlign w:val="center"/>
          </w:tcPr>
          <w:p w14:paraId="3E849B8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В том числе по полнотам</w:t>
            </w:r>
          </w:p>
        </w:tc>
      </w:tr>
      <w:tr w:rsidR="00755A1F" w:rsidRPr="00755A1F" w14:paraId="73956415" w14:textId="77777777">
        <w:trPr>
          <w:trHeight w:val="64"/>
          <w:tblHeader/>
          <w:jc w:val="center"/>
        </w:trPr>
        <w:tc>
          <w:tcPr>
            <w:tcW w:w="1778" w:type="pct"/>
            <w:vMerge/>
            <w:shd w:val="clear" w:color="auto" w:fill="auto"/>
            <w:tcMar>
              <w:left w:w="28" w:type="dxa"/>
              <w:right w:w="28" w:type="dxa"/>
            </w:tcMar>
            <w:vAlign w:val="center"/>
          </w:tcPr>
          <w:p w14:paraId="784BC7C4" w14:textId="77777777" w:rsidR="00393CC1" w:rsidRPr="00755A1F" w:rsidRDefault="00393CC1">
            <w:pPr>
              <w:suppressAutoHyphens/>
              <w:jc w:val="center"/>
              <w:rPr>
                <w:color w:val="000000" w:themeColor="text1"/>
                <w:sz w:val="18"/>
                <w:szCs w:val="18"/>
              </w:rPr>
            </w:pPr>
          </w:p>
        </w:tc>
        <w:tc>
          <w:tcPr>
            <w:tcW w:w="131" w:type="pct"/>
            <w:vMerge w:val="restart"/>
            <w:shd w:val="clear" w:color="auto" w:fill="auto"/>
            <w:noWrap/>
            <w:tcMar>
              <w:left w:w="28" w:type="dxa"/>
              <w:right w:w="28" w:type="dxa"/>
            </w:tcMar>
            <w:vAlign w:val="center"/>
          </w:tcPr>
          <w:p w14:paraId="0E3B995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га</w:t>
            </w:r>
          </w:p>
        </w:tc>
        <w:tc>
          <w:tcPr>
            <w:tcW w:w="308" w:type="pct"/>
            <w:vMerge w:val="restart"/>
            <w:shd w:val="clear" w:color="auto" w:fill="auto"/>
            <w:noWrap/>
            <w:tcMar>
              <w:left w:w="28" w:type="dxa"/>
              <w:right w:w="28" w:type="dxa"/>
            </w:tcMar>
            <w:vAlign w:val="center"/>
          </w:tcPr>
          <w:p w14:paraId="1F75D56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тыс. м</w:t>
            </w:r>
            <w:r w:rsidRPr="00755A1F">
              <w:rPr>
                <w:color w:val="000000" w:themeColor="text1"/>
                <w:sz w:val="18"/>
                <w:szCs w:val="18"/>
                <w:vertAlign w:val="superscript"/>
              </w:rPr>
              <w:t>3</w:t>
            </w:r>
          </w:p>
        </w:tc>
        <w:tc>
          <w:tcPr>
            <w:tcW w:w="442" w:type="pct"/>
            <w:gridSpan w:val="2"/>
            <w:shd w:val="clear" w:color="auto" w:fill="auto"/>
            <w:noWrap/>
            <w:tcMar>
              <w:left w:w="28" w:type="dxa"/>
              <w:right w:w="28" w:type="dxa"/>
            </w:tcMar>
            <w:vAlign w:val="center"/>
          </w:tcPr>
          <w:p w14:paraId="0688988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1,0</w:t>
            </w:r>
          </w:p>
        </w:tc>
        <w:tc>
          <w:tcPr>
            <w:tcW w:w="440" w:type="pct"/>
            <w:gridSpan w:val="2"/>
            <w:shd w:val="clear" w:color="auto" w:fill="auto"/>
            <w:noWrap/>
            <w:tcMar>
              <w:left w:w="28" w:type="dxa"/>
              <w:right w:w="28" w:type="dxa"/>
            </w:tcMar>
            <w:vAlign w:val="center"/>
          </w:tcPr>
          <w:p w14:paraId="414F364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0,9</w:t>
            </w:r>
          </w:p>
        </w:tc>
        <w:tc>
          <w:tcPr>
            <w:tcW w:w="484" w:type="pct"/>
            <w:gridSpan w:val="2"/>
            <w:shd w:val="clear" w:color="auto" w:fill="auto"/>
            <w:noWrap/>
            <w:tcMar>
              <w:left w:w="28" w:type="dxa"/>
              <w:right w:w="28" w:type="dxa"/>
            </w:tcMar>
            <w:vAlign w:val="center"/>
          </w:tcPr>
          <w:p w14:paraId="16E2EC9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0,8</w:t>
            </w:r>
          </w:p>
        </w:tc>
        <w:tc>
          <w:tcPr>
            <w:tcW w:w="486" w:type="pct"/>
            <w:gridSpan w:val="2"/>
            <w:shd w:val="clear" w:color="auto" w:fill="auto"/>
            <w:noWrap/>
            <w:tcMar>
              <w:left w:w="28" w:type="dxa"/>
              <w:right w:w="28" w:type="dxa"/>
            </w:tcMar>
            <w:vAlign w:val="center"/>
          </w:tcPr>
          <w:p w14:paraId="1A9BDED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0,7</w:t>
            </w:r>
          </w:p>
        </w:tc>
        <w:tc>
          <w:tcPr>
            <w:tcW w:w="482" w:type="pct"/>
            <w:gridSpan w:val="2"/>
            <w:shd w:val="clear" w:color="auto" w:fill="auto"/>
            <w:noWrap/>
            <w:tcMar>
              <w:left w:w="28" w:type="dxa"/>
              <w:right w:w="28" w:type="dxa"/>
            </w:tcMar>
            <w:vAlign w:val="center"/>
          </w:tcPr>
          <w:p w14:paraId="68C07A2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0,6</w:t>
            </w:r>
          </w:p>
        </w:tc>
        <w:tc>
          <w:tcPr>
            <w:tcW w:w="449" w:type="pct"/>
            <w:gridSpan w:val="2"/>
            <w:shd w:val="clear" w:color="auto" w:fill="auto"/>
            <w:noWrap/>
            <w:tcMar>
              <w:left w:w="28" w:type="dxa"/>
              <w:right w:w="28" w:type="dxa"/>
            </w:tcMar>
            <w:vAlign w:val="center"/>
          </w:tcPr>
          <w:p w14:paraId="3B1A1B4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0,3-0,5</w:t>
            </w:r>
          </w:p>
        </w:tc>
      </w:tr>
      <w:tr w:rsidR="00755A1F" w:rsidRPr="00755A1F" w14:paraId="6DB36B39" w14:textId="77777777">
        <w:trPr>
          <w:trHeight w:val="255"/>
          <w:tblHeader/>
          <w:jc w:val="center"/>
        </w:trPr>
        <w:tc>
          <w:tcPr>
            <w:tcW w:w="1778" w:type="pct"/>
            <w:vMerge/>
            <w:shd w:val="clear" w:color="auto" w:fill="auto"/>
            <w:tcMar>
              <w:left w:w="28" w:type="dxa"/>
              <w:right w:w="28" w:type="dxa"/>
            </w:tcMar>
            <w:vAlign w:val="center"/>
          </w:tcPr>
          <w:p w14:paraId="452D6C0B" w14:textId="77777777" w:rsidR="00393CC1" w:rsidRPr="00755A1F" w:rsidRDefault="00393CC1">
            <w:pPr>
              <w:suppressAutoHyphens/>
              <w:jc w:val="center"/>
              <w:rPr>
                <w:color w:val="000000" w:themeColor="text1"/>
                <w:sz w:val="18"/>
                <w:szCs w:val="18"/>
              </w:rPr>
            </w:pPr>
          </w:p>
        </w:tc>
        <w:tc>
          <w:tcPr>
            <w:tcW w:w="131" w:type="pct"/>
            <w:vMerge/>
            <w:shd w:val="clear" w:color="auto" w:fill="auto"/>
            <w:tcMar>
              <w:left w:w="28" w:type="dxa"/>
              <w:right w:w="28" w:type="dxa"/>
            </w:tcMar>
            <w:vAlign w:val="center"/>
          </w:tcPr>
          <w:p w14:paraId="7A96C9EB" w14:textId="77777777" w:rsidR="00393CC1" w:rsidRPr="00755A1F" w:rsidRDefault="00393CC1">
            <w:pPr>
              <w:suppressAutoHyphens/>
              <w:jc w:val="center"/>
              <w:rPr>
                <w:color w:val="000000" w:themeColor="text1"/>
                <w:sz w:val="18"/>
                <w:szCs w:val="18"/>
              </w:rPr>
            </w:pPr>
          </w:p>
        </w:tc>
        <w:tc>
          <w:tcPr>
            <w:tcW w:w="308" w:type="pct"/>
            <w:vMerge/>
            <w:shd w:val="clear" w:color="auto" w:fill="auto"/>
            <w:tcMar>
              <w:left w:w="28" w:type="dxa"/>
              <w:right w:w="28" w:type="dxa"/>
            </w:tcMar>
            <w:vAlign w:val="center"/>
          </w:tcPr>
          <w:p w14:paraId="05CD3A1B" w14:textId="77777777" w:rsidR="00393CC1" w:rsidRPr="00755A1F" w:rsidRDefault="00393CC1">
            <w:pPr>
              <w:suppressAutoHyphens/>
              <w:jc w:val="center"/>
              <w:rPr>
                <w:color w:val="000000" w:themeColor="text1"/>
                <w:sz w:val="18"/>
                <w:szCs w:val="18"/>
              </w:rPr>
            </w:pPr>
          </w:p>
        </w:tc>
        <w:tc>
          <w:tcPr>
            <w:tcW w:w="125" w:type="pct"/>
            <w:shd w:val="clear" w:color="auto" w:fill="auto"/>
            <w:noWrap/>
            <w:tcMar>
              <w:left w:w="28" w:type="dxa"/>
              <w:right w:w="28" w:type="dxa"/>
            </w:tcMar>
            <w:vAlign w:val="center"/>
          </w:tcPr>
          <w:p w14:paraId="2D3AC97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га</w:t>
            </w:r>
          </w:p>
        </w:tc>
        <w:tc>
          <w:tcPr>
            <w:tcW w:w="317" w:type="pct"/>
            <w:shd w:val="clear" w:color="auto" w:fill="auto"/>
            <w:noWrap/>
            <w:tcMar>
              <w:left w:w="28" w:type="dxa"/>
              <w:right w:w="28" w:type="dxa"/>
            </w:tcMar>
            <w:vAlign w:val="center"/>
          </w:tcPr>
          <w:p w14:paraId="4350BCA4" w14:textId="77777777" w:rsidR="00393CC1" w:rsidRPr="00755A1F" w:rsidRDefault="0013466E">
            <w:pPr>
              <w:suppressAutoHyphens/>
              <w:ind w:left="-94" w:right="-108"/>
              <w:jc w:val="center"/>
              <w:rPr>
                <w:color w:val="000000" w:themeColor="text1"/>
                <w:sz w:val="18"/>
                <w:szCs w:val="18"/>
              </w:rPr>
            </w:pPr>
            <w:r w:rsidRPr="00755A1F">
              <w:rPr>
                <w:color w:val="000000" w:themeColor="text1"/>
                <w:sz w:val="18"/>
                <w:szCs w:val="18"/>
              </w:rPr>
              <w:t>тыс. м</w:t>
            </w:r>
            <w:r w:rsidRPr="00755A1F">
              <w:rPr>
                <w:color w:val="000000" w:themeColor="text1"/>
                <w:sz w:val="18"/>
                <w:szCs w:val="18"/>
                <w:vertAlign w:val="superscript"/>
              </w:rPr>
              <w:t>3</w:t>
            </w:r>
          </w:p>
        </w:tc>
        <w:tc>
          <w:tcPr>
            <w:tcW w:w="132" w:type="pct"/>
            <w:shd w:val="clear" w:color="auto" w:fill="auto"/>
            <w:noWrap/>
            <w:tcMar>
              <w:left w:w="28" w:type="dxa"/>
              <w:right w:w="28" w:type="dxa"/>
            </w:tcMar>
            <w:vAlign w:val="center"/>
          </w:tcPr>
          <w:p w14:paraId="0B61BF9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га</w:t>
            </w:r>
          </w:p>
        </w:tc>
        <w:tc>
          <w:tcPr>
            <w:tcW w:w="308" w:type="pct"/>
            <w:shd w:val="clear" w:color="auto" w:fill="auto"/>
            <w:noWrap/>
            <w:tcMar>
              <w:left w:w="28" w:type="dxa"/>
              <w:right w:w="28" w:type="dxa"/>
            </w:tcMar>
            <w:vAlign w:val="center"/>
          </w:tcPr>
          <w:p w14:paraId="3FFEC4F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тыс. м</w:t>
            </w:r>
            <w:r w:rsidRPr="00755A1F">
              <w:rPr>
                <w:color w:val="000000" w:themeColor="text1"/>
                <w:sz w:val="18"/>
                <w:szCs w:val="18"/>
                <w:vertAlign w:val="superscript"/>
              </w:rPr>
              <w:t>3</w:t>
            </w:r>
          </w:p>
        </w:tc>
        <w:tc>
          <w:tcPr>
            <w:tcW w:w="175" w:type="pct"/>
            <w:shd w:val="clear" w:color="auto" w:fill="auto"/>
            <w:noWrap/>
            <w:tcMar>
              <w:left w:w="28" w:type="dxa"/>
              <w:right w:w="28" w:type="dxa"/>
            </w:tcMar>
            <w:vAlign w:val="center"/>
          </w:tcPr>
          <w:p w14:paraId="2BD60BE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га</w:t>
            </w:r>
          </w:p>
        </w:tc>
        <w:tc>
          <w:tcPr>
            <w:tcW w:w="309" w:type="pct"/>
            <w:shd w:val="clear" w:color="auto" w:fill="auto"/>
            <w:noWrap/>
            <w:tcMar>
              <w:left w:w="28" w:type="dxa"/>
              <w:right w:w="28" w:type="dxa"/>
            </w:tcMar>
            <w:vAlign w:val="center"/>
          </w:tcPr>
          <w:p w14:paraId="4D94235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тыс. м</w:t>
            </w:r>
            <w:r w:rsidRPr="00755A1F">
              <w:rPr>
                <w:color w:val="000000" w:themeColor="text1"/>
                <w:sz w:val="18"/>
                <w:szCs w:val="18"/>
                <w:vertAlign w:val="superscript"/>
              </w:rPr>
              <w:t>3</w:t>
            </w:r>
          </w:p>
        </w:tc>
        <w:tc>
          <w:tcPr>
            <w:tcW w:w="178" w:type="pct"/>
            <w:shd w:val="clear" w:color="auto" w:fill="auto"/>
            <w:noWrap/>
            <w:tcMar>
              <w:left w:w="28" w:type="dxa"/>
              <w:right w:w="28" w:type="dxa"/>
            </w:tcMar>
            <w:vAlign w:val="center"/>
          </w:tcPr>
          <w:p w14:paraId="471BB85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га</w:t>
            </w:r>
          </w:p>
        </w:tc>
        <w:tc>
          <w:tcPr>
            <w:tcW w:w="308" w:type="pct"/>
            <w:shd w:val="clear" w:color="auto" w:fill="auto"/>
            <w:noWrap/>
            <w:tcMar>
              <w:left w:w="28" w:type="dxa"/>
              <w:right w:w="28" w:type="dxa"/>
            </w:tcMar>
            <w:vAlign w:val="center"/>
          </w:tcPr>
          <w:p w14:paraId="0D7A9F6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тыс. м</w:t>
            </w:r>
            <w:r w:rsidRPr="00755A1F">
              <w:rPr>
                <w:color w:val="000000" w:themeColor="text1"/>
                <w:sz w:val="18"/>
                <w:szCs w:val="18"/>
                <w:vertAlign w:val="superscript"/>
              </w:rPr>
              <w:t>3</w:t>
            </w:r>
          </w:p>
        </w:tc>
        <w:tc>
          <w:tcPr>
            <w:tcW w:w="173" w:type="pct"/>
            <w:shd w:val="clear" w:color="auto" w:fill="auto"/>
            <w:noWrap/>
            <w:tcMar>
              <w:left w:w="28" w:type="dxa"/>
              <w:right w:w="28" w:type="dxa"/>
            </w:tcMar>
            <w:vAlign w:val="center"/>
          </w:tcPr>
          <w:p w14:paraId="3441A05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га</w:t>
            </w:r>
          </w:p>
        </w:tc>
        <w:tc>
          <w:tcPr>
            <w:tcW w:w="308" w:type="pct"/>
            <w:shd w:val="clear" w:color="auto" w:fill="auto"/>
            <w:noWrap/>
            <w:tcMar>
              <w:left w:w="28" w:type="dxa"/>
              <w:right w:w="28" w:type="dxa"/>
            </w:tcMar>
            <w:vAlign w:val="center"/>
          </w:tcPr>
          <w:p w14:paraId="54B1CBE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тыс. м</w:t>
            </w:r>
            <w:r w:rsidRPr="00755A1F">
              <w:rPr>
                <w:color w:val="000000" w:themeColor="text1"/>
                <w:sz w:val="18"/>
                <w:szCs w:val="18"/>
                <w:vertAlign w:val="superscript"/>
              </w:rPr>
              <w:t>3</w:t>
            </w:r>
          </w:p>
        </w:tc>
        <w:tc>
          <w:tcPr>
            <w:tcW w:w="135" w:type="pct"/>
            <w:shd w:val="clear" w:color="auto" w:fill="auto"/>
            <w:noWrap/>
            <w:tcMar>
              <w:left w:w="28" w:type="dxa"/>
              <w:right w:w="28" w:type="dxa"/>
            </w:tcMar>
            <w:vAlign w:val="center"/>
          </w:tcPr>
          <w:p w14:paraId="43E7442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га</w:t>
            </w:r>
          </w:p>
        </w:tc>
        <w:tc>
          <w:tcPr>
            <w:tcW w:w="314" w:type="pct"/>
            <w:shd w:val="clear" w:color="auto" w:fill="auto"/>
            <w:noWrap/>
            <w:tcMar>
              <w:left w:w="28" w:type="dxa"/>
              <w:right w:w="28" w:type="dxa"/>
            </w:tcMar>
            <w:vAlign w:val="center"/>
          </w:tcPr>
          <w:p w14:paraId="1A2DE4E8" w14:textId="77777777" w:rsidR="00393CC1" w:rsidRPr="00755A1F" w:rsidRDefault="0013466E">
            <w:pPr>
              <w:suppressAutoHyphens/>
              <w:ind w:left="-108" w:right="-127"/>
              <w:jc w:val="center"/>
              <w:rPr>
                <w:color w:val="000000" w:themeColor="text1"/>
                <w:sz w:val="18"/>
                <w:szCs w:val="18"/>
              </w:rPr>
            </w:pPr>
            <w:r w:rsidRPr="00755A1F">
              <w:rPr>
                <w:color w:val="000000" w:themeColor="text1"/>
                <w:sz w:val="18"/>
                <w:szCs w:val="18"/>
              </w:rPr>
              <w:t>тыс. м</w:t>
            </w:r>
            <w:r w:rsidRPr="00755A1F">
              <w:rPr>
                <w:color w:val="000000" w:themeColor="text1"/>
                <w:sz w:val="18"/>
                <w:szCs w:val="18"/>
                <w:vertAlign w:val="superscript"/>
              </w:rPr>
              <w:t>3</w:t>
            </w:r>
          </w:p>
        </w:tc>
      </w:tr>
      <w:tr w:rsidR="00755A1F" w:rsidRPr="00755A1F" w14:paraId="320C483B" w14:textId="77777777">
        <w:trPr>
          <w:trHeight w:val="54"/>
          <w:tblHeader/>
          <w:jc w:val="center"/>
        </w:trPr>
        <w:tc>
          <w:tcPr>
            <w:tcW w:w="1778" w:type="pct"/>
            <w:shd w:val="clear" w:color="auto" w:fill="auto"/>
            <w:tcMar>
              <w:left w:w="28" w:type="dxa"/>
              <w:right w:w="28" w:type="dxa"/>
            </w:tcMar>
            <w:vAlign w:val="center"/>
          </w:tcPr>
          <w:p w14:paraId="17256CD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1</w:t>
            </w:r>
          </w:p>
        </w:tc>
        <w:tc>
          <w:tcPr>
            <w:tcW w:w="131" w:type="pct"/>
            <w:shd w:val="clear" w:color="auto" w:fill="auto"/>
            <w:tcMar>
              <w:left w:w="28" w:type="dxa"/>
              <w:right w:w="28" w:type="dxa"/>
            </w:tcMar>
            <w:vAlign w:val="center"/>
          </w:tcPr>
          <w:p w14:paraId="11CCFC6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2</w:t>
            </w:r>
          </w:p>
        </w:tc>
        <w:tc>
          <w:tcPr>
            <w:tcW w:w="308" w:type="pct"/>
            <w:shd w:val="clear" w:color="auto" w:fill="auto"/>
            <w:tcMar>
              <w:left w:w="28" w:type="dxa"/>
              <w:right w:w="28" w:type="dxa"/>
            </w:tcMar>
            <w:vAlign w:val="center"/>
          </w:tcPr>
          <w:p w14:paraId="7FFC9B4A" w14:textId="77777777" w:rsidR="00393CC1" w:rsidRPr="00755A1F" w:rsidRDefault="0013466E">
            <w:pPr>
              <w:suppressAutoHyphens/>
              <w:jc w:val="center"/>
              <w:rPr>
                <w:color w:val="000000" w:themeColor="text1"/>
                <w:sz w:val="18"/>
                <w:szCs w:val="18"/>
              </w:rPr>
            </w:pPr>
            <w:r w:rsidRPr="00755A1F">
              <w:rPr>
                <w:color w:val="000000" w:themeColor="text1"/>
                <w:sz w:val="18"/>
                <w:szCs w:val="18"/>
              </w:rPr>
              <w:t>3</w:t>
            </w:r>
          </w:p>
        </w:tc>
        <w:tc>
          <w:tcPr>
            <w:tcW w:w="125" w:type="pct"/>
            <w:shd w:val="clear" w:color="auto" w:fill="auto"/>
            <w:noWrap/>
            <w:tcMar>
              <w:left w:w="28" w:type="dxa"/>
              <w:right w:w="28" w:type="dxa"/>
            </w:tcMar>
            <w:vAlign w:val="center"/>
          </w:tcPr>
          <w:p w14:paraId="18DE60D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4</w:t>
            </w:r>
          </w:p>
        </w:tc>
        <w:tc>
          <w:tcPr>
            <w:tcW w:w="317" w:type="pct"/>
            <w:shd w:val="clear" w:color="auto" w:fill="auto"/>
            <w:noWrap/>
            <w:tcMar>
              <w:left w:w="28" w:type="dxa"/>
              <w:right w:w="28" w:type="dxa"/>
            </w:tcMar>
            <w:vAlign w:val="center"/>
          </w:tcPr>
          <w:p w14:paraId="2635F4C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5</w:t>
            </w:r>
          </w:p>
        </w:tc>
        <w:tc>
          <w:tcPr>
            <w:tcW w:w="132" w:type="pct"/>
            <w:shd w:val="clear" w:color="auto" w:fill="auto"/>
            <w:noWrap/>
            <w:tcMar>
              <w:left w:w="28" w:type="dxa"/>
              <w:right w:w="28" w:type="dxa"/>
            </w:tcMar>
            <w:vAlign w:val="center"/>
          </w:tcPr>
          <w:p w14:paraId="7EFCDDA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6</w:t>
            </w:r>
          </w:p>
        </w:tc>
        <w:tc>
          <w:tcPr>
            <w:tcW w:w="308" w:type="pct"/>
            <w:shd w:val="clear" w:color="auto" w:fill="auto"/>
            <w:noWrap/>
            <w:tcMar>
              <w:left w:w="28" w:type="dxa"/>
              <w:right w:w="28" w:type="dxa"/>
            </w:tcMar>
            <w:vAlign w:val="center"/>
          </w:tcPr>
          <w:p w14:paraId="45D0E5BA" w14:textId="77777777" w:rsidR="00393CC1" w:rsidRPr="00755A1F" w:rsidRDefault="0013466E">
            <w:pPr>
              <w:suppressAutoHyphens/>
              <w:jc w:val="center"/>
              <w:rPr>
                <w:color w:val="000000" w:themeColor="text1"/>
                <w:sz w:val="18"/>
                <w:szCs w:val="18"/>
              </w:rPr>
            </w:pPr>
            <w:r w:rsidRPr="00755A1F">
              <w:rPr>
                <w:color w:val="000000" w:themeColor="text1"/>
                <w:sz w:val="18"/>
                <w:szCs w:val="18"/>
              </w:rPr>
              <w:t>7</w:t>
            </w:r>
          </w:p>
        </w:tc>
        <w:tc>
          <w:tcPr>
            <w:tcW w:w="175" w:type="pct"/>
            <w:shd w:val="clear" w:color="auto" w:fill="auto"/>
            <w:noWrap/>
            <w:tcMar>
              <w:left w:w="28" w:type="dxa"/>
              <w:right w:w="28" w:type="dxa"/>
            </w:tcMar>
            <w:vAlign w:val="center"/>
          </w:tcPr>
          <w:p w14:paraId="7A09ED1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8</w:t>
            </w:r>
          </w:p>
        </w:tc>
        <w:tc>
          <w:tcPr>
            <w:tcW w:w="309" w:type="pct"/>
            <w:shd w:val="clear" w:color="auto" w:fill="auto"/>
            <w:noWrap/>
            <w:tcMar>
              <w:left w:w="28" w:type="dxa"/>
              <w:right w:w="28" w:type="dxa"/>
            </w:tcMar>
            <w:vAlign w:val="center"/>
          </w:tcPr>
          <w:p w14:paraId="69DA0B29" w14:textId="77777777" w:rsidR="00393CC1" w:rsidRPr="00755A1F" w:rsidRDefault="0013466E">
            <w:pPr>
              <w:suppressAutoHyphens/>
              <w:jc w:val="center"/>
              <w:rPr>
                <w:color w:val="000000" w:themeColor="text1"/>
                <w:sz w:val="18"/>
                <w:szCs w:val="18"/>
              </w:rPr>
            </w:pPr>
            <w:r w:rsidRPr="00755A1F">
              <w:rPr>
                <w:color w:val="000000" w:themeColor="text1"/>
                <w:sz w:val="18"/>
                <w:szCs w:val="18"/>
              </w:rPr>
              <w:t>9</w:t>
            </w:r>
          </w:p>
        </w:tc>
        <w:tc>
          <w:tcPr>
            <w:tcW w:w="178" w:type="pct"/>
            <w:shd w:val="clear" w:color="auto" w:fill="auto"/>
            <w:noWrap/>
            <w:tcMar>
              <w:left w:w="28" w:type="dxa"/>
              <w:right w:w="28" w:type="dxa"/>
            </w:tcMar>
            <w:vAlign w:val="center"/>
          </w:tcPr>
          <w:p w14:paraId="6CEB028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10</w:t>
            </w:r>
          </w:p>
        </w:tc>
        <w:tc>
          <w:tcPr>
            <w:tcW w:w="308" w:type="pct"/>
            <w:shd w:val="clear" w:color="auto" w:fill="auto"/>
            <w:noWrap/>
            <w:tcMar>
              <w:left w:w="28" w:type="dxa"/>
              <w:right w:w="28" w:type="dxa"/>
            </w:tcMar>
            <w:vAlign w:val="center"/>
          </w:tcPr>
          <w:p w14:paraId="0ECCDEB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11</w:t>
            </w:r>
          </w:p>
        </w:tc>
        <w:tc>
          <w:tcPr>
            <w:tcW w:w="173" w:type="pct"/>
            <w:shd w:val="clear" w:color="auto" w:fill="auto"/>
            <w:noWrap/>
            <w:tcMar>
              <w:left w:w="28" w:type="dxa"/>
              <w:right w:w="28" w:type="dxa"/>
            </w:tcMar>
            <w:vAlign w:val="center"/>
          </w:tcPr>
          <w:p w14:paraId="64880AA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12</w:t>
            </w:r>
          </w:p>
        </w:tc>
        <w:tc>
          <w:tcPr>
            <w:tcW w:w="308" w:type="pct"/>
            <w:shd w:val="clear" w:color="auto" w:fill="auto"/>
            <w:noWrap/>
            <w:tcMar>
              <w:left w:w="28" w:type="dxa"/>
              <w:right w:w="28" w:type="dxa"/>
            </w:tcMar>
            <w:vAlign w:val="center"/>
          </w:tcPr>
          <w:p w14:paraId="520CDCF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13</w:t>
            </w:r>
          </w:p>
        </w:tc>
        <w:tc>
          <w:tcPr>
            <w:tcW w:w="135" w:type="pct"/>
            <w:shd w:val="clear" w:color="auto" w:fill="auto"/>
            <w:noWrap/>
            <w:tcMar>
              <w:left w:w="28" w:type="dxa"/>
              <w:right w:w="28" w:type="dxa"/>
            </w:tcMar>
            <w:vAlign w:val="center"/>
          </w:tcPr>
          <w:p w14:paraId="5286C49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14</w:t>
            </w:r>
          </w:p>
        </w:tc>
        <w:tc>
          <w:tcPr>
            <w:tcW w:w="314" w:type="pct"/>
            <w:shd w:val="clear" w:color="auto" w:fill="auto"/>
            <w:noWrap/>
            <w:tcMar>
              <w:left w:w="28" w:type="dxa"/>
              <w:right w:w="28" w:type="dxa"/>
            </w:tcMar>
            <w:vAlign w:val="center"/>
          </w:tcPr>
          <w:p w14:paraId="17304679" w14:textId="77777777" w:rsidR="00393CC1" w:rsidRPr="00755A1F" w:rsidRDefault="0013466E">
            <w:pPr>
              <w:suppressAutoHyphens/>
              <w:ind w:left="-108" w:right="-127"/>
              <w:jc w:val="center"/>
              <w:rPr>
                <w:color w:val="000000" w:themeColor="text1"/>
                <w:sz w:val="18"/>
                <w:szCs w:val="18"/>
              </w:rPr>
            </w:pPr>
            <w:r w:rsidRPr="00755A1F">
              <w:rPr>
                <w:color w:val="000000" w:themeColor="text1"/>
                <w:sz w:val="18"/>
                <w:szCs w:val="18"/>
              </w:rPr>
              <w:t>15</w:t>
            </w:r>
          </w:p>
        </w:tc>
      </w:tr>
      <w:tr w:rsidR="00755A1F" w:rsidRPr="00755A1F" w14:paraId="3BA9EB07" w14:textId="77777777">
        <w:trPr>
          <w:trHeight w:val="71"/>
          <w:jc w:val="center"/>
        </w:trPr>
        <w:tc>
          <w:tcPr>
            <w:tcW w:w="5000" w:type="pct"/>
            <w:gridSpan w:val="15"/>
            <w:shd w:val="clear" w:color="auto" w:fill="auto"/>
            <w:tcMar>
              <w:left w:w="28" w:type="dxa"/>
              <w:right w:w="28" w:type="dxa"/>
            </w:tcMar>
            <w:vAlign w:val="center"/>
          </w:tcPr>
          <w:p w14:paraId="1C3BC2B9" w14:textId="77777777" w:rsidR="00393CC1" w:rsidRPr="00755A1F" w:rsidRDefault="0013466E">
            <w:pPr>
              <w:suppressAutoHyphens/>
              <w:rPr>
                <w:color w:val="000000" w:themeColor="text1"/>
                <w:sz w:val="18"/>
                <w:szCs w:val="18"/>
              </w:rPr>
            </w:pPr>
            <w:r w:rsidRPr="00755A1F">
              <w:rPr>
                <w:color w:val="000000" w:themeColor="text1"/>
                <w:sz w:val="18"/>
                <w:szCs w:val="18"/>
              </w:rPr>
              <w:t>Целевое назначение лесов</w:t>
            </w:r>
          </w:p>
        </w:tc>
      </w:tr>
      <w:tr w:rsidR="00755A1F" w:rsidRPr="00755A1F" w14:paraId="210EDCF0" w14:textId="77777777">
        <w:trPr>
          <w:trHeight w:val="71"/>
          <w:jc w:val="center"/>
        </w:trPr>
        <w:tc>
          <w:tcPr>
            <w:tcW w:w="5000" w:type="pct"/>
            <w:gridSpan w:val="15"/>
            <w:shd w:val="clear" w:color="auto" w:fill="auto"/>
            <w:tcMar>
              <w:left w:w="28" w:type="dxa"/>
              <w:right w:w="28" w:type="dxa"/>
            </w:tcMar>
            <w:vAlign w:val="center"/>
          </w:tcPr>
          <w:p w14:paraId="00AA51C0" w14:textId="77777777" w:rsidR="00393CC1" w:rsidRPr="00755A1F" w:rsidRDefault="0013466E">
            <w:pPr>
              <w:suppressAutoHyphens/>
              <w:rPr>
                <w:color w:val="000000" w:themeColor="text1"/>
                <w:sz w:val="18"/>
                <w:szCs w:val="18"/>
              </w:rPr>
            </w:pPr>
            <w:r w:rsidRPr="00755A1F">
              <w:rPr>
                <w:color w:val="000000" w:themeColor="text1"/>
                <w:sz w:val="18"/>
                <w:szCs w:val="18"/>
              </w:rPr>
              <w:t>Категория защитных лесов</w:t>
            </w:r>
          </w:p>
        </w:tc>
      </w:tr>
      <w:tr w:rsidR="00755A1F" w:rsidRPr="00755A1F" w14:paraId="47AAE379" w14:textId="77777777">
        <w:trPr>
          <w:trHeight w:val="340"/>
          <w:jc w:val="center"/>
        </w:trPr>
        <w:tc>
          <w:tcPr>
            <w:tcW w:w="5000" w:type="pct"/>
            <w:gridSpan w:val="15"/>
            <w:shd w:val="clear" w:color="auto" w:fill="auto"/>
            <w:noWrap/>
            <w:tcMar>
              <w:left w:w="28" w:type="dxa"/>
              <w:right w:w="28" w:type="dxa"/>
            </w:tcMar>
            <w:vAlign w:val="center"/>
          </w:tcPr>
          <w:p w14:paraId="523EA0C7" w14:textId="77777777" w:rsidR="00393CC1" w:rsidRPr="00755A1F" w:rsidRDefault="0013466E">
            <w:pPr>
              <w:suppressAutoHyphens/>
              <w:rPr>
                <w:color w:val="000000" w:themeColor="text1"/>
                <w:sz w:val="18"/>
                <w:szCs w:val="18"/>
              </w:rPr>
            </w:pPr>
            <w:r w:rsidRPr="00755A1F">
              <w:rPr>
                <w:color w:val="000000" w:themeColor="text1"/>
                <w:sz w:val="18"/>
                <w:szCs w:val="18"/>
              </w:rPr>
              <w:t xml:space="preserve">Хозяйственная секция </w:t>
            </w:r>
          </w:p>
        </w:tc>
      </w:tr>
      <w:tr w:rsidR="00755A1F" w:rsidRPr="00755A1F" w14:paraId="0B121B5D" w14:textId="77777777">
        <w:trPr>
          <w:trHeight w:val="239"/>
          <w:jc w:val="center"/>
        </w:trPr>
        <w:tc>
          <w:tcPr>
            <w:tcW w:w="1778" w:type="pct"/>
            <w:shd w:val="clear" w:color="auto" w:fill="auto"/>
            <w:noWrap/>
            <w:tcMar>
              <w:left w:w="28" w:type="dxa"/>
              <w:right w:w="28" w:type="dxa"/>
            </w:tcMar>
            <w:vAlign w:val="center"/>
          </w:tcPr>
          <w:p w14:paraId="01E56DC8" w14:textId="77777777" w:rsidR="00393CC1" w:rsidRPr="00755A1F" w:rsidRDefault="0013466E">
            <w:pPr>
              <w:suppressAutoHyphens/>
              <w:rPr>
                <w:color w:val="000000" w:themeColor="text1"/>
                <w:sz w:val="18"/>
                <w:szCs w:val="18"/>
              </w:rPr>
            </w:pPr>
            <w:r w:rsidRPr="00755A1F">
              <w:rPr>
                <w:color w:val="000000" w:themeColor="text1"/>
                <w:sz w:val="18"/>
                <w:szCs w:val="18"/>
              </w:rPr>
              <w:t>Всего включено в расчет</w:t>
            </w:r>
          </w:p>
        </w:tc>
        <w:tc>
          <w:tcPr>
            <w:tcW w:w="131" w:type="pct"/>
            <w:shd w:val="clear" w:color="auto" w:fill="auto"/>
            <w:noWrap/>
            <w:tcMar>
              <w:left w:w="28" w:type="dxa"/>
              <w:right w:w="28" w:type="dxa"/>
            </w:tcMar>
            <w:vAlign w:val="center"/>
          </w:tcPr>
          <w:p w14:paraId="59B1367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E82945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7282F30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24B135D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3D6A85A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3A95C1F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1E3DFA7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4ABE7EB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09114539"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6995B6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74541AAA"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598FD80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7E5F7083"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2E6C47FA"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r w:rsidR="00755A1F" w:rsidRPr="00755A1F" w14:paraId="192FE267" w14:textId="77777777">
        <w:trPr>
          <w:trHeight w:val="239"/>
          <w:jc w:val="center"/>
        </w:trPr>
        <w:tc>
          <w:tcPr>
            <w:tcW w:w="1778" w:type="pct"/>
            <w:shd w:val="clear" w:color="auto" w:fill="auto"/>
            <w:noWrap/>
            <w:tcMar>
              <w:left w:w="28" w:type="dxa"/>
              <w:right w:w="28" w:type="dxa"/>
            </w:tcMar>
            <w:vAlign w:val="center"/>
          </w:tcPr>
          <w:p w14:paraId="50B07495" w14:textId="77777777" w:rsidR="00393CC1" w:rsidRPr="00755A1F" w:rsidRDefault="0013466E">
            <w:pPr>
              <w:suppressAutoHyphens/>
              <w:rPr>
                <w:color w:val="000000" w:themeColor="text1"/>
                <w:sz w:val="18"/>
                <w:szCs w:val="18"/>
              </w:rPr>
            </w:pPr>
            <w:r w:rsidRPr="00755A1F">
              <w:rPr>
                <w:color w:val="000000" w:themeColor="text1"/>
                <w:sz w:val="18"/>
                <w:szCs w:val="18"/>
              </w:rPr>
              <w:t>Средний процент выборки от общего запаса</w:t>
            </w:r>
          </w:p>
        </w:tc>
        <w:tc>
          <w:tcPr>
            <w:tcW w:w="131" w:type="pct"/>
            <w:shd w:val="clear" w:color="auto" w:fill="auto"/>
            <w:noWrap/>
            <w:tcMar>
              <w:left w:w="28" w:type="dxa"/>
              <w:right w:w="28" w:type="dxa"/>
            </w:tcMar>
            <w:vAlign w:val="center"/>
          </w:tcPr>
          <w:p w14:paraId="1C75620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5E3D8D1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7A5A853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7DB4A0D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158B0B49"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123CA56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3BA1DE2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4BD5069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466AA91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04E4E5B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5C4C7C1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D41281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47ABDAD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26F8285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r w:rsidR="00755A1F" w:rsidRPr="00755A1F" w14:paraId="1A3B79E1" w14:textId="77777777">
        <w:trPr>
          <w:trHeight w:val="239"/>
          <w:jc w:val="center"/>
        </w:trPr>
        <w:tc>
          <w:tcPr>
            <w:tcW w:w="1778" w:type="pct"/>
            <w:shd w:val="clear" w:color="auto" w:fill="auto"/>
            <w:noWrap/>
            <w:tcMar>
              <w:left w:w="28" w:type="dxa"/>
              <w:right w:w="28" w:type="dxa"/>
            </w:tcMar>
            <w:vAlign w:val="center"/>
          </w:tcPr>
          <w:p w14:paraId="5D0D529F" w14:textId="77777777" w:rsidR="00393CC1" w:rsidRPr="00755A1F" w:rsidRDefault="0013466E">
            <w:pPr>
              <w:suppressAutoHyphens/>
              <w:rPr>
                <w:color w:val="000000" w:themeColor="text1"/>
                <w:sz w:val="18"/>
                <w:szCs w:val="18"/>
              </w:rPr>
            </w:pPr>
            <w:r w:rsidRPr="00755A1F">
              <w:rPr>
                <w:color w:val="000000" w:themeColor="text1"/>
                <w:sz w:val="18"/>
                <w:szCs w:val="18"/>
              </w:rPr>
              <w:t>Запас, вырубаемый за один прием</w:t>
            </w:r>
          </w:p>
        </w:tc>
        <w:tc>
          <w:tcPr>
            <w:tcW w:w="131" w:type="pct"/>
            <w:shd w:val="clear" w:color="auto" w:fill="auto"/>
            <w:noWrap/>
            <w:tcMar>
              <w:left w:w="28" w:type="dxa"/>
              <w:right w:w="28" w:type="dxa"/>
            </w:tcMar>
            <w:vAlign w:val="center"/>
          </w:tcPr>
          <w:p w14:paraId="6327895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ECD61F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28342EE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74F721C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47D90B9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6C9F8B5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3FB11B0A"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08671C7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76BC905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3AF97A5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0FD86D99"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CF14D5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502FE1E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57F983A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r w:rsidR="00755A1F" w:rsidRPr="00755A1F" w14:paraId="5D7CF422" w14:textId="77777777">
        <w:trPr>
          <w:trHeight w:val="239"/>
          <w:jc w:val="center"/>
        </w:trPr>
        <w:tc>
          <w:tcPr>
            <w:tcW w:w="1778" w:type="pct"/>
            <w:shd w:val="clear" w:color="auto" w:fill="auto"/>
            <w:noWrap/>
            <w:tcMar>
              <w:left w:w="28" w:type="dxa"/>
              <w:right w:w="28" w:type="dxa"/>
            </w:tcMar>
            <w:vAlign w:val="center"/>
          </w:tcPr>
          <w:p w14:paraId="76BF5DAA" w14:textId="77777777" w:rsidR="00393CC1" w:rsidRPr="00755A1F" w:rsidRDefault="0013466E">
            <w:pPr>
              <w:suppressAutoHyphens/>
              <w:rPr>
                <w:color w:val="000000" w:themeColor="text1"/>
                <w:sz w:val="18"/>
                <w:szCs w:val="18"/>
              </w:rPr>
            </w:pPr>
            <w:r w:rsidRPr="00755A1F">
              <w:rPr>
                <w:color w:val="000000" w:themeColor="text1"/>
                <w:sz w:val="18"/>
                <w:szCs w:val="18"/>
              </w:rPr>
              <w:t>Средний период повторяемости</w:t>
            </w:r>
          </w:p>
        </w:tc>
        <w:tc>
          <w:tcPr>
            <w:tcW w:w="131" w:type="pct"/>
            <w:shd w:val="clear" w:color="auto" w:fill="auto"/>
            <w:noWrap/>
            <w:tcMar>
              <w:left w:w="28" w:type="dxa"/>
              <w:right w:w="28" w:type="dxa"/>
            </w:tcMar>
            <w:vAlign w:val="center"/>
          </w:tcPr>
          <w:p w14:paraId="2679340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12CEA2C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1C476DC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7B4B620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15FD891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3A81985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18BF1389"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755D29E3"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121CCF5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64C242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62151383"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5D9A6CE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0851558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334AF3E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r w:rsidR="00755A1F" w:rsidRPr="00755A1F" w14:paraId="29D2CF59" w14:textId="77777777">
        <w:trPr>
          <w:trHeight w:val="239"/>
          <w:jc w:val="center"/>
        </w:trPr>
        <w:tc>
          <w:tcPr>
            <w:tcW w:w="1778" w:type="pct"/>
            <w:shd w:val="clear" w:color="auto" w:fill="auto"/>
            <w:noWrap/>
            <w:tcMar>
              <w:left w:w="28" w:type="dxa"/>
              <w:right w:w="28" w:type="dxa"/>
            </w:tcMar>
            <w:vAlign w:val="center"/>
          </w:tcPr>
          <w:p w14:paraId="1DAEB42A" w14:textId="77777777" w:rsidR="00393CC1" w:rsidRPr="00755A1F" w:rsidRDefault="0013466E">
            <w:pPr>
              <w:suppressAutoHyphens/>
              <w:rPr>
                <w:color w:val="000000" w:themeColor="text1"/>
                <w:sz w:val="18"/>
                <w:szCs w:val="18"/>
              </w:rPr>
            </w:pPr>
            <w:r w:rsidRPr="00755A1F">
              <w:rPr>
                <w:color w:val="000000" w:themeColor="text1"/>
                <w:sz w:val="18"/>
                <w:szCs w:val="18"/>
              </w:rPr>
              <w:t>Ежегодная расчетная лесосека:</w:t>
            </w:r>
          </w:p>
        </w:tc>
        <w:tc>
          <w:tcPr>
            <w:tcW w:w="131" w:type="pct"/>
            <w:shd w:val="clear" w:color="auto" w:fill="auto"/>
            <w:noWrap/>
            <w:tcMar>
              <w:left w:w="28" w:type="dxa"/>
              <w:right w:w="28" w:type="dxa"/>
            </w:tcMar>
            <w:vAlign w:val="center"/>
          </w:tcPr>
          <w:p w14:paraId="524273B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5A5F1A9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0D8CC3A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6C3B274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345F86F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4FC8C0F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639F8F6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7B4D742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656DE12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4364292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748AB02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0794A7D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6CF82E6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08185DCA"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r w:rsidR="00755A1F" w:rsidRPr="00755A1F" w14:paraId="0670FCEE" w14:textId="77777777">
        <w:trPr>
          <w:trHeight w:val="239"/>
          <w:jc w:val="center"/>
        </w:trPr>
        <w:tc>
          <w:tcPr>
            <w:tcW w:w="1778" w:type="pct"/>
            <w:shd w:val="clear" w:color="auto" w:fill="auto"/>
            <w:noWrap/>
            <w:tcMar>
              <w:left w:w="28" w:type="dxa"/>
              <w:right w:w="28" w:type="dxa"/>
            </w:tcMar>
          </w:tcPr>
          <w:p w14:paraId="17694F51" w14:textId="77777777" w:rsidR="00393CC1" w:rsidRPr="00755A1F" w:rsidRDefault="0013466E">
            <w:pPr>
              <w:suppressAutoHyphens/>
              <w:rPr>
                <w:color w:val="000000" w:themeColor="text1"/>
                <w:sz w:val="18"/>
                <w:szCs w:val="18"/>
              </w:rPr>
            </w:pPr>
            <w:r w:rsidRPr="00755A1F">
              <w:rPr>
                <w:color w:val="000000" w:themeColor="text1"/>
                <w:sz w:val="18"/>
                <w:szCs w:val="18"/>
              </w:rPr>
              <w:t>Корневой</w:t>
            </w:r>
          </w:p>
        </w:tc>
        <w:tc>
          <w:tcPr>
            <w:tcW w:w="131" w:type="pct"/>
            <w:shd w:val="clear" w:color="auto" w:fill="auto"/>
            <w:noWrap/>
            <w:tcMar>
              <w:left w:w="28" w:type="dxa"/>
              <w:right w:w="28" w:type="dxa"/>
            </w:tcMar>
            <w:vAlign w:val="center"/>
          </w:tcPr>
          <w:p w14:paraId="3E14A2E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38BB496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03FB85B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634608D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10CDD289"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43128E9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39F5E36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292162A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00D3372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41F8994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791C3FA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4BC21A2B"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7072C83F"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7E7916EA"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r w:rsidR="00755A1F" w:rsidRPr="00755A1F" w14:paraId="5D0BFB47" w14:textId="77777777">
        <w:trPr>
          <w:trHeight w:val="239"/>
          <w:jc w:val="center"/>
        </w:trPr>
        <w:tc>
          <w:tcPr>
            <w:tcW w:w="1778" w:type="pct"/>
            <w:shd w:val="clear" w:color="auto" w:fill="auto"/>
            <w:noWrap/>
            <w:tcMar>
              <w:left w:w="28" w:type="dxa"/>
              <w:right w:w="28" w:type="dxa"/>
            </w:tcMar>
          </w:tcPr>
          <w:p w14:paraId="37A3FBEC" w14:textId="77777777" w:rsidR="00393CC1" w:rsidRPr="00755A1F" w:rsidRDefault="0013466E">
            <w:pPr>
              <w:suppressAutoHyphens/>
              <w:rPr>
                <w:color w:val="000000" w:themeColor="text1"/>
                <w:sz w:val="18"/>
                <w:szCs w:val="18"/>
              </w:rPr>
            </w:pPr>
            <w:r w:rsidRPr="00755A1F">
              <w:rPr>
                <w:color w:val="000000" w:themeColor="text1"/>
                <w:sz w:val="18"/>
                <w:szCs w:val="18"/>
              </w:rPr>
              <w:t>Ликвид</w:t>
            </w:r>
          </w:p>
        </w:tc>
        <w:tc>
          <w:tcPr>
            <w:tcW w:w="131" w:type="pct"/>
            <w:shd w:val="clear" w:color="auto" w:fill="auto"/>
            <w:noWrap/>
            <w:tcMar>
              <w:left w:w="28" w:type="dxa"/>
              <w:right w:w="28" w:type="dxa"/>
            </w:tcMar>
            <w:vAlign w:val="center"/>
          </w:tcPr>
          <w:p w14:paraId="29044ED3"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2550B013"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237F7DF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6D0FC43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10E681B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60C05E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464B4B6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5197A7C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420C211C"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665F024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65E6D566"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63959D1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7DB78E6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05DF27F1"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r w:rsidR="00755A1F" w:rsidRPr="00755A1F" w14:paraId="25673149" w14:textId="77777777">
        <w:trPr>
          <w:trHeight w:val="389"/>
          <w:jc w:val="center"/>
        </w:trPr>
        <w:tc>
          <w:tcPr>
            <w:tcW w:w="1778" w:type="pct"/>
            <w:shd w:val="clear" w:color="auto" w:fill="auto"/>
            <w:noWrap/>
            <w:tcMar>
              <w:left w:w="28" w:type="dxa"/>
              <w:right w:w="28" w:type="dxa"/>
            </w:tcMar>
          </w:tcPr>
          <w:p w14:paraId="2FB3AB82" w14:textId="77777777" w:rsidR="00393CC1" w:rsidRPr="00755A1F" w:rsidRDefault="0013466E">
            <w:pPr>
              <w:suppressAutoHyphens/>
              <w:rPr>
                <w:color w:val="000000" w:themeColor="text1"/>
                <w:sz w:val="18"/>
                <w:szCs w:val="18"/>
              </w:rPr>
            </w:pPr>
            <w:r w:rsidRPr="00755A1F">
              <w:rPr>
                <w:color w:val="000000" w:themeColor="text1"/>
                <w:sz w:val="18"/>
                <w:szCs w:val="18"/>
              </w:rPr>
              <w:t>Деловая</w:t>
            </w:r>
          </w:p>
        </w:tc>
        <w:tc>
          <w:tcPr>
            <w:tcW w:w="131" w:type="pct"/>
            <w:shd w:val="clear" w:color="auto" w:fill="auto"/>
            <w:noWrap/>
            <w:tcMar>
              <w:left w:w="28" w:type="dxa"/>
              <w:right w:w="28" w:type="dxa"/>
            </w:tcMar>
            <w:vAlign w:val="center"/>
          </w:tcPr>
          <w:p w14:paraId="1AC7767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1187DB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25" w:type="pct"/>
            <w:shd w:val="clear" w:color="auto" w:fill="auto"/>
            <w:noWrap/>
            <w:tcMar>
              <w:left w:w="28" w:type="dxa"/>
              <w:right w:w="28" w:type="dxa"/>
            </w:tcMar>
            <w:vAlign w:val="center"/>
          </w:tcPr>
          <w:p w14:paraId="539B77B9"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7" w:type="pct"/>
            <w:shd w:val="clear" w:color="auto" w:fill="auto"/>
            <w:noWrap/>
            <w:tcMar>
              <w:left w:w="28" w:type="dxa"/>
              <w:right w:w="28" w:type="dxa"/>
            </w:tcMar>
            <w:vAlign w:val="center"/>
          </w:tcPr>
          <w:p w14:paraId="0E4CCE80"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2" w:type="pct"/>
            <w:shd w:val="clear" w:color="auto" w:fill="auto"/>
            <w:noWrap/>
            <w:tcMar>
              <w:left w:w="28" w:type="dxa"/>
              <w:right w:w="28" w:type="dxa"/>
            </w:tcMar>
            <w:vAlign w:val="center"/>
          </w:tcPr>
          <w:p w14:paraId="339AB34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50DBABA4"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5" w:type="pct"/>
            <w:shd w:val="clear" w:color="auto" w:fill="auto"/>
            <w:noWrap/>
            <w:tcMar>
              <w:left w:w="28" w:type="dxa"/>
              <w:right w:w="28" w:type="dxa"/>
            </w:tcMar>
            <w:vAlign w:val="center"/>
          </w:tcPr>
          <w:p w14:paraId="1654830E"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9" w:type="pct"/>
            <w:shd w:val="clear" w:color="auto" w:fill="auto"/>
            <w:noWrap/>
            <w:tcMar>
              <w:left w:w="28" w:type="dxa"/>
              <w:right w:w="28" w:type="dxa"/>
            </w:tcMar>
            <w:vAlign w:val="center"/>
          </w:tcPr>
          <w:p w14:paraId="433466B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8" w:type="pct"/>
            <w:shd w:val="clear" w:color="auto" w:fill="auto"/>
            <w:noWrap/>
            <w:tcMar>
              <w:left w:w="28" w:type="dxa"/>
              <w:right w:w="28" w:type="dxa"/>
            </w:tcMar>
            <w:vAlign w:val="center"/>
          </w:tcPr>
          <w:p w14:paraId="4C55178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77756857"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73" w:type="pct"/>
            <w:shd w:val="clear" w:color="auto" w:fill="auto"/>
            <w:noWrap/>
            <w:tcMar>
              <w:left w:w="28" w:type="dxa"/>
              <w:right w:w="28" w:type="dxa"/>
            </w:tcMar>
            <w:vAlign w:val="center"/>
          </w:tcPr>
          <w:p w14:paraId="6E30D5ED"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08" w:type="pct"/>
            <w:shd w:val="clear" w:color="auto" w:fill="auto"/>
            <w:noWrap/>
            <w:tcMar>
              <w:left w:w="28" w:type="dxa"/>
              <w:right w:w="28" w:type="dxa"/>
            </w:tcMar>
            <w:vAlign w:val="center"/>
          </w:tcPr>
          <w:p w14:paraId="628BDCE8"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135" w:type="pct"/>
            <w:shd w:val="clear" w:color="auto" w:fill="auto"/>
            <w:noWrap/>
            <w:tcMar>
              <w:left w:w="28" w:type="dxa"/>
              <w:right w:w="28" w:type="dxa"/>
            </w:tcMar>
            <w:vAlign w:val="center"/>
          </w:tcPr>
          <w:p w14:paraId="2AA69B35"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c>
          <w:tcPr>
            <w:tcW w:w="314" w:type="pct"/>
            <w:shd w:val="clear" w:color="auto" w:fill="auto"/>
            <w:noWrap/>
            <w:tcMar>
              <w:left w:w="28" w:type="dxa"/>
              <w:right w:w="28" w:type="dxa"/>
            </w:tcMar>
            <w:vAlign w:val="center"/>
          </w:tcPr>
          <w:p w14:paraId="549CFB72" w14:textId="77777777" w:rsidR="00393CC1" w:rsidRPr="00755A1F" w:rsidRDefault="0013466E">
            <w:pPr>
              <w:suppressAutoHyphens/>
              <w:jc w:val="center"/>
              <w:rPr>
                <w:color w:val="000000" w:themeColor="text1"/>
                <w:sz w:val="18"/>
                <w:szCs w:val="18"/>
              </w:rPr>
            </w:pPr>
            <w:r w:rsidRPr="00755A1F">
              <w:rPr>
                <w:color w:val="000000" w:themeColor="text1"/>
                <w:sz w:val="18"/>
                <w:szCs w:val="18"/>
              </w:rPr>
              <w:t>-</w:t>
            </w:r>
          </w:p>
        </w:tc>
      </w:tr>
    </w:tbl>
    <w:p w14:paraId="02DA9471" w14:textId="77777777" w:rsidR="00393CC1" w:rsidRPr="00755A1F" w:rsidRDefault="00393CC1">
      <w:pPr>
        <w:pStyle w:val="Style22"/>
        <w:widowControl/>
        <w:spacing w:line="341" w:lineRule="exact"/>
        <w:ind w:firstLine="701"/>
        <w:rPr>
          <w:rStyle w:val="FontStyle196"/>
          <w:color w:val="000000" w:themeColor="text1"/>
          <w:sz w:val="28"/>
          <w:szCs w:val="28"/>
        </w:rPr>
      </w:pPr>
    </w:p>
    <w:p w14:paraId="167D5B24" w14:textId="77777777" w:rsidR="00393CC1" w:rsidRPr="00755A1F" w:rsidRDefault="00393CC1">
      <w:pPr>
        <w:pStyle w:val="Style22"/>
        <w:widowControl/>
        <w:spacing w:line="341" w:lineRule="exact"/>
        <w:ind w:firstLine="701"/>
        <w:rPr>
          <w:rStyle w:val="FontStyle196"/>
          <w:color w:val="000000" w:themeColor="text1"/>
          <w:sz w:val="28"/>
          <w:szCs w:val="28"/>
        </w:rPr>
      </w:pPr>
    </w:p>
    <w:p w14:paraId="621E2E5F" w14:textId="77777777" w:rsidR="00393CC1" w:rsidRPr="0027102B" w:rsidRDefault="00393CC1">
      <w:pPr>
        <w:pStyle w:val="Style22"/>
        <w:widowControl/>
        <w:spacing w:line="341" w:lineRule="exact"/>
        <w:ind w:firstLine="701"/>
        <w:rPr>
          <w:rStyle w:val="FontStyle196"/>
          <w:color w:val="FF0000"/>
          <w:sz w:val="28"/>
          <w:szCs w:val="28"/>
        </w:rPr>
      </w:pPr>
    </w:p>
    <w:p w14:paraId="3AE5EF7E" w14:textId="77777777" w:rsidR="00393CC1" w:rsidRPr="0027102B" w:rsidRDefault="00393CC1">
      <w:pPr>
        <w:pStyle w:val="Style22"/>
        <w:widowControl/>
        <w:spacing w:line="341" w:lineRule="exact"/>
        <w:ind w:firstLine="701"/>
        <w:rPr>
          <w:rStyle w:val="FontStyle196"/>
          <w:color w:val="FF0000"/>
          <w:sz w:val="28"/>
          <w:szCs w:val="28"/>
        </w:rPr>
      </w:pPr>
    </w:p>
    <w:p w14:paraId="22218DB7" w14:textId="77777777" w:rsidR="00393CC1" w:rsidRPr="0027102B" w:rsidRDefault="00393CC1">
      <w:pPr>
        <w:keepNext/>
        <w:tabs>
          <w:tab w:val="left" w:pos="284"/>
        </w:tabs>
        <w:suppressAutoHyphens/>
        <w:spacing w:before="240" w:after="60"/>
        <w:jc w:val="right"/>
        <w:outlineLvl w:val="3"/>
        <w:rPr>
          <w:bCs/>
          <w:color w:val="FF0000"/>
          <w:sz w:val="28"/>
          <w:szCs w:val="28"/>
        </w:rPr>
        <w:sectPr w:rsidR="00393CC1" w:rsidRPr="0027102B" w:rsidSect="00CF5AED">
          <w:headerReference w:type="first" r:id="rId14"/>
          <w:pgSz w:w="11906" w:h="16838"/>
          <w:pgMar w:top="1134" w:right="851" w:bottom="1021" w:left="1701" w:header="709" w:footer="709" w:gutter="0"/>
          <w:cols w:space="708"/>
          <w:titlePg/>
          <w:docGrid w:linePitch="360"/>
        </w:sectPr>
      </w:pPr>
    </w:p>
    <w:p w14:paraId="7C467041" w14:textId="77777777" w:rsidR="00393CC1" w:rsidRPr="00FA379A" w:rsidRDefault="0013466E">
      <w:pPr>
        <w:keepNext/>
        <w:tabs>
          <w:tab w:val="left" w:pos="284"/>
        </w:tabs>
        <w:suppressAutoHyphens/>
        <w:spacing w:before="240" w:after="60"/>
        <w:jc w:val="right"/>
        <w:rPr>
          <w:bCs/>
          <w:color w:val="000000" w:themeColor="text1"/>
          <w:sz w:val="28"/>
          <w:szCs w:val="28"/>
        </w:rPr>
      </w:pPr>
      <w:r w:rsidRPr="00FA379A">
        <w:rPr>
          <w:bCs/>
          <w:color w:val="000000" w:themeColor="text1"/>
          <w:sz w:val="28"/>
          <w:szCs w:val="28"/>
        </w:rPr>
        <w:lastRenderedPageBreak/>
        <w:t>Таблица 7</w:t>
      </w:r>
    </w:p>
    <w:p w14:paraId="354D7875" w14:textId="77777777" w:rsidR="00393CC1" w:rsidRPr="00FA379A" w:rsidRDefault="0013466E">
      <w:pPr>
        <w:suppressAutoHyphens/>
        <w:jc w:val="center"/>
        <w:rPr>
          <w:color w:val="000000" w:themeColor="text1"/>
          <w:sz w:val="28"/>
          <w:szCs w:val="28"/>
        </w:rPr>
      </w:pPr>
      <w:r w:rsidRPr="00FA379A">
        <w:rPr>
          <w:color w:val="000000" w:themeColor="text1"/>
          <w:sz w:val="28"/>
          <w:szCs w:val="28"/>
        </w:rPr>
        <w:t>Расчетная лесосека для осуществления сплошных рубок спелых и перестойных лесных насаждений</w:t>
      </w:r>
    </w:p>
    <w:p w14:paraId="7812EA4E" w14:textId="77777777" w:rsidR="00393CC1" w:rsidRPr="00FA379A" w:rsidRDefault="00393CC1">
      <w:pPr>
        <w:suppressAutoHyphens/>
        <w:rPr>
          <w:color w:val="000000" w:themeColor="text1"/>
        </w:rPr>
      </w:pPr>
    </w:p>
    <w:tbl>
      <w:tblPr>
        <w:tblW w:w="5368" w:type="pct"/>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382"/>
        <w:gridCol w:w="419"/>
        <w:gridCol w:w="708"/>
        <w:gridCol w:w="847"/>
        <w:gridCol w:w="419"/>
        <w:gridCol w:w="727"/>
        <w:gridCol w:w="865"/>
        <w:gridCol w:w="419"/>
        <w:gridCol w:w="745"/>
        <w:gridCol w:w="745"/>
        <w:gridCol w:w="745"/>
        <w:gridCol w:w="419"/>
        <w:gridCol w:w="745"/>
        <w:gridCol w:w="419"/>
        <w:gridCol w:w="419"/>
        <w:gridCol w:w="419"/>
        <w:gridCol w:w="419"/>
        <w:gridCol w:w="745"/>
        <w:gridCol w:w="708"/>
        <w:gridCol w:w="745"/>
        <w:gridCol w:w="419"/>
        <w:gridCol w:w="949"/>
        <w:gridCol w:w="459"/>
        <w:gridCol w:w="1093"/>
      </w:tblGrid>
      <w:tr w:rsidR="00FA379A" w:rsidRPr="00FA379A" w14:paraId="5B90214F" w14:textId="77777777">
        <w:trPr>
          <w:cantSplit/>
          <w:trHeight w:val="459"/>
          <w:tblHeader/>
          <w:jc w:val="center"/>
        </w:trPr>
        <w:tc>
          <w:tcPr>
            <w:tcW w:w="136" w:type="pct"/>
            <w:vMerge w:val="restart"/>
            <w:tcBorders>
              <w:bottom w:val="nil"/>
            </w:tcBorders>
            <w:textDirection w:val="btLr"/>
            <w:vAlign w:val="center"/>
          </w:tcPr>
          <w:p w14:paraId="08B3AF52"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Хозсекция и преобладающая порода</w:t>
            </w:r>
          </w:p>
        </w:tc>
        <w:tc>
          <w:tcPr>
            <w:tcW w:w="124" w:type="pct"/>
            <w:vMerge w:val="restart"/>
            <w:tcBorders>
              <w:bottom w:val="nil"/>
            </w:tcBorders>
            <w:textDirection w:val="btLr"/>
            <w:vAlign w:val="center"/>
          </w:tcPr>
          <w:p w14:paraId="70598F5D" w14:textId="77777777" w:rsidR="00393CC1" w:rsidRPr="00FA379A" w:rsidRDefault="0013466E">
            <w:pPr>
              <w:suppressAutoHyphens/>
              <w:jc w:val="center"/>
              <w:rPr>
                <w:color w:val="000000" w:themeColor="text1"/>
                <w:sz w:val="18"/>
                <w:szCs w:val="18"/>
              </w:rPr>
            </w:pPr>
            <w:r w:rsidRPr="00FA379A">
              <w:rPr>
                <w:color w:val="000000" w:themeColor="text1"/>
                <w:sz w:val="16"/>
                <w:szCs w:val="16"/>
              </w:rPr>
              <w:t>Земли, покрытые лесной растительностью, га</w:t>
            </w:r>
          </w:p>
        </w:tc>
        <w:tc>
          <w:tcPr>
            <w:tcW w:w="1294" w:type="pct"/>
            <w:gridSpan w:val="6"/>
            <w:tcBorders>
              <w:top w:val="single" w:sz="4" w:space="0" w:color="auto"/>
              <w:bottom w:val="single" w:sz="4" w:space="0" w:color="auto"/>
            </w:tcBorders>
            <w:vAlign w:val="center"/>
          </w:tcPr>
          <w:p w14:paraId="36DDD3EE"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 том числе по группам возраста</w:t>
            </w:r>
          </w:p>
        </w:tc>
        <w:tc>
          <w:tcPr>
            <w:tcW w:w="136" w:type="pct"/>
            <w:vMerge w:val="restart"/>
            <w:tcBorders>
              <w:bottom w:val="nil"/>
            </w:tcBorders>
            <w:textDirection w:val="btLr"/>
            <w:vAlign w:val="center"/>
          </w:tcPr>
          <w:p w14:paraId="77180FB9"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Запас спелых и перестойных насаждений, тыс.м</w:t>
            </w:r>
            <w:r w:rsidRPr="00FA379A">
              <w:rPr>
                <w:color w:val="000000" w:themeColor="text1"/>
                <w:sz w:val="18"/>
                <w:szCs w:val="18"/>
                <w:vertAlign w:val="superscript"/>
              </w:rPr>
              <w:t>3</w:t>
            </w:r>
          </w:p>
        </w:tc>
        <w:tc>
          <w:tcPr>
            <w:tcW w:w="242" w:type="pct"/>
            <w:vMerge w:val="restart"/>
            <w:textDirection w:val="btLr"/>
            <w:vAlign w:val="center"/>
          </w:tcPr>
          <w:p w14:paraId="71202A3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Средний запас на 1га</w:t>
            </w:r>
          </w:p>
          <w:p w14:paraId="7A012DB7"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эксплуатационного фонда, м</w:t>
            </w:r>
            <w:r w:rsidRPr="00FA379A">
              <w:rPr>
                <w:color w:val="000000" w:themeColor="text1"/>
                <w:sz w:val="18"/>
                <w:szCs w:val="18"/>
                <w:vertAlign w:val="superscript"/>
              </w:rPr>
              <w:t>3</w:t>
            </w:r>
          </w:p>
        </w:tc>
        <w:tc>
          <w:tcPr>
            <w:tcW w:w="242" w:type="pct"/>
            <w:vMerge w:val="restart"/>
            <w:tcBorders>
              <w:bottom w:val="nil"/>
            </w:tcBorders>
            <w:textDirection w:val="btLr"/>
            <w:vAlign w:val="center"/>
          </w:tcPr>
          <w:p w14:paraId="1A43B14E"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Средний прирост корневой</w:t>
            </w:r>
          </w:p>
          <w:p w14:paraId="31F5BF80"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массы тыс.м</w:t>
            </w:r>
            <w:r w:rsidRPr="00FA379A">
              <w:rPr>
                <w:color w:val="000000" w:themeColor="text1"/>
                <w:sz w:val="18"/>
                <w:szCs w:val="18"/>
                <w:vertAlign w:val="superscript"/>
              </w:rPr>
              <w:t>3</w:t>
            </w:r>
          </w:p>
        </w:tc>
        <w:tc>
          <w:tcPr>
            <w:tcW w:w="242" w:type="pct"/>
            <w:vMerge w:val="restart"/>
            <w:textDirection w:val="btLr"/>
            <w:vAlign w:val="center"/>
          </w:tcPr>
          <w:p w14:paraId="3BC053E3" w14:textId="77777777" w:rsidR="00393CC1" w:rsidRPr="00FA379A" w:rsidRDefault="0013466E">
            <w:pPr>
              <w:suppressAutoHyphens/>
              <w:jc w:val="center"/>
              <w:rPr>
                <w:color w:val="000000" w:themeColor="text1"/>
                <w:sz w:val="18"/>
                <w:szCs w:val="18"/>
                <w:u w:val="single"/>
              </w:rPr>
            </w:pPr>
            <w:r w:rsidRPr="00FA379A">
              <w:rPr>
                <w:color w:val="000000" w:themeColor="text1"/>
                <w:sz w:val="18"/>
                <w:szCs w:val="18"/>
                <w:u w:val="single"/>
              </w:rPr>
              <w:t>Возраст рубки</w:t>
            </w:r>
          </w:p>
          <w:p w14:paraId="5C5F02C1"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Класс возраста</w:t>
            </w:r>
          </w:p>
        </w:tc>
        <w:tc>
          <w:tcPr>
            <w:tcW w:w="786" w:type="pct"/>
            <w:gridSpan w:val="5"/>
            <w:tcBorders>
              <w:top w:val="single" w:sz="4" w:space="0" w:color="auto"/>
              <w:bottom w:val="single" w:sz="4" w:space="0" w:color="auto"/>
            </w:tcBorders>
            <w:vAlign w:val="center"/>
          </w:tcPr>
          <w:p w14:paraId="43F9976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Исчисленные расчетные</w:t>
            </w:r>
          </w:p>
          <w:p w14:paraId="59323CD5"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лесосеки, га</w:t>
            </w:r>
          </w:p>
        </w:tc>
        <w:tc>
          <w:tcPr>
            <w:tcW w:w="986" w:type="pct"/>
            <w:gridSpan w:val="5"/>
            <w:tcBorders>
              <w:top w:val="single" w:sz="4" w:space="0" w:color="auto"/>
              <w:bottom w:val="single" w:sz="4" w:space="0" w:color="auto"/>
            </w:tcBorders>
            <w:vAlign w:val="center"/>
          </w:tcPr>
          <w:p w14:paraId="77549F3A"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Рекомендуемая к принятию</w:t>
            </w:r>
          </w:p>
          <w:p w14:paraId="046D6AD6"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расчетная лесосека</w:t>
            </w:r>
          </w:p>
        </w:tc>
        <w:tc>
          <w:tcPr>
            <w:tcW w:w="308" w:type="pct"/>
            <w:vMerge w:val="restart"/>
            <w:tcBorders>
              <w:bottom w:val="nil"/>
            </w:tcBorders>
            <w:textDirection w:val="btLr"/>
            <w:vAlign w:val="center"/>
          </w:tcPr>
          <w:p w14:paraId="74A8437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Число использования эксплуатационного  фонда</w:t>
            </w:r>
          </w:p>
        </w:tc>
        <w:tc>
          <w:tcPr>
            <w:tcW w:w="504" w:type="pct"/>
            <w:gridSpan w:val="2"/>
            <w:vMerge w:val="restart"/>
            <w:tcBorders>
              <w:bottom w:val="nil"/>
            </w:tcBorders>
            <w:vAlign w:val="center"/>
          </w:tcPr>
          <w:p w14:paraId="7631477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Предполагаемый остаток насаждений, га</w:t>
            </w:r>
          </w:p>
        </w:tc>
      </w:tr>
      <w:tr w:rsidR="00FA379A" w:rsidRPr="00FA379A" w14:paraId="62F613D4" w14:textId="77777777">
        <w:trPr>
          <w:cantSplit/>
          <w:trHeight w:hRule="exact" w:val="454"/>
          <w:tblHeader/>
          <w:jc w:val="center"/>
        </w:trPr>
        <w:tc>
          <w:tcPr>
            <w:tcW w:w="136" w:type="pct"/>
            <w:vMerge/>
            <w:tcBorders>
              <w:bottom w:val="nil"/>
            </w:tcBorders>
            <w:vAlign w:val="center"/>
          </w:tcPr>
          <w:p w14:paraId="435AB5A1" w14:textId="77777777" w:rsidR="00393CC1" w:rsidRPr="00FA379A" w:rsidRDefault="00393CC1">
            <w:pPr>
              <w:suppressAutoHyphens/>
              <w:jc w:val="center"/>
              <w:rPr>
                <w:color w:val="000000" w:themeColor="text1"/>
                <w:sz w:val="18"/>
                <w:szCs w:val="18"/>
              </w:rPr>
            </w:pPr>
          </w:p>
        </w:tc>
        <w:tc>
          <w:tcPr>
            <w:tcW w:w="124" w:type="pct"/>
            <w:vMerge/>
            <w:tcBorders>
              <w:bottom w:val="nil"/>
            </w:tcBorders>
            <w:vAlign w:val="center"/>
          </w:tcPr>
          <w:p w14:paraId="09F6CAD7" w14:textId="77777777" w:rsidR="00393CC1" w:rsidRPr="00FA379A" w:rsidRDefault="00393CC1">
            <w:pPr>
              <w:suppressAutoHyphens/>
              <w:jc w:val="center"/>
              <w:rPr>
                <w:color w:val="000000" w:themeColor="text1"/>
                <w:sz w:val="18"/>
                <w:szCs w:val="18"/>
              </w:rPr>
            </w:pPr>
          </w:p>
        </w:tc>
        <w:tc>
          <w:tcPr>
            <w:tcW w:w="136" w:type="pct"/>
            <w:vMerge w:val="restart"/>
            <w:tcBorders>
              <w:top w:val="single" w:sz="4" w:space="0" w:color="auto"/>
              <w:bottom w:val="nil"/>
            </w:tcBorders>
            <w:textDirection w:val="btLr"/>
            <w:vAlign w:val="center"/>
          </w:tcPr>
          <w:p w14:paraId="5BD05C6A"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молодняки</w:t>
            </w:r>
          </w:p>
        </w:tc>
        <w:tc>
          <w:tcPr>
            <w:tcW w:w="505" w:type="pct"/>
            <w:gridSpan w:val="2"/>
            <w:tcBorders>
              <w:top w:val="single" w:sz="4" w:space="0" w:color="auto"/>
              <w:bottom w:val="single" w:sz="4" w:space="0" w:color="auto"/>
            </w:tcBorders>
            <w:vAlign w:val="center"/>
          </w:tcPr>
          <w:p w14:paraId="63764531"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средне-</w:t>
            </w:r>
          </w:p>
          <w:p w14:paraId="4B495E37"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возрастные</w:t>
            </w:r>
          </w:p>
        </w:tc>
        <w:tc>
          <w:tcPr>
            <w:tcW w:w="136" w:type="pct"/>
            <w:vMerge w:val="restart"/>
            <w:tcBorders>
              <w:top w:val="single" w:sz="4" w:space="0" w:color="auto"/>
              <w:bottom w:val="nil"/>
            </w:tcBorders>
            <w:textDirection w:val="btLr"/>
            <w:vAlign w:val="center"/>
          </w:tcPr>
          <w:p w14:paraId="58B02FA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приспевающие</w:t>
            </w:r>
          </w:p>
        </w:tc>
        <w:tc>
          <w:tcPr>
            <w:tcW w:w="517" w:type="pct"/>
            <w:gridSpan w:val="2"/>
            <w:tcBorders>
              <w:top w:val="single" w:sz="4" w:space="0" w:color="auto"/>
              <w:bottom w:val="single" w:sz="4" w:space="0" w:color="auto"/>
            </w:tcBorders>
            <w:vAlign w:val="center"/>
          </w:tcPr>
          <w:p w14:paraId="7A212B66"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спелые и</w:t>
            </w:r>
          </w:p>
          <w:p w14:paraId="658AF36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перестойные</w:t>
            </w:r>
          </w:p>
        </w:tc>
        <w:tc>
          <w:tcPr>
            <w:tcW w:w="136" w:type="pct"/>
            <w:vMerge/>
            <w:tcBorders>
              <w:bottom w:val="nil"/>
            </w:tcBorders>
            <w:vAlign w:val="center"/>
          </w:tcPr>
          <w:p w14:paraId="1EA94A62" w14:textId="77777777" w:rsidR="00393CC1" w:rsidRPr="00FA379A" w:rsidRDefault="00393CC1">
            <w:pPr>
              <w:suppressAutoHyphens/>
              <w:jc w:val="center"/>
              <w:rPr>
                <w:color w:val="000000" w:themeColor="text1"/>
                <w:sz w:val="18"/>
                <w:szCs w:val="18"/>
              </w:rPr>
            </w:pPr>
          </w:p>
        </w:tc>
        <w:tc>
          <w:tcPr>
            <w:tcW w:w="242" w:type="pct"/>
            <w:vMerge/>
            <w:tcBorders>
              <w:bottom w:val="nil"/>
            </w:tcBorders>
            <w:vAlign w:val="center"/>
          </w:tcPr>
          <w:p w14:paraId="5F974467" w14:textId="77777777" w:rsidR="00393CC1" w:rsidRPr="00FA379A" w:rsidRDefault="00393CC1">
            <w:pPr>
              <w:suppressAutoHyphens/>
              <w:jc w:val="center"/>
              <w:rPr>
                <w:color w:val="000000" w:themeColor="text1"/>
                <w:sz w:val="18"/>
                <w:szCs w:val="18"/>
              </w:rPr>
            </w:pPr>
          </w:p>
        </w:tc>
        <w:tc>
          <w:tcPr>
            <w:tcW w:w="242" w:type="pct"/>
            <w:vMerge/>
            <w:tcBorders>
              <w:bottom w:val="nil"/>
            </w:tcBorders>
            <w:vAlign w:val="center"/>
          </w:tcPr>
          <w:p w14:paraId="4928031A" w14:textId="77777777" w:rsidR="00393CC1" w:rsidRPr="00FA379A" w:rsidRDefault="00393CC1">
            <w:pPr>
              <w:suppressAutoHyphens/>
              <w:jc w:val="center"/>
              <w:rPr>
                <w:color w:val="000000" w:themeColor="text1"/>
                <w:sz w:val="18"/>
                <w:szCs w:val="18"/>
              </w:rPr>
            </w:pPr>
          </w:p>
        </w:tc>
        <w:tc>
          <w:tcPr>
            <w:tcW w:w="242" w:type="pct"/>
            <w:vMerge/>
            <w:vAlign w:val="center"/>
          </w:tcPr>
          <w:p w14:paraId="1F0BD490" w14:textId="77777777" w:rsidR="00393CC1" w:rsidRPr="00FA379A" w:rsidRDefault="00393CC1">
            <w:pPr>
              <w:suppressAutoHyphens/>
              <w:jc w:val="center"/>
              <w:rPr>
                <w:color w:val="000000" w:themeColor="text1"/>
                <w:sz w:val="18"/>
                <w:szCs w:val="18"/>
              </w:rPr>
            </w:pPr>
          </w:p>
        </w:tc>
        <w:tc>
          <w:tcPr>
            <w:tcW w:w="136" w:type="pct"/>
            <w:vMerge w:val="restart"/>
            <w:tcBorders>
              <w:top w:val="single" w:sz="4" w:space="0" w:color="auto"/>
              <w:bottom w:val="nil"/>
            </w:tcBorders>
            <w:textDirection w:val="btLr"/>
            <w:vAlign w:val="center"/>
          </w:tcPr>
          <w:p w14:paraId="23E6632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Равномерного пользования</w:t>
            </w:r>
          </w:p>
        </w:tc>
        <w:tc>
          <w:tcPr>
            <w:tcW w:w="242" w:type="pct"/>
            <w:vMerge w:val="restart"/>
            <w:tcBorders>
              <w:top w:val="single" w:sz="4" w:space="0" w:color="auto"/>
              <w:bottom w:val="nil"/>
            </w:tcBorders>
            <w:textDirection w:val="btLr"/>
            <w:vAlign w:val="center"/>
          </w:tcPr>
          <w:p w14:paraId="58772DB4"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2-я возрастная</w:t>
            </w:r>
          </w:p>
          <w:p w14:paraId="6F213E5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воз-</w:t>
            </w:r>
          </w:p>
        </w:tc>
        <w:tc>
          <w:tcPr>
            <w:tcW w:w="136" w:type="pct"/>
            <w:vMerge w:val="restart"/>
            <w:tcBorders>
              <w:top w:val="single" w:sz="4" w:space="0" w:color="auto"/>
              <w:bottom w:val="nil"/>
            </w:tcBorders>
            <w:textDirection w:val="btLr"/>
            <w:vAlign w:val="center"/>
          </w:tcPr>
          <w:p w14:paraId="696245CE"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1-я возрастная</w:t>
            </w:r>
          </w:p>
        </w:tc>
        <w:tc>
          <w:tcPr>
            <w:tcW w:w="136" w:type="pct"/>
            <w:vMerge w:val="restart"/>
            <w:tcBorders>
              <w:top w:val="single" w:sz="4" w:space="0" w:color="auto"/>
              <w:bottom w:val="nil"/>
            </w:tcBorders>
            <w:textDirection w:val="btLr"/>
            <w:vAlign w:val="center"/>
          </w:tcPr>
          <w:p w14:paraId="7A1CEFB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интегральная</w:t>
            </w:r>
          </w:p>
        </w:tc>
        <w:tc>
          <w:tcPr>
            <w:tcW w:w="136" w:type="pct"/>
            <w:vMerge w:val="restart"/>
            <w:tcBorders>
              <w:top w:val="single" w:sz="4" w:space="0" w:color="auto"/>
              <w:bottom w:val="nil"/>
            </w:tcBorders>
            <w:textDirection w:val="btLr"/>
            <w:vAlign w:val="center"/>
          </w:tcPr>
          <w:p w14:paraId="432601D2"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по состоянию</w:t>
            </w:r>
          </w:p>
        </w:tc>
        <w:tc>
          <w:tcPr>
            <w:tcW w:w="136" w:type="pct"/>
            <w:vMerge w:val="restart"/>
            <w:tcBorders>
              <w:top w:val="single" w:sz="4" w:space="0" w:color="auto"/>
              <w:bottom w:val="nil"/>
            </w:tcBorders>
            <w:textDirection w:val="btLr"/>
            <w:vAlign w:val="center"/>
          </w:tcPr>
          <w:p w14:paraId="2420BF51"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площадь, га</w:t>
            </w:r>
          </w:p>
        </w:tc>
        <w:tc>
          <w:tcPr>
            <w:tcW w:w="242" w:type="pct"/>
            <w:vMerge w:val="restart"/>
            <w:tcBorders>
              <w:top w:val="single" w:sz="4" w:space="0" w:color="auto"/>
              <w:bottom w:val="nil"/>
            </w:tcBorders>
            <w:textDirection w:val="btLr"/>
            <w:vAlign w:val="center"/>
          </w:tcPr>
          <w:p w14:paraId="17583AB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запас корневой,</w:t>
            </w:r>
          </w:p>
          <w:p w14:paraId="2ED1C32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тыс. м</w:t>
            </w:r>
            <w:r w:rsidRPr="00FA379A">
              <w:rPr>
                <w:color w:val="000000" w:themeColor="text1"/>
                <w:sz w:val="18"/>
                <w:szCs w:val="18"/>
                <w:vertAlign w:val="superscript"/>
              </w:rPr>
              <w:t>3</w:t>
            </w:r>
          </w:p>
        </w:tc>
        <w:tc>
          <w:tcPr>
            <w:tcW w:w="608" w:type="pct"/>
            <w:gridSpan w:val="3"/>
            <w:tcBorders>
              <w:top w:val="single" w:sz="4" w:space="0" w:color="auto"/>
              <w:bottom w:val="single" w:sz="4" w:space="0" w:color="auto"/>
            </w:tcBorders>
            <w:vAlign w:val="center"/>
          </w:tcPr>
          <w:p w14:paraId="40391B0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 ликвиде</w:t>
            </w:r>
          </w:p>
        </w:tc>
        <w:tc>
          <w:tcPr>
            <w:tcW w:w="308" w:type="pct"/>
            <w:vMerge/>
            <w:tcBorders>
              <w:bottom w:val="nil"/>
            </w:tcBorders>
            <w:vAlign w:val="center"/>
          </w:tcPr>
          <w:p w14:paraId="69CF4757" w14:textId="77777777" w:rsidR="00393CC1" w:rsidRPr="00FA379A" w:rsidRDefault="00393CC1">
            <w:pPr>
              <w:suppressAutoHyphens/>
              <w:jc w:val="center"/>
              <w:rPr>
                <w:color w:val="000000" w:themeColor="text1"/>
                <w:sz w:val="18"/>
                <w:szCs w:val="18"/>
              </w:rPr>
            </w:pPr>
          </w:p>
        </w:tc>
        <w:tc>
          <w:tcPr>
            <w:tcW w:w="504" w:type="pct"/>
            <w:gridSpan w:val="2"/>
            <w:vMerge/>
            <w:tcBorders>
              <w:bottom w:val="single" w:sz="4" w:space="0" w:color="auto"/>
            </w:tcBorders>
            <w:vAlign w:val="center"/>
          </w:tcPr>
          <w:p w14:paraId="4FF0C659" w14:textId="77777777" w:rsidR="00393CC1" w:rsidRPr="00FA379A" w:rsidRDefault="00393CC1">
            <w:pPr>
              <w:suppressAutoHyphens/>
              <w:jc w:val="center"/>
              <w:rPr>
                <w:color w:val="000000" w:themeColor="text1"/>
                <w:sz w:val="18"/>
                <w:szCs w:val="18"/>
              </w:rPr>
            </w:pPr>
          </w:p>
        </w:tc>
      </w:tr>
      <w:tr w:rsidR="00FA379A" w:rsidRPr="00FA379A" w14:paraId="4BE0E8C5" w14:textId="77777777">
        <w:trPr>
          <w:cantSplit/>
          <w:trHeight w:val="1541"/>
          <w:tblHeader/>
          <w:jc w:val="center"/>
        </w:trPr>
        <w:tc>
          <w:tcPr>
            <w:tcW w:w="136" w:type="pct"/>
            <w:vMerge/>
            <w:vAlign w:val="center"/>
          </w:tcPr>
          <w:p w14:paraId="1563A182" w14:textId="77777777" w:rsidR="00393CC1" w:rsidRPr="00FA379A" w:rsidRDefault="00393CC1">
            <w:pPr>
              <w:suppressAutoHyphens/>
              <w:jc w:val="center"/>
              <w:rPr>
                <w:color w:val="000000" w:themeColor="text1"/>
                <w:sz w:val="18"/>
                <w:szCs w:val="18"/>
              </w:rPr>
            </w:pPr>
          </w:p>
        </w:tc>
        <w:tc>
          <w:tcPr>
            <w:tcW w:w="124" w:type="pct"/>
            <w:vMerge/>
            <w:vAlign w:val="center"/>
          </w:tcPr>
          <w:p w14:paraId="2A37A483" w14:textId="77777777" w:rsidR="00393CC1" w:rsidRPr="00FA379A" w:rsidRDefault="00393CC1">
            <w:pPr>
              <w:suppressAutoHyphens/>
              <w:jc w:val="center"/>
              <w:rPr>
                <w:color w:val="000000" w:themeColor="text1"/>
                <w:sz w:val="18"/>
                <w:szCs w:val="18"/>
              </w:rPr>
            </w:pPr>
          </w:p>
        </w:tc>
        <w:tc>
          <w:tcPr>
            <w:tcW w:w="136" w:type="pct"/>
            <w:vMerge/>
            <w:vAlign w:val="center"/>
          </w:tcPr>
          <w:p w14:paraId="33AEF67B" w14:textId="77777777" w:rsidR="00393CC1" w:rsidRPr="00FA379A" w:rsidRDefault="00393CC1">
            <w:pPr>
              <w:suppressAutoHyphens/>
              <w:jc w:val="center"/>
              <w:rPr>
                <w:color w:val="000000" w:themeColor="text1"/>
                <w:sz w:val="18"/>
                <w:szCs w:val="18"/>
              </w:rPr>
            </w:pPr>
          </w:p>
        </w:tc>
        <w:tc>
          <w:tcPr>
            <w:tcW w:w="230" w:type="pct"/>
            <w:tcBorders>
              <w:top w:val="nil"/>
            </w:tcBorders>
            <w:vAlign w:val="center"/>
          </w:tcPr>
          <w:p w14:paraId="5A328BB2"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всего</w:t>
            </w:r>
          </w:p>
        </w:tc>
        <w:tc>
          <w:tcPr>
            <w:tcW w:w="275" w:type="pct"/>
            <w:tcBorders>
              <w:top w:val="nil"/>
            </w:tcBorders>
            <w:vAlign w:val="center"/>
          </w:tcPr>
          <w:p w14:paraId="602622A6"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вклю-чено</w:t>
            </w:r>
          </w:p>
          <w:p w14:paraId="320C253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 расчет</w:t>
            </w:r>
          </w:p>
        </w:tc>
        <w:tc>
          <w:tcPr>
            <w:tcW w:w="136" w:type="pct"/>
            <w:vMerge/>
            <w:vAlign w:val="center"/>
          </w:tcPr>
          <w:p w14:paraId="16FD03A1" w14:textId="77777777" w:rsidR="00393CC1" w:rsidRPr="00FA379A" w:rsidRDefault="00393CC1">
            <w:pPr>
              <w:suppressAutoHyphens/>
              <w:jc w:val="center"/>
              <w:rPr>
                <w:color w:val="000000" w:themeColor="text1"/>
                <w:sz w:val="18"/>
                <w:szCs w:val="18"/>
              </w:rPr>
            </w:pPr>
          </w:p>
        </w:tc>
        <w:tc>
          <w:tcPr>
            <w:tcW w:w="236" w:type="pct"/>
            <w:tcBorders>
              <w:top w:val="nil"/>
            </w:tcBorders>
            <w:vAlign w:val="center"/>
          </w:tcPr>
          <w:p w14:paraId="0380FE00"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всего</w:t>
            </w:r>
          </w:p>
        </w:tc>
        <w:tc>
          <w:tcPr>
            <w:tcW w:w="281" w:type="pct"/>
            <w:tcBorders>
              <w:top w:val="nil"/>
            </w:tcBorders>
            <w:textDirection w:val="btLr"/>
            <w:vAlign w:val="center"/>
          </w:tcPr>
          <w:p w14:paraId="069CF68F"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 том числе</w:t>
            </w:r>
          </w:p>
          <w:p w14:paraId="4EAB7409"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перестойные</w:t>
            </w:r>
          </w:p>
        </w:tc>
        <w:tc>
          <w:tcPr>
            <w:tcW w:w="136" w:type="pct"/>
            <w:vMerge/>
            <w:vAlign w:val="center"/>
          </w:tcPr>
          <w:p w14:paraId="228F5DEE" w14:textId="77777777" w:rsidR="00393CC1" w:rsidRPr="00FA379A" w:rsidRDefault="00393CC1">
            <w:pPr>
              <w:suppressAutoHyphens/>
              <w:jc w:val="center"/>
              <w:rPr>
                <w:color w:val="000000" w:themeColor="text1"/>
                <w:sz w:val="18"/>
                <w:szCs w:val="18"/>
              </w:rPr>
            </w:pPr>
          </w:p>
        </w:tc>
        <w:tc>
          <w:tcPr>
            <w:tcW w:w="242" w:type="pct"/>
            <w:vMerge/>
            <w:vAlign w:val="center"/>
          </w:tcPr>
          <w:p w14:paraId="71133313" w14:textId="77777777" w:rsidR="00393CC1" w:rsidRPr="00FA379A" w:rsidRDefault="00393CC1">
            <w:pPr>
              <w:suppressAutoHyphens/>
              <w:jc w:val="center"/>
              <w:rPr>
                <w:color w:val="000000" w:themeColor="text1"/>
                <w:sz w:val="18"/>
                <w:szCs w:val="18"/>
              </w:rPr>
            </w:pPr>
          </w:p>
        </w:tc>
        <w:tc>
          <w:tcPr>
            <w:tcW w:w="242" w:type="pct"/>
            <w:vMerge/>
            <w:vAlign w:val="center"/>
          </w:tcPr>
          <w:p w14:paraId="089B41EA" w14:textId="77777777" w:rsidR="00393CC1" w:rsidRPr="00FA379A" w:rsidRDefault="00393CC1">
            <w:pPr>
              <w:suppressAutoHyphens/>
              <w:jc w:val="center"/>
              <w:rPr>
                <w:color w:val="000000" w:themeColor="text1"/>
                <w:sz w:val="18"/>
                <w:szCs w:val="18"/>
              </w:rPr>
            </w:pPr>
          </w:p>
        </w:tc>
        <w:tc>
          <w:tcPr>
            <w:tcW w:w="242" w:type="pct"/>
            <w:vMerge/>
            <w:vAlign w:val="center"/>
          </w:tcPr>
          <w:p w14:paraId="473C5199" w14:textId="77777777" w:rsidR="00393CC1" w:rsidRPr="00FA379A" w:rsidRDefault="00393CC1">
            <w:pPr>
              <w:suppressAutoHyphens/>
              <w:jc w:val="center"/>
              <w:rPr>
                <w:color w:val="000000" w:themeColor="text1"/>
                <w:sz w:val="18"/>
                <w:szCs w:val="18"/>
              </w:rPr>
            </w:pPr>
          </w:p>
        </w:tc>
        <w:tc>
          <w:tcPr>
            <w:tcW w:w="136" w:type="pct"/>
            <w:vMerge/>
            <w:vAlign w:val="center"/>
          </w:tcPr>
          <w:p w14:paraId="70133F22" w14:textId="77777777" w:rsidR="00393CC1" w:rsidRPr="00FA379A" w:rsidRDefault="00393CC1">
            <w:pPr>
              <w:suppressAutoHyphens/>
              <w:jc w:val="center"/>
              <w:rPr>
                <w:color w:val="000000" w:themeColor="text1"/>
                <w:sz w:val="18"/>
                <w:szCs w:val="18"/>
              </w:rPr>
            </w:pPr>
          </w:p>
        </w:tc>
        <w:tc>
          <w:tcPr>
            <w:tcW w:w="242" w:type="pct"/>
            <w:vMerge/>
            <w:vAlign w:val="center"/>
          </w:tcPr>
          <w:p w14:paraId="2D69F26A" w14:textId="77777777" w:rsidR="00393CC1" w:rsidRPr="00FA379A" w:rsidRDefault="00393CC1">
            <w:pPr>
              <w:suppressAutoHyphens/>
              <w:jc w:val="center"/>
              <w:rPr>
                <w:color w:val="000000" w:themeColor="text1"/>
                <w:sz w:val="18"/>
                <w:szCs w:val="18"/>
              </w:rPr>
            </w:pPr>
          </w:p>
        </w:tc>
        <w:tc>
          <w:tcPr>
            <w:tcW w:w="136" w:type="pct"/>
            <w:vMerge/>
            <w:vAlign w:val="center"/>
          </w:tcPr>
          <w:p w14:paraId="5485981C" w14:textId="77777777" w:rsidR="00393CC1" w:rsidRPr="00FA379A" w:rsidRDefault="00393CC1">
            <w:pPr>
              <w:suppressAutoHyphens/>
              <w:jc w:val="center"/>
              <w:rPr>
                <w:color w:val="000000" w:themeColor="text1"/>
                <w:sz w:val="18"/>
                <w:szCs w:val="18"/>
              </w:rPr>
            </w:pPr>
          </w:p>
        </w:tc>
        <w:tc>
          <w:tcPr>
            <w:tcW w:w="136" w:type="pct"/>
            <w:vMerge/>
            <w:vAlign w:val="center"/>
          </w:tcPr>
          <w:p w14:paraId="24294E94" w14:textId="77777777" w:rsidR="00393CC1" w:rsidRPr="00FA379A" w:rsidRDefault="00393CC1">
            <w:pPr>
              <w:suppressAutoHyphens/>
              <w:jc w:val="center"/>
              <w:rPr>
                <w:color w:val="000000" w:themeColor="text1"/>
                <w:sz w:val="18"/>
                <w:szCs w:val="18"/>
              </w:rPr>
            </w:pPr>
          </w:p>
        </w:tc>
        <w:tc>
          <w:tcPr>
            <w:tcW w:w="136" w:type="pct"/>
            <w:vMerge/>
            <w:vAlign w:val="center"/>
          </w:tcPr>
          <w:p w14:paraId="5FB84686" w14:textId="77777777" w:rsidR="00393CC1" w:rsidRPr="00FA379A" w:rsidRDefault="00393CC1">
            <w:pPr>
              <w:suppressAutoHyphens/>
              <w:jc w:val="center"/>
              <w:rPr>
                <w:color w:val="000000" w:themeColor="text1"/>
                <w:sz w:val="18"/>
                <w:szCs w:val="18"/>
              </w:rPr>
            </w:pPr>
          </w:p>
        </w:tc>
        <w:tc>
          <w:tcPr>
            <w:tcW w:w="136" w:type="pct"/>
            <w:vMerge/>
            <w:vAlign w:val="center"/>
          </w:tcPr>
          <w:p w14:paraId="3B767CD0" w14:textId="77777777" w:rsidR="00393CC1" w:rsidRPr="00FA379A" w:rsidRDefault="00393CC1">
            <w:pPr>
              <w:suppressAutoHyphens/>
              <w:jc w:val="center"/>
              <w:rPr>
                <w:color w:val="000000" w:themeColor="text1"/>
                <w:sz w:val="18"/>
                <w:szCs w:val="18"/>
              </w:rPr>
            </w:pPr>
          </w:p>
        </w:tc>
        <w:tc>
          <w:tcPr>
            <w:tcW w:w="242" w:type="pct"/>
            <w:vMerge/>
            <w:vAlign w:val="center"/>
          </w:tcPr>
          <w:p w14:paraId="4B9F1440" w14:textId="77777777" w:rsidR="00393CC1" w:rsidRPr="00FA379A" w:rsidRDefault="00393CC1">
            <w:pPr>
              <w:suppressAutoHyphens/>
              <w:jc w:val="center"/>
              <w:rPr>
                <w:color w:val="000000" w:themeColor="text1"/>
                <w:sz w:val="18"/>
                <w:szCs w:val="18"/>
              </w:rPr>
            </w:pPr>
          </w:p>
        </w:tc>
        <w:tc>
          <w:tcPr>
            <w:tcW w:w="230" w:type="pct"/>
            <w:tcBorders>
              <w:top w:val="nil"/>
            </w:tcBorders>
            <w:vAlign w:val="center"/>
          </w:tcPr>
          <w:p w14:paraId="30D8A92D"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всего</w:t>
            </w:r>
          </w:p>
        </w:tc>
        <w:tc>
          <w:tcPr>
            <w:tcW w:w="242" w:type="pct"/>
            <w:tcBorders>
              <w:top w:val="nil"/>
            </w:tcBorders>
            <w:textDirection w:val="btLr"/>
            <w:vAlign w:val="center"/>
          </w:tcPr>
          <w:p w14:paraId="02DEF99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в том числе</w:t>
            </w:r>
          </w:p>
          <w:p w14:paraId="3F19F251"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деловой</w:t>
            </w:r>
          </w:p>
        </w:tc>
        <w:tc>
          <w:tcPr>
            <w:tcW w:w="136" w:type="pct"/>
            <w:tcBorders>
              <w:top w:val="nil"/>
            </w:tcBorders>
            <w:textDirection w:val="btLr"/>
            <w:vAlign w:val="center"/>
          </w:tcPr>
          <w:p w14:paraId="6171ECCF" w14:textId="77777777" w:rsidR="00393CC1" w:rsidRPr="00FA379A" w:rsidRDefault="0013466E">
            <w:pPr>
              <w:suppressAutoHyphens/>
              <w:jc w:val="center"/>
              <w:rPr>
                <w:color w:val="000000" w:themeColor="text1"/>
                <w:sz w:val="18"/>
                <w:szCs w:val="18"/>
              </w:rPr>
            </w:pPr>
            <w:r w:rsidRPr="00FA379A">
              <w:rPr>
                <w:color w:val="000000" w:themeColor="text1"/>
                <w:sz w:val="18"/>
                <w:szCs w:val="18"/>
              </w:rPr>
              <w:t>% деловой от ликвида</w:t>
            </w:r>
          </w:p>
        </w:tc>
        <w:tc>
          <w:tcPr>
            <w:tcW w:w="308" w:type="pct"/>
            <w:vMerge/>
            <w:vAlign w:val="center"/>
          </w:tcPr>
          <w:p w14:paraId="6A96BACE" w14:textId="77777777" w:rsidR="00393CC1" w:rsidRPr="00FA379A" w:rsidRDefault="00393CC1">
            <w:pPr>
              <w:suppressAutoHyphens/>
              <w:jc w:val="center"/>
              <w:rPr>
                <w:color w:val="000000" w:themeColor="text1"/>
                <w:sz w:val="18"/>
                <w:szCs w:val="18"/>
              </w:rPr>
            </w:pPr>
          </w:p>
        </w:tc>
        <w:tc>
          <w:tcPr>
            <w:tcW w:w="149" w:type="pct"/>
            <w:tcBorders>
              <w:top w:val="nil"/>
            </w:tcBorders>
            <w:textDirection w:val="btLr"/>
            <w:vAlign w:val="center"/>
          </w:tcPr>
          <w:p w14:paraId="33896979" w14:textId="77777777" w:rsidR="00393CC1" w:rsidRPr="00FA379A" w:rsidRDefault="0013466E">
            <w:pPr>
              <w:suppressAutoHyphens/>
              <w:jc w:val="center"/>
              <w:rPr>
                <w:color w:val="000000" w:themeColor="text1"/>
                <w:sz w:val="18"/>
                <w:szCs w:val="18"/>
              </w:rPr>
            </w:pPr>
            <w:r w:rsidRPr="00FA379A">
              <w:rPr>
                <w:color w:val="000000" w:themeColor="text1"/>
                <w:sz w:val="18"/>
                <w:szCs w:val="18"/>
              </w:rPr>
              <w:t>приспевающих</w:t>
            </w:r>
          </w:p>
        </w:tc>
        <w:tc>
          <w:tcPr>
            <w:tcW w:w="355" w:type="pct"/>
            <w:tcBorders>
              <w:top w:val="nil"/>
            </w:tcBorders>
            <w:textDirection w:val="btLr"/>
            <w:vAlign w:val="center"/>
          </w:tcPr>
          <w:p w14:paraId="39A00B5E" w14:textId="77777777" w:rsidR="00393CC1" w:rsidRPr="00FA379A" w:rsidRDefault="0013466E">
            <w:pPr>
              <w:suppressAutoHyphens/>
              <w:jc w:val="center"/>
              <w:rPr>
                <w:color w:val="000000" w:themeColor="text1"/>
                <w:sz w:val="18"/>
                <w:szCs w:val="18"/>
              </w:rPr>
            </w:pPr>
            <w:r w:rsidRPr="00FA379A">
              <w:rPr>
                <w:color w:val="000000" w:themeColor="text1"/>
                <w:sz w:val="18"/>
                <w:szCs w:val="18"/>
              </w:rPr>
              <w:t>спелых и перестойных</w:t>
            </w:r>
          </w:p>
        </w:tc>
      </w:tr>
      <w:tr w:rsidR="00FA379A" w:rsidRPr="00FA379A" w14:paraId="1473CA71" w14:textId="77777777">
        <w:trPr>
          <w:cantSplit/>
          <w:trHeight w:val="200"/>
          <w:tblHeader/>
          <w:jc w:val="center"/>
        </w:trPr>
        <w:tc>
          <w:tcPr>
            <w:tcW w:w="136" w:type="pct"/>
            <w:tcBorders>
              <w:top w:val="single" w:sz="4" w:space="0" w:color="auto"/>
              <w:bottom w:val="single" w:sz="4" w:space="0" w:color="auto"/>
            </w:tcBorders>
            <w:vAlign w:val="center"/>
          </w:tcPr>
          <w:p w14:paraId="0E4E9C52"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w:t>
            </w:r>
          </w:p>
        </w:tc>
        <w:tc>
          <w:tcPr>
            <w:tcW w:w="124" w:type="pct"/>
            <w:tcBorders>
              <w:top w:val="single" w:sz="4" w:space="0" w:color="auto"/>
              <w:bottom w:val="single" w:sz="4" w:space="0" w:color="auto"/>
            </w:tcBorders>
            <w:vAlign w:val="center"/>
          </w:tcPr>
          <w:p w14:paraId="78CFA597"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w:t>
            </w:r>
          </w:p>
        </w:tc>
        <w:tc>
          <w:tcPr>
            <w:tcW w:w="136" w:type="pct"/>
            <w:tcBorders>
              <w:top w:val="single" w:sz="4" w:space="0" w:color="auto"/>
              <w:bottom w:val="single" w:sz="4" w:space="0" w:color="auto"/>
            </w:tcBorders>
            <w:vAlign w:val="center"/>
          </w:tcPr>
          <w:p w14:paraId="51108DB6" w14:textId="77777777" w:rsidR="00393CC1" w:rsidRPr="00FA379A" w:rsidRDefault="0013466E">
            <w:pPr>
              <w:suppressAutoHyphens/>
              <w:jc w:val="center"/>
              <w:rPr>
                <w:color w:val="000000" w:themeColor="text1"/>
                <w:sz w:val="18"/>
                <w:szCs w:val="18"/>
              </w:rPr>
            </w:pPr>
            <w:r w:rsidRPr="00FA379A">
              <w:rPr>
                <w:color w:val="000000" w:themeColor="text1"/>
                <w:sz w:val="18"/>
                <w:szCs w:val="18"/>
              </w:rPr>
              <w:t>3</w:t>
            </w:r>
          </w:p>
        </w:tc>
        <w:tc>
          <w:tcPr>
            <w:tcW w:w="230" w:type="pct"/>
            <w:tcBorders>
              <w:top w:val="single" w:sz="4" w:space="0" w:color="auto"/>
              <w:bottom w:val="single" w:sz="4" w:space="0" w:color="auto"/>
            </w:tcBorders>
            <w:vAlign w:val="center"/>
          </w:tcPr>
          <w:p w14:paraId="031962B3" w14:textId="77777777" w:rsidR="00393CC1" w:rsidRPr="00FA379A" w:rsidRDefault="0013466E">
            <w:pPr>
              <w:suppressAutoHyphens/>
              <w:jc w:val="center"/>
              <w:rPr>
                <w:color w:val="000000" w:themeColor="text1"/>
                <w:sz w:val="18"/>
                <w:szCs w:val="18"/>
              </w:rPr>
            </w:pPr>
            <w:r w:rsidRPr="00FA379A">
              <w:rPr>
                <w:color w:val="000000" w:themeColor="text1"/>
                <w:sz w:val="18"/>
                <w:szCs w:val="18"/>
              </w:rPr>
              <w:t>4</w:t>
            </w:r>
          </w:p>
        </w:tc>
        <w:tc>
          <w:tcPr>
            <w:tcW w:w="275" w:type="pct"/>
            <w:tcBorders>
              <w:top w:val="single" w:sz="4" w:space="0" w:color="auto"/>
              <w:bottom w:val="single" w:sz="4" w:space="0" w:color="auto"/>
            </w:tcBorders>
            <w:vAlign w:val="center"/>
          </w:tcPr>
          <w:p w14:paraId="7FEC2FD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5</w:t>
            </w:r>
          </w:p>
        </w:tc>
        <w:tc>
          <w:tcPr>
            <w:tcW w:w="136" w:type="pct"/>
            <w:tcBorders>
              <w:top w:val="single" w:sz="4" w:space="0" w:color="auto"/>
              <w:bottom w:val="single" w:sz="4" w:space="0" w:color="auto"/>
            </w:tcBorders>
            <w:vAlign w:val="center"/>
          </w:tcPr>
          <w:p w14:paraId="22F50C07" w14:textId="77777777" w:rsidR="00393CC1" w:rsidRPr="00FA379A" w:rsidRDefault="0013466E">
            <w:pPr>
              <w:suppressAutoHyphens/>
              <w:jc w:val="center"/>
              <w:rPr>
                <w:color w:val="000000" w:themeColor="text1"/>
                <w:sz w:val="18"/>
                <w:szCs w:val="18"/>
              </w:rPr>
            </w:pPr>
            <w:r w:rsidRPr="00FA379A">
              <w:rPr>
                <w:color w:val="000000" w:themeColor="text1"/>
                <w:sz w:val="18"/>
                <w:szCs w:val="18"/>
              </w:rPr>
              <w:t>6</w:t>
            </w:r>
          </w:p>
        </w:tc>
        <w:tc>
          <w:tcPr>
            <w:tcW w:w="236" w:type="pct"/>
            <w:tcBorders>
              <w:top w:val="single" w:sz="4" w:space="0" w:color="auto"/>
              <w:bottom w:val="single" w:sz="4" w:space="0" w:color="auto"/>
            </w:tcBorders>
            <w:vAlign w:val="center"/>
          </w:tcPr>
          <w:p w14:paraId="2DDB31C0" w14:textId="77777777" w:rsidR="00393CC1" w:rsidRPr="00FA379A" w:rsidRDefault="0013466E">
            <w:pPr>
              <w:suppressAutoHyphens/>
              <w:jc w:val="center"/>
              <w:rPr>
                <w:color w:val="000000" w:themeColor="text1"/>
                <w:sz w:val="18"/>
                <w:szCs w:val="18"/>
              </w:rPr>
            </w:pPr>
            <w:r w:rsidRPr="00FA379A">
              <w:rPr>
                <w:color w:val="000000" w:themeColor="text1"/>
                <w:sz w:val="18"/>
                <w:szCs w:val="18"/>
              </w:rPr>
              <w:t>7</w:t>
            </w:r>
          </w:p>
        </w:tc>
        <w:tc>
          <w:tcPr>
            <w:tcW w:w="281" w:type="pct"/>
            <w:tcBorders>
              <w:top w:val="single" w:sz="4" w:space="0" w:color="auto"/>
              <w:bottom w:val="single" w:sz="4" w:space="0" w:color="auto"/>
            </w:tcBorders>
            <w:vAlign w:val="center"/>
          </w:tcPr>
          <w:p w14:paraId="4D1057F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8</w:t>
            </w:r>
          </w:p>
        </w:tc>
        <w:tc>
          <w:tcPr>
            <w:tcW w:w="136" w:type="pct"/>
            <w:tcBorders>
              <w:top w:val="single" w:sz="4" w:space="0" w:color="auto"/>
              <w:bottom w:val="single" w:sz="4" w:space="0" w:color="auto"/>
            </w:tcBorders>
            <w:vAlign w:val="center"/>
          </w:tcPr>
          <w:p w14:paraId="070C3219" w14:textId="77777777" w:rsidR="00393CC1" w:rsidRPr="00FA379A" w:rsidRDefault="0013466E">
            <w:pPr>
              <w:suppressAutoHyphens/>
              <w:jc w:val="center"/>
              <w:rPr>
                <w:color w:val="000000" w:themeColor="text1"/>
                <w:sz w:val="18"/>
                <w:szCs w:val="18"/>
              </w:rPr>
            </w:pPr>
            <w:r w:rsidRPr="00FA379A">
              <w:rPr>
                <w:color w:val="000000" w:themeColor="text1"/>
                <w:sz w:val="18"/>
                <w:szCs w:val="18"/>
              </w:rPr>
              <w:t>9</w:t>
            </w:r>
          </w:p>
        </w:tc>
        <w:tc>
          <w:tcPr>
            <w:tcW w:w="242" w:type="pct"/>
            <w:tcBorders>
              <w:top w:val="single" w:sz="4" w:space="0" w:color="auto"/>
              <w:bottom w:val="single" w:sz="4" w:space="0" w:color="auto"/>
            </w:tcBorders>
            <w:vAlign w:val="center"/>
          </w:tcPr>
          <w:p w14:paraId="79EA8A7F"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10</w:t>
            </w:r>
          </w:p>
        </w:tc>
        <w:tc>
          <w:tcPr>
            <w:tcW w:w="242" w:type="pct"/>
            <w:tcBorders>
              <w:top w:val="single" w:sz="4" w:space="0" w:color="auto"/>
              <w:bottom w:val="single" w:sz="4" w:space="0" w:color="auto"/>
            </w:tcBorders>
            <w:vAlign w:val="center"/>
          </w:tcPr>
          <w:p w14:paraId="35D02ACA"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11</w:t>
            </w:r>
          </w:p>
        </w:tc>
        <w:tc>
          <w:tcPr>
            <w:tcW w:w="242" w:type="pct"/>
            <w:tcBorders>
              <w:top w:val="single" w:sz="4" w:space="0" w:color="auto"/>
              <w:bottom w:val="single" w:sz="4" w:space="0" w:color="auto"/>
            </w:tcBorders>
            <w:vAlign w:val="center"/>
          </w:tcPr>
          <w:p w14:paraId="0E065C94"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12</w:t>
            </w:r>
          </w:p>
        </w:tc>
        <w:tc>
          <w:tcPr>
            <w:tcW w:w="136" w:type="pct"/>
            <w:tcBorders>
              <w:top w:val="single" w:sz="4" w:space="0" w:color="auto"/>
              <w:bottom w:val="single" w:sz="4" w:space="0" w:color="auto"/>
            </w:tcBorders>
            <w:vAlign w:val="center"/>
          </w:tcPr>
          <w:p w14:paraId="251A6166"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13</w:t>
            </w:r>
          </w:p>
        </w:tc>
        <w:tc>
          <w:tcPr>
            <w:tcW w:w="242" w:type="pct"/>
            <w:tcBorders>
              <w:top w:val="single" w:sz="4" w:space="0" w:color="auto"/>
              <w:bottom w:val="single" w:sz="4" w:space="0" w:color="auto"/>
            </w:tcBorders>
            <w:vAlign w:val="center"/>
          </w:tcPr>
          <w:p w14:paraId="00175269"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14</w:t>
            </w:r>
          </w:p>
        </w:tc>
        <w:tc>
          <w:tcPr>
            <w:tcW w:w="136" w:type="pct"/>
            <w:tcBorders>
              <w:top w:val="single" w:sz="4" w:space="0" w:color="auto"/>
              <w:bottom w:val="single" w:sz="4" w:space="0" w:color="auto"/>
            </w:tcBorders>
            <w:vAlign w:val="center"/>
          </w:tcPr>
          <w:p w14:paraId="19C13D25"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15</w:t>
            </w:r>
          </w:p>
        </w:tc>
        <w:tc>
          <w:tcPr>
            <w:tcW w:w="136" w:type="pct"/>
            <w:tcBorders>
              <w:top w:val="single" w:sz="4" w:space="0" w:color="auto"/>
              <w:bottom w:val="single" w:sz="4" w:space="0" w:color="auto"/>
            </w:tcBorders>
            <w:vAlign w:val="center"/>
          </w:tcPr>
          <w:p w14:paraId="2553745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16</w:t>
            </w:r>
          </w:p>
        </w:tc>
        <w:tc>
          <w:tcPr>
            <w:tcW w:w="136" w:type="pct"/>
            <w:tcBorders>
              <w:top w:val="single" w:sz="4" w:space="0" w:color="auto"/>
              <w:bottom w:val="single" w:sz="4" w:space="0" w:color="auto"/>
            </w:tcBorders>
            <w:vAlign w:val="center"/>
          </w:tcPr>
          <w:p w14:paraId="0DA3AC3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17</w:t>
            </w:r>
          </w:p>
        </w:tc>
        <w:tc>
          <w:tcPr>
            <w:tcW w:w="136" w:type="pct"/>
            <w:tcBorders>
              <w:top w:val="single" w:sz="4" w:space="0" w:color="auto"/>
              <w:bottom w:val="single" w:sz="4" w:space="0" w:color="auto"/>
            </w:tcBorders>
            <w:vAlign w:val="center"/>
          </w:tcPr>
          <w:p w14:paraId="5B132DA5"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18</w:t>
            </w:r>
          </w:p>
        </w:tc>
        <w:tc>
          <w:tcPr>
            <w:tcW w:w="242" w:type="pct"/>
            <w:tcBorders>
              <w:top w:val="single" w:sz="4" w:space="0" w:color="auto"/>
              <w:bottom w:val="single" w:sz="4" w:space="0" w:color="auto"/>
            </w:tcBorders>
            <w:vAlign w:val="center"/>
          </w:tcPr>
          <w:p w14:paraId="09CB0775" w14:textId="77777777" w:rsidR="00393CC1" w:rsidRPr="00FA379A" w:rsidRDefault="0013466E">
            <w:pPr>
              <w:suppressAutoHyphens/>
              <w:jc w:val="center"/>
              <w:rPr>
                <w:color w:val="000000" w:themeColor="text1"/>
                <w:sz w:val="18"/>
                <w:szCs w:val="18"/>
              </w:rPr>
            </w:pPr>
            <w:r w:rsidRPr="00FA379A">
              <w:rPr>
                <w:color w:val="000000" w:themeColor="text1"/>
                <w:sz w:val="18"/>
                <w:szCs w:val="18"/>
              </w:rPr>
              <w:t>19</w:t>
            </w:r>
          </w:p>
        </w:tc>
        <w:tc>
          <w:tcPr>
            <w:tcW w:w="230" w:type="pct"/>
            <w:tcBorders>
              <w:top w:val="single" w:sz="4" w:space="0" w:color="auto"/>
              <w:bottom w:val="single" w:sz="4" w:space="0" w:color="auto"/>
            </w:tcBorders>
            <w:vAlign w:val="center"/>
          </w:tcPr>
          <w:p w14:paraId="4CE9D84A"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20</w:t>
            </w:r>
          </w:p>
        </w:tc>
        <w:tc>
          <w:tcPr>
            <w:tcW w:w="242" w:type="pct"/>
            <w:tcBorders>
              <w:top w:val="single" w:sz="4" w:space="0" w:color="auto"/>
              <w:bottom w:val="single" w:sz="4" w:space="0" w:color="auto"/>
            </w:tcBorders>
            <w:vAlign w:val="center"/>
          </w:tcPr>
          <w:p w14:paraId="421B5EF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21</w:t>
            </w:r>
          </w:p>
        </w:tc>
        <w:tc>
          <w:tcPr>
            <w:tcW w:w="136" w:type="pct"/>
            <w:tcBorders>
              <w:top w:val="single" w:sz="4" w:space="0" w:color="auto"/>
              <w:bottom w:val="single" w:sz="4" w:space="0" w:color="auto"/>
            </w:tcBorders>
            <w:vAlign w:val="center"/>
          </w:tcPr>
          <w:p w14:paraId="2F17A3B1"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22</w:t>
            </w:r>
          </w:p>
        </w:tc>
        <w:tc>
          <w:tcPr>
            <w:tcW w:w="308" w:type="pct"/>
            <w:tcBorders>
              <w:top w:val="single" w:sz="4" w:space="0" w:color="auto"/>
              <w:bottom w:val="single" w:sz="4" w:space="0" w:color="auto"/>
            </w:tcBorders>
            <w:vAlign w:val="center"/>
          </w:tcPr>
          <w:p w14:paraId="38EF955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23</w:t>
            </w:r>
          </w:p>
        </w:tc>
        <w:tc>
          <w:tcPr>
            <w:tcW w:w="149" w:type="pct"/>
            <w:tcBorders>
              <w:top w:val="single" w:sz="4" w:space="0" w:color="auto"/>
              <w:bottom w:val="single" w:sz="4" w:space="0" w:color="auto"/>
            </w:tcBorders>
            <w:vAlign w:val="center"/>
          </w:tcPr>
          <w:p w14:paraId="5A4114DA"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24</w:t>
            </w:r>
          </w:p>
        </w:tc>
        <w:tc>
          <w:tcPr>
            <w:tcW w:w="355" w:type="pct"/>
            <w:tcBorders>
              <w:top w:val="single" w:sz="4" w:space="0" w:color="auto"/>
              <w:bottom w:val="single" w:sz="4" w:space="0" w:color="auto"/>
            </w:tcBorders>
            <w:vAlign w:val="center"/>
          </w:tcPr>
          <w:p w14:paraId="0DC9DEC4" w14:textId="77777777" w:rsidR="00393CC1" w:rsidRPr="00FA379A" w:rsidRDefault="0013466E">
            <w:pPr>
              <w:suppressAutoHyphens/>
              <w:jc w:val="center"/>
              <w:rPr>
                <w:color w:val="000000" w:themeColor="text1"/>
                <w:sz w:val="18"/>
                <w:szCs w:val="18"/>
              </w:rPr>
            </w:pPr>
            <w:r w:rsidRPr="00FA379A">
              <w:rPr>
                <w:color w:val="000000" w:themeColor="text1"/>
                <w:sz w:val="18"/>
                <w:szCs w:val="18"/>
              </w:rPr>
              <w:t>25</w:t>
            </w:r>
          </w:p>
        </w:tc>
      </w:tr>
      <w:tr w:rsidR="00FA379A" w:rsidRPr="00FA379A" w14:paraId="1B0B0B95" w14:textId="77777777">
        <w:trPr>
          <w:cantSplit/>
          <w:trHeight w:val="200"/>
          <w:tblHeader/>
          <w:jc w:val="center"/>
        </w:trPr>
        <w:tc>
          <w:tcPr>
            <w:tcW w:w="5000" w:type="pct"/>
            <w:gridSpan w:val="25"/>
            <w:tcBorders>
              <w:top w:val="single" w:sz="4" w:space="0" w:color="auto"/>
              <w:bottom w:val="single" w:sz="4" w:space="0" w:color="auto"/>
            </w:tcBorders>
            <w:vAlign w:val="center"/>
          </w:tcPr>
          <w:p w14:paraId="3929FE3C" w14:textId="77777777" w:rsidR="00393CC1" w:rsidRPr="00FA379A" w:rsidRDefault="0013466E">
            <w:pPr>
              <w:suppressAutoHyphens/>
              <w:jc w:val="both"/>
              <w:rPr>
                <w:color w:val="000000" w:themeColor="text1"/>
                <w:sz w:val="18"/>
                <w:szCs w:val="18"/>
              </w:rPr>
            </w:pPr>
            <w:r w:rsidRPr="00FA379A">
              <w:rPr>
                <w:color w:val="000000" w:themeColor="text1"/>
                <w:sz w:val="18"/>
                <w:szCs w:val="18"/>
              </w:rPr>
              <w:t>Сплошные рубки</w:t>
            </w:r>
          </w:p>
        </w:tc>
      </w:tr>
      <w:tr w:rsidR="00FA379A" w:rsidRPr="00FA379A" w14:paraId="76D59EC6" w14:textId="77777777">
        <w:trPr>
          <w:cantSplit/>
          <w:trHeight w:val="200"/>
          <w:tblHeader/>
          <w:jc w:val="center"/>
        </w:trPr>
        <w:tc>
          <w:tcPr>
            <w:tcW w:w="136" w:type="pct"/>
            <w:tcBorders>
              <w:top w:val="single" w:sz="4" w:space="0" w:color="auto"/>
              <w:bottom w:val="single" w:sz="4" w:space="0" w:color="auto"/>
            </w:tcBorders>
            <w:vAlign w:val="center"/>
          </w:tcPr>
          <w:p w14:paraId="11C8070F"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24" w:type="pct"/>
            <w:tcBorders>
              <w:top w:val="single" w:sz="4" w:space="0" w:color="auto"/>
              <w:bottom w:val="single" w:sz="4" w:space="0" w:color="auto"/>
            </w:tcBorders>
            <w:vAlign w:val="center"/>
          </w:tcPr>
          <w:p w14:paraId="41C37934"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030DA6E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30" w:type="pct"/>
            <w:tcBorders>
              <w:top w:val="single" w:sz="4" w:space="0" w:color="auto"/>
              <w:bottom w:val="single" w:sz="4" w:space="0" w:color="auto"/>
            </w:tcBorders>
            <w:vAlign w:val="center"/>
          </w:tcPr>
          <w:p w14:paraId="3DC955D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75" w:type="pct"/>
            <w:tcBorders>
              <w:top w:val="single" w:sz="4" w:space="0" w:color="auto"/>
              <w:bottom w:val="single" w:sz="4" w:space="0" w:color="auto"/>
            </w:tcBorders>
            <w:vAlign w:val="center"/>
          </w:tcPr>
          <w:p w14:paraId="6FEF1C74"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43238EF1"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36" w:type="pct"/>
            <w:tcBorders>
              <w:top w:val="single" w:sz="4" w:space="0" w:color="auto"/>
              <w:bottom w:val="single" w:sz="4" w:space="0" w:color="auto"/>
            </w:tcBorders>
            <w:vAlign w:val="center"/>
          </w:tcPr>
          <w:p w14:paraId="462F96AE"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81" w:type="pct"/>
            <w:tcBorders>
              <w:top w:val="single" w:sz="4" w:space="0" w:color="auto"/>
              <w:bottom w:val="single" w:sz="4" w:space="0" w:color="auto"/>
            </w:tcBorders>
            <w:vAlign w:val="center"/>
          </w:tcPr>
          <w:p w14:paraId="2AB476F7"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6844AED4"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42" w:type="pct"/>
            <w:tcBorders>
              <w:top w:val="single" w:sz="4" w:space="0" w:color="auto"/>
              <w:bottom w:val="single" w:sz="4" w:space="0" w:color="auto"/>
            </w:tcBorders>
            <w:vAlign w:val="center"/>
          </w:tcPr>
          <w:p w14:paraId="2DF3F7B3"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42" w:type="pct"/>
            <w:tcBorders>
              <w:top w:val="single" w:sz="4" w:space="0" w:color="auto"/>
              <w:bottom w:val="single" w:sz="4" w:space="0" w:color="auto"/>
            </w:tcBorders>
            <w:vAlign w:val="center"/>
          </w:tcPr>
          <w:p w14:paraId="03724B19"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42" w:type="pct"/>
            <w:tcBorders>
              <w:top w:val="single" w:sz="4" w:space="0" w:color="auto"/>
              <w:bottom w:val="single" w:sz="4" w:space="0" w:color="auto"/>
            </w:tcBorders>
            <w:vAlign w:val="center"/>
          </w:tcPr>
          <w:p w14:paraId="52B7B2FB"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6C5A2A29"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42" w:type="pct"/>
            <w:tcBorders>
              <w:top w:val="single" w:sz="4" w:space="0" w:color="auto"/>
              <w:bottom w:val="single" w:sz="4" w:space="0" w:color="auto"/>
            </w:tcBorders>
            <w:vAlign w:val="center"/>
          </w:tcPr>
          <w:p w14:paraId="5A106513"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42025F3F"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700CC974"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3599519D"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55DCD23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42" w:type="pct"/>
            <w:tcBorders>
              <w:top w:val="single" w:sz="4" w:space="0" w:color="auto"/>
              <w:bottom w:val="single" w:sz="4" w:space="0" w:color="auto"/>
            </w:tcBorders>
            <w:vAlign w:val="center"/>
          </w:tcPr>
          <w:p w14:paraId="1379948D"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30" w:type="pct"/>
            <w:tcBorders>
              <w:top w:val="single" w:sz="4" w:space="0" w:color="auto"/>
              <w:bottom w:val="single" w:sz="4" w:space="0" w:color="auto"/>
            </w:tcBorders>
            <w:vAlign w:val="center"/>
          </w:tcPr>
          <w:p w14:paraId="3A448F68"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242" w:type="pct"/>
            <w:tcBorders>
              <w:top w:val="single" w:sz="4" w:space="0" w:color="auto"/>
              <w:bottom w:val="single" w:sz="4" w:space="0" w:color="auto"/>
            </w:tcBorders>
            <w:vAlign w:val="center"/>
          </w:tcPr>
          <w:p w14:paraId="733E6CBC"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36" w:type="pct"/>
            <w:tcBorders>
              <w:top w:val="single" w:sz="4" w:space="0" w:color="auto"/>
              <w:bottom w:val="single" w:sz="4" w:space="0" w:color="auto"/>
            </w:tcBorders>
            <w:vAlign w:val="center"/>
          </w:tcPr>
          <w:p w14:paraId="3CDE4DFA"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308" w:type="pct"/>
            <w:tcBorders>
              <w:top w:val="single" w:sz="4" w:space="0" w:color="auto"/>
              <w:bottom w:val="single" w:sz="4" w:space="0" w:color="auto"/>
            </w:tcBorders>
            <w:vAlign w:val="center"/>
          </w:tcPr>
          <w:p w14:paraId="37623607"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149" w:type="pct"/>
            <w:tcBorders>
              <w:top w:val="single" w:sz="4" w:space="0" w:color="auto"/>
              <w:bottom w:val="single" w:sz="4" w:space="0" w:color="auto"/>
            </w:tcBorders>
            <w:vAlign w:val="center"/>
          </w:tcPr>
          <w:p w14:paraId="4DBF8BF3"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c>
          <w:tcPr>
            <w:tcW w:w="355" w:type="pct"/>
            <w:tcBorders>
              <w:top w:val="single" w:sz="4" w:space="0" w:color="auto"/>
              <w:bottom w:val="single" w:sz="4" w:space="0" w:color="auto"/>
            </w:tcBorders>
            <w:vAlign w:val="center"/>
          </w:tcPr>
          <w:p w14:paraId="4868C836" w14:textId="77777777" w:rsidR="00393CC1" w:rsidRPr="00FA379A" w:rsidRDefault="0013466E">
            <w:pPr>
              <w:suppressAutoHyphens/>
              <w:jc w:val="center"/>
              <w:rPr>
                <w:color w:val="000000" w:themeColor="text1"/>
                <w:sz w:val="18"/>
                <w:szCs w:val="18"/>
              </w:rPr>
            </w:pPr>
            <w:r w:rsidRPr="00FA379A">
              <w:rPr>
                <w:color w:val="000000" w:themeColor="text1"/>
                <w:sz w:val="18"/>
                <w:szCs w:val="18"/>
              </w:rPr>
              <w:t>-</w:t>
            </w:r>
          </w:p>
        </w:tc>
      </w:tr>
    </w:tbl>
    <w:p w14:paraId="7C3905FE" w14:textId="77777777" w:rsidR="00393CC1" w:rsidRPr="0027102B" w:rsidRDefault="00393CC1">
      <w:pPr>
        <w:pStyle w:val="Style22"/>
        <w:widowControl/>
        <w:spacing w:line="341" w:lineRule="exact"/>
        <w:ind w:firstLine="701"/>
        <w:rPr>
          <w:rStyle w:val="FontStyle196"/>
          <w:color w:val="FF0000"/>
          <w:sz w:val="28"/>
          <w:szCs w:val="28"/>
        </w:rPr>
      </w:pPr>
    </w:p>
    <w:p w14:paraId="32A7C90D" w14:textId="77777777" w:rsidR="00393CC1" w:rsidRPr="0027102B" w:rsidRDefault="00393CC1">
      <w:pPr>
        <w:pStyle w:val="Style22"/>
        <w:widowControl/>
        <w:spacing w:line="341" w:lineRule="exact"/>
        <w:ind w:firstLine="701"/>
        <w:rPr>
          <w:rStyle w:val="FontStyle196"/>
          <w:b/>
          <w:bCs/>
          <w:iCs/>
          <w:color w:val="FF0000"/>
          <w:sz w:val="28"/>
          <w:szCs w:val="28"/>
        </w:rPr>
      </w:pPr>
      <w:bookmarkStart w:id="29" w:name="_Toc534505515"/>
    </w:p>
    <w:p w14:paraId="69D8C13A" w14:textId="77777777" w:rsidR="00393CC1" w:rsidRPr="0027102B" w:rsidRDefault="00393CC1">
      <w:pPr>
        <w:pStyle w:val="Style38"/>
        <w:widowControl/>
        <w:spacing w:before="62"/>
        <w:ind w:right="-1" w:firstLine="709"/>
        <w:jc w:val="both"/>
        <w:outlineLvl w:val="2"/>
        <w:rPr>
          <w:rStyle w:val="FontStyle188"/>
          <w:i w:val="0"/>
          <w:color w:val="FF0000"/>
          <w:sz w:val="28"/>
          <w:szCs w:val="28"/>
        </w:rPr>
        <w:sectPr w:rsidR="00393CC1" w:rsidRPr="0027102B" w:rsidSect="00CF5AED">
          <w:footerReference w:type="even" r:id="rId15"/>
          <w:pgSz w:w="16838" w:h="11906" w:orient="landscape"/>
          <w:pgMar w:top="1701" w:right="851" w:bottom="851" w:left="1701" w:header="709" w:footer="709" w:gutter="0"/>
          <w:cols w:space="708"/>
          <w:docGrid w:linePitch="360"/>
        </w:sectPr>
      </w:pPr>
    </w:p>
    <w:p w14:paraId="3B79AF2E" w14:textId="77777777" w:rsidR="00393CC1" w:rsidRPr="003E465B" w:rsidRDefault="0013466E">
      <w:pPr>
        <w:pStyle w:val="Style38"/>
        <w:widowControl/>
        <w:spacing w:before="62"/>
        <w:ind w:right="-1" w:firstLine="709"/>
        <w:jc w:val="both"/>
        <w:outlineLvl w:val="2"/>
        <w:rPr>
          <w:rStyle w:val="FontStyle192"/>
          <w:color w:val="000000" w:themeColor="text1"/>
          <w:sz w:val="28"/>
          <w:szCs w:val="28"/>
        </w:rPr>
      </w:pPr>
      <w:r w:rsidRPr="003E465B">
        <w:rPr>
          <w:rStyle w:val="FontStyle188"/>
          <w:i w:val="0"/>
          <w:color w:val="000000" w:themeColor="text1"/>
          <w:sz w:val="28"/>
          <w:szCs w:val="28"/>
        </w:rPr>
        <w:lastRenderedPageBreak/>
        <w:t>2.1.2</w:t>
      </w:r>
      <w:r w:rsidRPr="003E465B">
        <w:rPr>
          <w:rStyle w:val="FontStyle188"/>
          <w:color w:val="000000" w:themeColor="text1"/>
          <w:sz w:val="28"/>
          <w:szCs w:val="28"/>
        </w:rPr>
        <w:t xml:space="preserve">. </w:t>
      </w:r>
      <w:r w:rsidRPr="003E465B">
        <w:rPr>
          <w:rStyle w:val="FontStyle188"/>
          <w:i w:val="0"/>
          <w:color w:val="000000" w:themeColor="text1"/>
          <w:sz w:val="28"/>
          <w:szCs w:val="28"/>
        </w:rPr>
        <w:t>Расчетная лесосека (е</w:t>
      </w:r>
      <w:r w:rsidRPr="003E465B">
        <w:rPr>
          <w:rStyle w:val="FontStyle192"/>
          <w:color w:val="000000" w:themeColor="text1"/>
          <w:sz w:val="28"/>
          <w:szCs w:val="28"/>
        </w:rPr>
        <w:t>жегодный допустимый объем изъятия древесины) для осуществления рубок средневозрастных, приспевающих, спелых, перестойных лесных насаждений при уходе за лесами</w:t>
      </w:r>
      <w:bookmarkEnd w:id="29"/>
    </w:p>
    <w:p w14:paraId="46423AC6" w14:textId="77777777" w:rsidR="00393CC1" w:rsidRPr="003E465B" w:rsidRDefault="00393CC1">
      <w:pPr>
        <w:pStyle w:val="Style22"/>
        <w:widowControl/>
        <w:spacing w:line="341" w:lineRule="exact"/>
        <w:ind w:firstLine="701"/>
        <w:rPr>
          <w:rStyle w:val="FontStyle196"/>
          <w:bCs/>
          <w:color w:val="000000" w:themeColor="text1"/>
          <w:sz w:val="28"/>
          <w:szCs w:val="28"/>
        </w:rPr>
      </w:pPr>
    </w:p>
    <w:p w14:paraId="1BB0EED2" w14:textId="7B65BC38" w:rsidR="00393CC1" w:rsidRPr="003E465B" w:rsidRDefault="00273398">
      <w:pPr>
        <w:suppressAutoHyphens/>
        <w:ind w:firstLine="720"/>
        <w:jc w:val="both"/>
        <w:rPr>
          <w:color w:val="000000" w:themeColor="text1"/>
          <w:sz w:val="28"/>
          <w:szCs w:val="28"/>
        </w:rPr>
      </w:pPr>
      <w:r w:rsidRPr="003E465B">
        <w:rPr>
          <w:color w:val="000000" w:themeColor="text1"/>
          <w:sz w:val="28"/>
          <w:szCs w:val="28"/>
        </w:rPr>
        <w:t xml:space="preserve">На территории </w:t>
      </w:r>
      <w:r w:rsidR="00C67396">
        <w:rPr>
          <w:color w:val="000000" w:themeColor="text1"/>
          <w:sz w:val="28"/>
          <w:szCs w:val="28"/>
        </w:rPr>
        <w:t>Таёжного</w:t>
      </w:r>
      <w:r w:rsidR="003007EE" w:rsidRPr="003E465B">
        <w:rPr>
          <w:color w:val="000000" w:themeColor="text1"/>
          <w:sz w:val="28"/>
          <w:szCs w:val="28"/>
        </w:rPr>
        <w:t xml:space="preserve"> лесничества</w:t>
      </w:r>
      <w:r w:rsidRPr="003E465B">
        <w:rPr>
          <w:color w:val="000000" w:themeColor="text1"/>
          <w:sz w:val="28"/>
          <w:szCs w:val="28"/>
        </w:rPr>
        <w:t xml:space="preserve"> </w:t>
      </w:r>
      <w:r w:rsidR="00BD5445" w:rsidRPr="003E465B">
        <w:rPr>
          <w:color w:val="000000" w:themeColor="text1"/>
          <w:sz w:val="28"/>
          <w:szCs w:val="28"/>
        </w:rPr>
        <w:t xml:space="preserve">проектируются </w:t>
      </w:r>
      <w:r w:rsidRPr="003E465B">
        <w:rPr>
          <w:color w:val="000000" w:themeColor="text1"/>
          <w:sz w:val="28"/>
          <w:szCs w:val="28"/>
        </w:rPr>
        <w:t>рубки ухода за средневозрастными</w:t>
      </w:r>
      <w:r w:rsidR="00BD5445" w:rsidRPr="003E465B">
        <w:rPr>
          <w:color w:val="000000" w:themeColor="text1"/>
          <w:sz w:val="28"/>
          <w:szCs w:val="28"/>
        </w:rPr>
        <w:t xml:space="preserve"> насаждениями</w:t>
      </w:r>
      <w:r w:rsidR="003E465B" w:rsidRPr="003E465B">
        <w:rPr>
          <w:color w:val="000000" w:themeColor="text1"/>
          <w:sz w:val="28"/>
          <w:szCs w:val="28"/>
        </w:rPr>
        <w:t xml:space="preserve"> (прореживания)</w:t>
      </w:r>
      <w:r w:rsidR="00BD5445" w:rsidRPr="003E465B">
        <w:rPr>
          <w:color w:val="000000" w:themeColor="text1"/>
          <w:sz w:val="28"/>
          <w:szCs w:val="28"/>
        </w:rPr>
        <w:t>, за</w:t>
      </w:r>
      <w:r w:rsidRPr="003E465B">
        <w:rPr>
          <w:color w:val="000000" w:themeColor="text1"/>
          <w:sz w:val="28"/>
          <w:szCs w:val="28"/>
        </w:rPr>
        <w:t xml:space="preserve"> приспевающими, спелыми, перестойными лесными насаждениями не проектируется.</w:t>
      </w:r>
      <w:r w:rsidR="003E465B" w:rsidRPr="003E465B">
        <w:rPr>
          <w:color w:val="000000" w:themeColor="text1"/>
          <w:sz w:val="28"/>
          <w:szCs w:val="28"/>
        </w:rPr>
        <w:t xml:space="preserve"> </w:t>
      </w:r>
    </w:p>
    <w:p w14:paraId="69A0D431" w14:textId="77777777" w:rsidR="00273398" w:rsidRPr="003E465B" w:rsidRDefault="00273398">
      <w:pPr>
        <w:suppressAutoHyphens/>
        <w:ind w:firstLine="720"/>
        <w:jc w:val="both"/>
        <w:rPr>
          <w:color w:val="000000" w:themeColor="text1"/>
          <w:sz w:val="28"/>
          <w:szCs w:val="28"/>
        </w:rPr>
      </w:pPr>
    </w:p>
    <w:p w14:paraId="6DC6BDC9" w14:textId="77777777" w:rsidR="00393CC1" w:rsidRPr="00FF313A" w:rsidRDefault="0013466E">
      <w:pPr>
        <w:suppressAutoHyphens/>
        <w:ind w:firstLine="720"/>
        <w:jc w:val="right"/>
        <w:rPr>
          <w:color w:val="000000" w:themeColor="text1"/>
        </w:rPr>
      </w:pPr>
      <w:r w:rsidRPr="00FF313A">
        <w:rPr>
          <w:color w:val="000000" w:themeColor="text1"/>
          <w:sz w:val="28"/>
          <w:szCs w:val="28"/>
        </w:rPr>
        <w:t>Таблица 8</w:t>
      </w:r>
    </w:p>
    <w:p w14:paraId="7C6BBD81" w14:textId="77777777" w:rsidR="00393CC1" w:rsidRPr="00FF313A" w:rsidRDefault="0013466E">
      <w:pPr>
        <w:keepNext/>
        <w:suppressAutoHyphens/>
        <w:jc w:val="center"/>
        <w:rPr>
          <w:color w:val="000000" w:themeColor="text1"/>
          <w:sz w:val="28"/>
          <w:szCs w:val="28"/>
        </w:rPr>
      </w:pPr>
      <w:r w:rsidRPr="00FF313A">
        <w:rPr>
          <w:color w:val="000000" w:themeColor="text1"/>
          <w:sz w:val="28"/>
          <w:szCs w:val="28"/>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 на покрытых лесом землях</w:t>
      </w:r>
    </w:p>
    <w:p w14:paraId="4C51F6DF" w14:textId="77777777" w:rsidR="00393CC1" w:rsidRPr="00FF313A" w:rsidRDefault="00393CC1">
      <w:pPr>
        <w:ind w:firstLine="709"/>
        <w:jc w:val="center"/>
        <w:rPr>
          <w:color w:val="000000" w:themeColor="text1"/>
          <w:sz w:val="28"/>
          <w:szCs w:val="28"/>
        </w:rPr>
      </w:pPr>
    </w:p>
    <w:tbl>
      <w:tblPr>
        <w:tblW w:w="50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53"/>
        <w:gridCol w:w="1715"/>
        <w:gridCol w:w="455"/>
        <w:gridCol w:w="864"/>
        <w:gridCol w:w="799"/>
        <w:gridCol w:w="683"/>
        <w:gridCol w:w="915"/>
        <w:gridCol w:w="1473"/>
        <w:gridCol w:w="636"/>
        <w:gridCol w:w="880"/>
        <w:gridCol w:w="754"/>
      </w:tblGrid>
      <w:tr w:rsidR="00FF313A" w:rsidRPr="00FF313A" w14:paraId="37E8EB56" w14:textId="77777777" w:rsidTr="00502108">
        <w:trPr>
          <w:trHeight w:val="20"/>
          <w:tblHeader/>
          <w:jc w:val="center"/>
        </w:trPr>
        <w:tc>
          <w:tcPr>
            <w:tcW w:w="185" w:type="pct"/>
            <w:vMerge w:val="restart"/>
            <w:tcBorders>
              <w:top w:val="single" w:sz="4" w:space="0" w:color="auto"/>
              <w:left w:val="single" w:sz="4" w:space="0" w:color="auto"/>
              <w:bottom w:val="single" w:sz="4" w:space="0" w:color="auto"/>
              <w:right w:val="single" w:sz="4" w:space="0" w:color="auto"/>
            </w:tcBorders>
            <w:vAlign w:val="center"/>
          </w:tcPr>
          <w:p w14:paraId="7F78B056" w14:textId="77777777" w:rsidR="00393CC1" w:rsidRPr="00FF313A" w:rsidRDefault="0013466E">
            <w:pPr>
              <w:jc w:val="center"/>
              <w:rPr>
                <w:color w:val="000000" w:themeColor="text1"/>
                <w:sz w:val="22"/>
                <w:szCs w:val="22"/>
              </w:rPr>
            </w:pPr>
            <w:r w:rsidRPr="00FF313A">
              <w:rPr>
                <w:color w:val="000000" w:themeColor="text1"/>
                <w:sz w:val="22"/>
                <w:szCs w:val="22"/>
              </w:rPr>
              <w:t>№</w:t>
            </w:r>
          </w:p>
          <w:p w14:paraId="5411BF96" w14:textId="77777777" w:rsidR="00393CC1" w:rsidRPr="00FF313A" w:rsidRDefault="0013466E">
            <w:pPr>
              <w:jc w:val="center"/>
              <w:rPr>
                <w:color w:val="000000" w:themeColor="text1"/>
                <w:sz w:val="22"/>
                <w:szCs w:val="22"/>
              </w:rPr>
            </w:pPr>
            <w:r w:rsidRPr="00FF313A">
              <w:rPr>
                <w:color w:val="000000" w:themeColor="text1"/>
                <w:sz w:val="22"/>
                <w:szCs w:val="22"/>
              </w:rPr>
              <w:t>п/п</w:t>
            </w: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47EFD082" w14:textId="77777777" w:rsidR="00393CC1" w:rsidRPr="00FF313A" w:rsidRDefault="0013466E">
            <w:pPr>
              <w:jc w:val="center"/>
              <w:rPr>
                <w:color w:val="000000" w:themeColor="text1"/>
                <w:sz w:val="22"/>
                <w:szCs w:val="22"/>
              </w:rPr>
            </w:pPr>
            <w:r w:rsidRPr="00FF313A">
              <w:rPr>
                <w:color w:val="000000" w:themeColor="text1"/>
                <w:sz w:val="22"/>
                <w:szCs w:val="22"/>
              </w:rPr>
              <w:t>Показатели</w:t>
            </w:r>
          </w:p>
        </w:tc>
        <w:tc>
          <w:tcPr>
            <w:tcW w:w="239" w:type="pct"/>
            <w:vMerge w:val="restart"/>
            <w:tcBorders>
              <w:top w:val="single" w:sz="4" w:space="0" w:color="auto"/>
              <w:left w:val="single" w:sz="4" w:space="0" w:color="auto"/>
              <w:bottom w:val="single" w:sz="4" w:space="0" w:color="auto"/>
              <w:right w:val="single" w:sz="4" w:space="0" w:color="auto"/>
            </w:tcBorders>
            <w:vAlign w:val="center"/>
          </w:tcPr>
          <w:p w14:paraId="561EDE19" w14:textId="77777777" w:rsidR="00393CC1" w:rsidRPr="00FF313A" w:rsidRDefault="0013466E">
            <w:pPr>
              <w:jc w:val="center"/>
              <w:rPr>
                <w:color w:val="000000" w:themeColor="text1"/>
                <w:sz w:val="22"/>
                <w:szCs w:val="22"/>
              </w:rPr>
            </w:pPr>
            <w:r w:rsidRPr="00FF313A">
              <w:rPr>
                <w:color w:val="000000" w:themeColor="text1"/>
                <w:sz w:val="22"/>
                <w:szCs w:val="22"/>
              </w:rPr>
              <w:t>Ед.</w:t>
            </w:r>
          </w:p>
          <w:p w14:paraId="793B3ADF" w14:textId="77777777" w:rsidR="00393CC1" w:rsidRPr="00FF313A" w:rsidRDefault="0013466E">
            <w:pPr>
              <w:jc w:val="center"/>
              <w:rPr>
                <w:color w:val="000000" w:themeColor="text1"/>
                <w:sz w:val="22"/>
                <w:szCs w:val="22"/>
              </w:rPr>
            </w:pPr>
            <w:r w:rsidRPr="00FF313A">
              <w:rPr>
                <w:color w:val="000000" w:themeColor="text1"/>
                <w:sz w:val="22"/>
                <w:szCs w:val="22"/>
              </w:rPr>
              <w:t>изм.</w:t>
            </w:r>
          </w:p>
        </w:tc>
        <w:tc>
          <w:tcPr>
            <w:tcW w:w="3280" w:type="pct"/>
            <w:gridSpan w:val="7"/>
            <w:tcBorders>
              <w:top w:val="single" w:sz="4" w:space="0" w:color="auto"/>
              <w:left w:val="single" w:sz="4" w:space="0" w:color="auto"/>
              <w:bottom w:val="single" w:sz="4" w:space="0" w:color="auto"/>
              <w:right w:val="single" w:sz="4" w:space="0" w:color="auto"/>
            </w:tcBorders>
          </w:tcPr>
          <w:p w14:paraId="704E7C63" w14:textId="77777777" w:rsidR="00393CC1" w:rsidRPr="00FF313A" w:rsidRDefault="0013466E">
            <w:pPr>
              <w:jc w:val="center"/>
              <w:rPr>
                <w:color w:val="000000" w:themeColor="text1"/>
                <w:sz w:val="22"/>
                <w:szCs w:val="22"/>
              </w:rPr>
            </w:pPr>
            <w:r w:rsidRPr="00FF313A">
              <w:rPr>
                <w:color w:val="000000" w:themeColor="text1"/>
                <w:sz w:val="22"/>
                <w:szCs w:val="22"/>
              </w:rPr>
              <w:t>Виды рубок ухода за лесами</w:t>
            </w:r>
          </w:p>
        </w:tc>
        <w:tc>
          <w:tcPr>
            <w:tcW w:w="396" w:type="pct"/>
            <w:vMerge w:val="restart"/>
            <w:tcBorders>
              <w:top w:val="single" w:sz="4" w:space="0" w:color="auto"/>
              <w:left w:val="single" w:sz="4" w:space="0" w:color="auto"/>
              <w:bottom w:val="single" w:sz="4" w:space="0" w:color="auto"/>
              <w:right w:val="single" w:sz="4" w:space="0" w:color="auto"/>
            </w:tcBorders>
            <w:vAlign w:val="center"/>
          </w:tcPr>
          <w:p w14:paraId="0E06DA14" w14:textId="77777777" w:rsidR="00393CC1" w:rsidRPr="00FF313A" w:rsidRDefault="0013466E">
            <w:pPr>
              <w:jc w:val="center"/>
              <w:rPr>
                <w:color w:val="000000" w:themeColor="text1"/>
                <w:sz w:val="22"/>
                <w:szCs w:val="22"/>
              </w:rPr>
            </w:pPr>
            <w:r w:rsidRPr="00FF313A">
              <w:rPr>
                <w:color w:val="000000" w:themeColor="text1"/>
                <w:sz w:val="22"/>
                <w:szCs w:val="22"/>
              </w:rPr>
              <w:t>Итого</w:t>
            </w:r>
          </w:p>
        </w:tc>
      </w:tr>
      <w:tr w:rsidR="00FF313A" w:rsidRPr="00FF313A" w14:paraId="5B6AF642" w14:textId="77777777" w:rsidTr="00502108">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991350" w14:textId="77777777" w:rsidR="00393CC1" w:rsidRPr="00FF313A" w:rsidRDefault="00393CC1">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86D26E" w14:textId="77777777" w:rsidR="00393CC1" w:rsidRPr="00FF313A" w:rsidRDefault="00393CC1">
            <w:pPr>
              <w:rPr>
                <w:color w:val="000000" w:themeColor="text1"/>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43B53A" w14:textId="77777777" w:rsidR="00393CC1" w:rsidRPr="00FF313A" w:rsidRDefault="00393CC1">
            <w:pPr>
              <w:rPr>
                <w:color w:val="000000" w:themeColor="text1"/>
                <w:sz w:val="22"/>
                <w:szCs w:val="22"/>
              </w:rPr>
            </w:pPr>
          </w:p>
        </w:tc>
        <w:tc>
          <w:tcPr>
            <w:tcW w:w="453" w:type="pct"/>
            <w:tcBorders>
              <w:top w:val="single" w:sz="4" w:space="0" w:color="auto"/>
              <w:left w:val="single" w:sz="4" w:space="0" w:color="auto"/>
              <w:bottom w:val="single" w:sz="4" w:space="0" w:color="auto"/>
              <w:right w:val="single" w:sz="4" w:space="0" w:color="auto"/>
            </w:tcBorders>
            <w:vAlign w:val="center"/>
          </w:tcPr>
          <w:p w14:paraId="078C683C" w14:textId="77777777" w:rsidR="00393CC1" w:rsidRPr="00FF313A" w:rsidRDefault="0013466E">
            <w:pPr>
              <w:jc w:val="center"/>
              <w:rPr>
                <w:color w:val="000000" w:themeColor="text1"/>
                <w:sz w:val="22"/>
                <w:szCs w:val="22"/>
              </w:rPr>
            </w:pPr>
            <w:r w:rsidRPr="00FF313A">
              <w:rPr>
                <w:bCs/>
                <w:color w:val="000000" w:themeColor="text1"/>
                <w:sz w:val="22"/>
                <w:szCs w:val="22"/>
              </w:rPr>
              <w:t>проре-</w:t>
            </w:r>
            <w:r w:rsidRPr="00FF313A">
              <w:rPr>
                <w:color w:val="000000" w:themeColor="text1"/>
                <w:sz w:val="22"/>
                <w:szCs w:val="22"/>
              </w:rPr>
              <w:t>живания</w:t>
            </w:r>
          </w:p>
        </w:tc>
        <w:tc>
          <w:tcPr>
            <w:tcW w:w="419" w:type="pct"/>
            <w:tcBorders>
              <w:top w:val="single" w:sz="4" w:space="0" w:color="auto"/>
              <w:left w:val="single" w:sz="4" w:space="0" w:color="auto"/>
              <w:bottom w:val="single" w:sz="4" w:space="0" w:color="auto"/>
              <w:right w:val="single" w:sz="4" w:space="0" w:color="auto"/>
            </w:tcBorders>
            <w:vAlign w:val="center"/>
          </w:tcPr>
          <w:p w14:paraId="30878A82" w14:textId="77777777" w:rsidR="00393CC1" w:rsidRPr="00FF313A" w:rsidRDefault="0013466E">
            <w:pPr>
              <w:jc w:val="center"/>
              <w:rPr>
                <w:color w:val="000000" w:themeColor="text1"/>
                <w:sz w:val="22"/>
                <w:szCs w:val="22"/>
              </w:rPr>
            </w:pPr>
            <w:r w:rsidRPr="00FF313A">
              <w:rPr>
                <w:color w:val="000000" w:themeColor="text1"/>
                <w:sz w:val="22"/>
                <w:szCs w:val="22"/>
              </w:rPr>
              <w:t>проход-ные</w:t>
            </w:r>
          </w:p>
        </w:tc>
        <w:tc>
          <w:tcPr>
            <w:tcW w:w="358" w:type="pct"/>
            <w:tcBorders>
              <w:top w:val="single" w:sz="4" w:space="0" w:color="auto"/>
              <w:left w:val="single" w:sz="4" w:space="0" w:color="auto"/>
              <w:bottom w:val="single" w:sz="4" w:space="0" w:color="auto"/>
              <w:right w:val="single" w:sz="4" w:space="0" w:color="auto"/>
            </w:tcBorders>
            <w:vAlign w:val="center"/>
          </w:tcPr>
          <w:p w14:paraId="5AD9665B" w14:textId="77777777" w:rsidR="00393CC1" w:rsidRPr="00FF313A" w:rsidRDefault="0013466E">
            <w:pPr>
              <w:jc w:val="center"/>
              <w:rPr>
                <w:color w:val="000000" w:themeColor="text1"/>
                <w:sz w:val="22"/>
                <w:szCs w:val="22"/>
              </w:rPr>
            </w:pPr>
            <w:r w:rsidRPr="00FF313A">
              <w:rPr>
                <w:color w:val="000000" w:themeColor="text1"/>
                <w:sz w:val="22"/>
                <w:szCs w:val="22"/>
              </w:rPr>
              <w:t>рубки</w:t>
            </w:r>
          </w:p>
          <w:p w14:paraId="613895B0" w14:textId="77777777" w:rsidR="00393CC1" w:rsidRPr="00FF313A" w:rsidRDefault="0013466E">
            <w:pPr>
              <w:jc w:val="center"/>
              <w:rPr>
                <w:color w:val="000000" w:themeColor="text1"/>
                <w:sz w:val="22"/>
                <w:szCs w:val="22"/>
              </w:rPr>
            </w:pPr>
            <w:r w:rsidRPr="00FF313A">
              <w:rPr>
                <w:color w:val="000000" w:themeColor="text1"/>
                <w:sz w:val="22"/>
                <w:szCs w:val="22"/>
              </w:rPr>
              <w:t>обнов-ления</w:t>
            </w:r>
          </w:p>
        </w:tc>
        <w:tc>
          <w:tcPr>
            <w:tcW w:w="480" w:type="pct"/>
            <w:tcBorders>
              <w:top w:val="single" w:sz="4" w:space="0" w:color="auto"/>
              <w:left w:val="single" w:sz="4" w:space="0" w:color="auto"/>
              <w:bottom w:val="single" w:sz="4" w:space="0" w:color="auto"/>
              <w:right w:val="single" w:sz="4" w:space="0" w:color="auto"/>
            </w:tcBorders>
            <w:vAlign w:val="center"/>
          </w:tcPr>
          <w:p w14:paraId="52D3589A" w14:textId="77777777" w:rsidR="00393CC1" w:rsidRPr="00FF313A" w:rsidRDefault="0013466E">
            <w:pPr>
              <w:jc w:val="center"/>
              <w:rPr>
                <w:color w:val="000000" w:themeColor="text1"/>
                <w:sz w:val="22"/>
                <w:szCs w:val="22"/>
              </w:rPr>
            </w:pPr>
            <w:r w:rsidRPr="00FF313A">
              <w:rPr>
                <w:color w:val="000000" w:themeColor="text1"/>
                <w:sz w:val="22"/>
                <w:szCs w:val="22"/>
              </w:rPr>
              <w:t>рубки перефор-мирова-ния</w:t>
            </w:r>
          </w:p>
        </w:tc>
        <w:tc>
          <w:tcPr>
            <w:tcW w:w="773" w:type="pct"/>
            <w:tcBorders>
              <w:top w:val="single" w:sz="4" w:space="0" w:color="auto"/>
              <w:left w:val="single" w:sz="4" w:space="0" w:color="auto"/>
              <w:bottom w:val="single" w:sz="4" w:space="0" w:color="auto"/>
              <w:right w:val="single" w:sz="4" w:space="0" w:color="auto"/>
            </w:tcBorders>
            <w:vAlign w:val="center"/>
          </w:tcPr>
          <w:p w14:paraId="10FAF9B8" w14:textId="77777777" w:rsidR="00393CC1" w:rsidRPr="00FF313A" w:rsidRDefault="0013466E">
            <w:pPr>
              <w:jc w:val="center"/>
              <w:rPr>
                <w:color w:val="000000" w:themeColor="text1"/>
                <w:sz w:val="22"/>
                <w:szCs w:val="22"/>
              </w:rPr>
            </w:pPr>
            <w:r w:rsidRPr="00FF313A">
              <w:rPr>
                <w:color w:val="000000" w:themeColor="text1"/>
                <w:sz w:val="22"/>
                <w:szCs w:val="22"/>
              </w:rPr>
              <w:t>рубки реконструкции</w:t>
            </w:r>
          </w:p>
        </w:tc>
        <w:tc>
          <w:tcPr>
            <w:tcW w:w="334" w:type="pct"/>
            <w:tcBorders>
              <w:top w:val="single" w:sz="4" w:space="0" w:color="auto"/>
              <w:left w:val="single" w:sz="4" w:space="0" w:color="auto"/>
              <w:bottom w:val="single" w:sz="4" w:space="0" w:color="auto"/>
              <w:right w:val="single" w:sz="4" w:space="0" w:color="auto"/>
            </w:tcBorders>
            <w:vAlign w:val="center"/>
          </w:tcPr>
          <w:p w14:paraId="074ABF4B" w14:textId="77777777" w:rsidR="00393CC1" w:rsidRPr="00FF313A" w:rsidRDefault="0013466E">
            <w:pPr>
              <w:jc w:val="center"/>
              <w:rPr>
                <w:color w:val="000000" w:themeColor="text1"/>
                <w:sz w:val="22"/>
                <w:szCs w:val="22"/>
              </w:rPr>
            </w:pPr>
            <w:r w:rsidRPr="00FF313A">
              <w:rPr>
                <w:color w:val="000000" w:themeColor="text1"/>
                <w:sz w:val="22"/>
                <w:szCs w:val="22"/>
              </w:rPr>
              <w:t>ланд-шафт-</w:t>
            </w:r>
          </w:p>
          <w:p w14:paraId="5999639B" w14:textId="77777777" w:rsidR="00393CC1" w:rsidRPr="00FF313A" w:rsidRDefault="0013466E">
            <w:pPr>
              <w:jc w:val="center"/>
              <w:rPr>
                <w:color w:val="000000" w:themeColor="text1"/>
                <w:sz w:val="22"/>
                <w:szCs w:val="22"/>
              </w:rPr>
            </w:pPr>
            <w:r w:rsidRPr="00FF313A">
              <w:rPr>
                <w:color w:val="000000" w:themeColor="text1"/>
                <w:sz w:val="22"/>
                <w:szCs w:val="22"/>
              </w:rPr>
              <w:t xml:space="preserve">ные </w:t>
            </w:r>
          </w:p>
          <w:p w14:paraId="6C8F1676" w14:textId="77777777" w:rsidR="00393CC1" w:rsidRPr="00FF313A" w:rsidRDefault="0013466E">
            <w:pPr>
              <w:jc w:val="center"/>
              <w:rPr>
                <w:color w:val="000000" w:themeColor="text1"/>
                <w:sz w:val="22"/>
                <w:szCs w:val="22"/>
              </w:rPr>
            </w:pPr>
            <w:r w:rsidRPr="00FF313A">
              <w:rPr>
                <w:color w:val="000000" w:themeColor="text1"/>
                <w:sz w:val="22"/>
                <w:szCs w:val="22"/>
              </w:rPr>
              <w:t>рубки</w:t>
            </w:r>
          </w:p>
        </w:tc>
        <w:tc>
          <w:tcPr>
            <w:tcW w:w="462" w:type="pct"/>
            <w:tcBorders>
              <w:top w:val="single" w:sz="4" w:space="0" w:color="auto"/>
              <w:left w:val="single" w:sz="4" w:space="0" w:color="auto"/>
              <w:bottom w:val="single" w:sz="4" w:space="0" w:color="auto"/>
              <w:right w:val="single" w:sz="4" w:space="0" w:color="auto"/>
            </w:tcBorders>
            <w:vAlign w:val="center"/>
          </w:tcPr>
          <w:p w14:paraId="485D8EF3" w14:textId="77777777" w:rsidR="00393CC1" w:rsidRPr="00FF313A" w:rsidRDefault="0013466E">
            <w:pPr>
              <w:jc w:val="center"/>
              <w:rPr>
                <w:color w:val="000000" w:themeColor="text1"/>
                <w:sz w:val="22"/>
                <w:szCs w:val="22"/>
              </w:rPr>
            </w:pPr>
            <w:r w:rsidRPr="00FF313A">
              <w:rPr>
                <w:color w:val="000000" w:themeColor="text1"/>
                <w:sz w:val="22"/>
                <w:szCs w:val="22"/>
              </w:rPr>
              <w:t>рубка</w:t>
            </w:r>
          </w:p>
          <w:p w14:paraId="4841D146" w14:textId="77777777" w:rsidR="00393CC1" w:rsidRPr="00FF313A" w:rsidRDefault="0013466E">
            <w:pPr>
              <w:jc w:val="center"/>
              <w:rPr>
                <w:color w:val="000000" w:themeColor="text1"/>
                <w:sz w:val="22"/>
                <w:szCs w:val="22"/>
              </w:rPr>
            </w:pPr>
            <w:r w:rsidRPr="00FF313A">
              <w:rPr>
                <w:color w:val="000000" w:themeColor="text1"/>
                <w:sz w:val="22"/>
                <w:szCs w:val="22"/>
              </w:rPr>
              <w:t>единич-ных</w:t>
            </w:r>
          </w:p>
          <w:p w14:paraId="200651D5" w14:textId="77777777" w:rsidR="00393CC1" w:rsidRPr="00FF313A" w:rsidRDefault="0013466E">
            <w:pPr>
              <w:jc w:val="center"/>
              <w:rPr>
                <w:color w:val="000000" w:themeColor="text1"/>
                <w:sz w:val="22"/>
                <w:szCs w:val="22"/>
              </w:rPr>
            </w:pPr>
            <w:r w:rsidRPr="00FF313A">
              <w:rPr>
                <w:color w:val="000000" w:themeColor="text1"/>
                <w:sz w:val="22"/>
                <w:szCs w:val="22"/>
              </w:rPr>
              <w:t>деревьев</w:t>
            </w:r>
          </w:p>
        </w:tc>
        <w:tc>
          <w:tcPr>
            <w:tcW w:w="396" w:type="pct"/>
            <w:vMerge/>
            <w:tcBorders>
              <w:top w:val="single" w:sz="4" w:space="0" w:color="auto"/>
              <w:left w:val="single" w:sz="4" w:space="0" w:color="auto"/>
              <w:bottom w:val="single" w:sz="4" w:space="0" w:color="auto"/>
              <w:right w:val="single" w:sz="4" w:space="0" w:color="auto"/>
            </w:tcBorders>
            <w:vAlign w:val="center"/>
          </w:tcPr>
          <w:p w14:paraId="2D7E2555" w14:textId="77777777" w:rsidR="00393CC1" w:rsidRPr="00FF313A" w:rsidRDefault="00393CC1">
            <w:pPr>
              <w:rPr>
                <w:color w:val="000000" w:themeColor="text1"/>
                <w:sz w:val="22"/>
                <w:szCs w:val="22"/>
              </w:rPr>
            </w:pPr>
          </w:p>
        </w:tc>
      </w:tr>
      <w:tr w:rsidR="00FF313A" w:rsidRPr="00FF313A" w14:paraId="7B2F6510" w14:textId="77777777" w:rsidTr="00502108">
        <w:trPr>
          <w:trHeight w:val="20"/>
          <w:tblHeader/>
          <w:jc w:val="center"/>
        </w:trPr>
        <w:tc>
          <w:tcPr>
            <w:tcW w:w="185" w:type="pct"/>
            <w:tcBorders>
              <w:top w:val="single" w:sz="4" w:space="0" w:color="auto"/>
              <w:left w:val="single" w:sz="4" w:space="0" w:color="auto"/>
              <w:bottom w:val="single" w:sz="4" w:space="0" w:color="auto"/>
              <w:right w:val="single" w:sz="4" w:space="0" w:color="auto"/>
            </w:tcBorders>
            <w:vAlign w:val="center"/>
          </w:tcPr>
          <w:p w14:paraId="31762DA6" w14:textId="77777777" w:rsidR="00393CC1" w:rsidRPr="00FF313A" w:rsidRDefault="0013466E">
            <w:pPr>
              <w:jc w:val="center"/>
              <w:rPr>
                <w:color w:val="000000" w:themeColor="text1"/>
                <w:sz w:val="22"/>
                <w:szCs w:val="22"/>
              </w:rPr>
            </w:pPr>
            <w:r w:rsidRPr="00FF313A">
              <w:rPr>
                <w:color w:val="000000" w:themeColor="text1"/>
                <w:sz w:val="22"/>
                <w:szCs w:val="22"/>
              </w:rPr>
              <w:t>1</w:t>
            </w:r>
          </w:p>
        </w:tc>
        <w:tc>
          <w:tcPr>
            <w:tcW w:w="900" w:type="pct"/>
            <w:tcBorders>
              <w:top w:val="single" w:sz="4" w:space="0" w:color="auto"/>
              <w:left w:val="single" w:sz="4" w:space="0" w:color="auto"/>
              <w:bottom w:val="single" w:sz="4" w:space="0" w:color="auto"/>
              <w:right w:val="single" w:sz="4" w:space="0" w:color="auto"/>
            </w:tcBorders>
            <w:vAlign w:val="center"/>
          </w:tcPr>
          <w:p w14:paraId="1DC213D2" w14:textId="77777777" w:rsidR="00393CC1" w:rsidRPr="00FF313A" w:rsidRDefault="0013466E">
            <w:pPr>
              <w:jc w:val="center"/>
              <w:rPr>
                <w:color w:val="000000" w:themeColor="text1"/>
                <w:sz w:val="22"/>
                <w:szCs w:val="22"/>
              </w:rPr>
            </w:pPr>
            <w:r w:rsidRPr="00FF313A">
              <w:rPr>
                <w:color w:val="000000" w:themeColor="text1"/>
                <w:sz w:val="22"/>
                <w:szCs w:val="22"/>
              </w:rPr>
              <w:t>2</w:t>
            </w:r>
          </w:p>
        </w:tc>
        <w:tc>
          <w:tcPr>
            <w:tcW w:w="239" w:type="pct"/>
            <w:tcBorders>
              <w:top w:val="single" w:sz="4" w:space="0" w:color="auto"/>
              <w:left w:val="single" w:sz="4" w:space="0" w:color="auto"/>
              <w:bottom w:val="single" w:sz="4" w:space="0" w:color="auto"/>
              <w:right w:val="single" w:sz="4" w:space="0" w:color="auto"/>
            </w:tcBorders>
            <w:vAlign w:val="center"/>
          </w:tcPr>
          <w:p w14:paraId="397F22F3" w14:textId="77777777" w:rsidR="00393CC1" w:rsidRPr="00FF313A" w:rsidRDefault="0013466E">
            <w:pPr>
              <w:jc w:val="center"/>
              <w:rPr>
                <w:color w:val="000000" w:themeColor="text1"/>
                <w:sz w:val="22"/>
                <w:szCs w:val="22"/>
              </w:rPr>
            </w:pPr>
            <w:r w:rsidRPr="00FF313A">
              <w:rPr>
                <w:color w:val="000000" w:themeColor="text1"/>
                <w:sz w:val="22"/>
                <w:szCs w:val="22"/>
              </w:rPr>
              <w:t>3</w:t>
            </w:r>
          </w:p>
        </w:tc>
        <w:tc>
          <w:tcPr>
            <w:tcW w:w="453" w:type="pct"/>
            <w:tcBorders>
              <w:top w:val="single" w:sz="4" w:space="0" w:color="auto"/>
              <w:left w:val="single" w:sz="4" w:space="0" w:color="auto"/>
              <w:bottom w:val="single" w:sz="4" w:space="0" w:color="auto"/>
              <w:right w:val="single" w:sz="4" w:space="0" w:color="auto"/>
            </w:tcBorders>
            <w:vAlign w:val="center"/>
          </w:tcPr>
          <w:p w14:paraId="5D6C9EF0" w14:textId="77777777" w:rsidR="00393CC1" w:rsidRPr="00FF313A" w:rsidRDefault="0013466E">
            <w:pPr>
              <w:jc w:val="center"/>
              <w:rPr>
                <w:color w:val="000000" w:themeColor="text1"/>
                <w:sz w:val="22"/>
                <w:szCs w:val="22"/>
              </w:rPr>
            </w:pPr>
            <w:r w:rsidRPr="00FF313A">
              <w:rPr>
                <w:color w:val="000000" w:themeColor="text1"/>
                <w:sz w:val="22"/>
                <w:szCs w:val="22"/>
              </w:rPr>
              <w:t>4</w:t>
            </w:r>
          </w:p>
        </w:tc>
        <w:tc>
          <w:tcPr>
            <w:tcW w:w="419" w:type="pct"/>
            <w:tcBorders>
              <w:top w:val="single" w:sz="4" w:space="0" w:color="auto"/>
              <w:left w:val="single" w:sz="4" w:space="0" w:color="auto"/>
              <w:bottom w:val="single" w:sz="4" w:space="0" w:color="auto"/>
              <w:right w:val="single" w:sz="4" w:space="0" w:color="auto"/>
            </w:tcBorders>
            <w:vAlign w:val="center"/>
          </w:tcPr>
          <w:p w14:paraId="2B1A5526" w14:textId="77777777" w:rsidR="00393CC1" w:rsidRPr="00FF313A" w:rsidRDefault="0013466E">
            <w:pPr>
              <w:jc w:val="center"/>
              <w:rPr>
                <w:color w:val="000000" w:themeColor="text1"/>
                <w:sz w:val="22"/>
                <w:szCs w:val="22"/>
              </w:rPr>
            </w:pPr>
            <w:r w:rsidRPr="00FF313A">
              <w:rPr>
                <w:color w:val="000000" w:themeColor="text1"/>
                <w:sz w:val="22"/>
                <w:szCs w:val="22"/>
              </w:rPr>
              <w:t>5</w:t>
            </w:r>
          </w:p>
        </w:tc>
        <w:tc>
          <w:tcPr>
            <w:tcW w:w="358" w:type="pct"/>
            <w:tcBorders>
              <w:top w:val="single" w:sz="4" w:space="0" w:color="auto"/>
              <w:left w:val="single" w:sz="4" w:space="0" w:color="auto"/>
              <w:bottom w:val="single" w:sz="4" w:space="0" w:color="auto"/>
              <w:right w:val="single" w:sz="4" w:space="0" w:color="auto"/>
            </w:tcBorders>
            <w:vAlign w:val="center"/>
          </w:tcPr>
          <w:p w14:paraId="2C41653A" w14:textId="77777777" w:rsidR="00393CC1" w:rsidRPr="00FF313A" w:rsidRDefault="0013466E">
            <w:pPr>
              <w:jc w:val="center"/>
              <w:rPr>
                <w:color w:val="000000" w:themeColor="text1"/>
                <w:sz w:val="22"/>
                <w:szCs w:val="22"/>
              </w:rPr>
            </w:pPr>
            <w:r w:rsidRPr="00FF313A">
              <w:rPr>
                <w:color w:val="000000" w:themeColor="text1"/>
                <w:sz w:val="22"/>
                <w:szCs w:val="22"/>
              </w:rPr>
              <w:t>6</w:t>
            </w:r>
          </w:p>
        </w:tc>
        <w:tc>
          <w:tcPr>
            <w:tcW w:w="480" w:type="pct"/>
            <w:tcBorders>
              <w:top w:val="single" w:sz="4" w:space="0" w:color="auto"/>
              <w:left w:val="single" w:sz="4" w:space="0" w:color="auto"/>
              <w:bottom w:val="single" w:sz="4" w:space="0" w:color="auto"/>
              <w:right w:val="single" w:sz="4" w:space="0" w:color="auto"/>
            </w:tcBorders>
            <w:vAlign w:val="center"/>
          </w:tcPr>
          <w:p w14:paraId="63D5346A" w14:textId="77777777" w:rsidR="00393CC1" w:rsidRPr="00FF313A" w:rsidRDefault="0013466E">
            <w:pPr>
              <w:jc w:val="center"/>
              <w:rPr>
                <w:color w:val="000000" w:themeColor="text1"/>
                <w:sz w:val="22"/>
                <w:szCs w:val="22"/>
              </w:rPr>
            </w:pPr>
            <w:r w:rsidRPr="00FF313A">
              <w:rPr>
                <w:color w:val="000000" w:themeColor="text1"/>
                <w:sz w:val="22"/>
                <w:szCs w:val="22"/>
              </w:rPr>
              <w:t>7</w:t>
            </w:r>
          </w:p>
        </w:tc>
        <w:tc>
          <w:tcPr>
            <w:tcW w:w="773" w:type="pct"/>
            <w:tcBorders>
              <w:top w:val="single" w:sz="4" w:space="0" w:color="auto"/>
              <w:left w:val="single" w:sz="4" w:space="0" w:color="auto"/>
              <w:bottom w:val="single" w:sz="4" w:space="0" w:color="auto"/>
              <w:right w:val="single" w:sz="4" w:space="0" w:color="auto"/>
            </w:tcBorders>
          </w:tcPr>
          <w:p w14:paraId="0548B841" w14:textId="77777777" w:rsidR="00393CC1" w:rsidRPr="00FF313A" w:rsidRDefault="0013466E">
            <w:pPr>
              <w:jc w:val="center"/>
              <w:rPr>
                <w:color w:val="000000" w:themeColor="text1"/>
                <w:sz w:val="22"/>
                <w:szCs w:val="22"/>
              </w:rPr>
            </w:pPr>
            <w:r w:rsidRPr="00FF313A">
              <w:rPr>
                <w:color w:val="000000" w:themeColor="text1"/>
                <w:sz w:val="22"/>
                <w:szCs w:val="22"/>
              </w:rPr>
              <w:t>8</w:t>
            </w:r>
          </w:p>
        </w:tc>
        <w:tc>
          <w:tcPr>
            <w:tcW w:w="334" w:type="pct"/>
            <w:tcBorders>
              <w:top w:val="single" w:sz="4" w:space="0" w:color="auto"/>
              <w:left w:val="single" w:sz="4" w:space="0" w:color="auto"/>
              <w:bottom w:val="single" w:sz="4" w:space="0" w:color="auto"/>
              <w:right w:val="single" w:sz="4" w:space="0" w:color="auto"/>
            </w:tcBorders>
            <w:vAlign w:val="center"/>
          </w:tcPr>
          <w:p w14:paraId="51D13EC0" w14:textId="77777777" w:rsidR="00393CC1" w:rsidRPr="00FF313A" w:rsidRDefault="0013466E">
            <w:pPr>
              <w:jc w:val="center"/>
              <w:rPr>
                <w:color w:val="000000" w:themeColor="text1"/>
                <w:sz w:val="22"/>
                <w:szCs w:val="22"/>
              </w:rPr>
            </w:pPr>
            <w:r w:rsidRPr="00FF313A">
              <w:rPr>
                <w:color w:val="000000" w:themeColor="text1"/>
                <w:sz w:val="22"/>
                <w:szCs w:val="22"/>
              </w:rPr>
              <w:t>9</w:t>
            </w:r>
          </w:p>
        </w:tc>
        <w:tc>
          <w:tcPr>
            <w:tcW w:w="462" w:type="pct"/>
            <w:tcBorders>
              <w:top w:val="single" w:sz="4" w:space="0" w:color="auto"/>
              <w:left w:val="single" w:sz="4" w:space="0" w:color="auto"/>
              <w:bottom w:val="single" w:sz="4" w:space="0" w:color="auto"/>
              <w:right w:val="single" w:sz="4" w:space="0" w:color="auto"/>
            </w:tcBorders>
            <w:vAlign w:val="center"/>
          </w:tcPr>
          <w:p w14:paraId="63611ADF" w14:textId="77777777" w:rsidR="00393CC1" w:rsidRPr="00FF313A" w:rsidRDefault="0013466E">
            <w:pPr>
              <w:jc w:val="center"/>
              <w:rPr>
                <w:color w:val="000000" w:themeColor="text1"/>
                <w:sz w:val="22"/>
                <w:szCs w:val="22"/>
              </w:rPr>
            </w:pPr>
            <w:r w:rsidRPr="00FF313A">
              <w:rPr>
                <w:color w:val="000000" w:themeColor="text1"/>
                <w:sz w:val="22"/>
                <w:szCs w:val="22"/>
              </w:rPr>
              <w:t>10</w:t>
            </w:r>
          </w:p>
        </w:tc>
        <w:tc>
          <w:tcPr>
            <w:tcW w:w="396" w:type="pct"/>
            <w:tcBorders>
              <w:top w:val="single" w:sz="4" w:space="0" w:color="auto"/>
              <w:left w:val="single" w:sz="4" w:space="0" w:color="auto"/>
              <w:bottom w:val="single" w:sz="4" w:space="0" w:color="auto"/>
              <w:right w:val="single" w:sz="4" w:space="0" w:color="auto"/>
            </w:tcBorders>
            <w:vAlign w:val="center"/>
          </w:tcPr>
          <w:p w14:paraId="1F50D606" w14:textId="77777777" w:rsidR="00393CC1" w:rsidRPr="00FF313A" w:rsidRDefault="0013466E">
            <w:pPr>
              <w:jc w:val="center"/>
              <w:rPr>
                <w:color w:val="000000" w:themeColor="text1"/>
                <w:sz w:val="22"/>
                <w:szCs w:val="22"/>
              </w:rPr>
            </w:pPr>
            <w:r w:rsidRPr="00FF313A">
              <w:rPr>
                <w:color w:val="000000" w:themeColor="text1"/>
                <w:sz w:val="22"/>
                <w:szCs w:val="22"/>
              </w:rPr>
              <w:t>11</w:t>
            </w:r>
          </w:p>
        </w:tc>
      </w:tr>
      <w:tr w:rsidR="00FF313A" w:rsidRPr="00FF313A" w14:paraId="15521557" w14:textId="77777777" w:rsidTr="00502108">
        <w:trPr>
          <w:trHeight w:val="20"/>
          <w:jc w:val="center"/>
        </w:trPr>
        <w:tc>
          <w:tcPr>
            <w:tcW w:w="185" w:type="pct"/>
            <w:tcBorders>
              <w:top w:val="single" w:sz="4" w:space="0" w:color="auto"/>
              <w:left w:val="single" w:sz="4" w:space="0" w:color="auto"/>
              <w:bottom w:val="single" w:sz="4" w:space="0" w:color="auto"/>
              <w:right w:val="single" w:sz="4" w:space="0" w:color="auto"/>
            </w:tcBorders>
          </w:tcPr>
          <w:p w14:paraId="6445228D" w14:textId="77777777" w:rsidR="00F573E7" w:rsidRPr="00FF313A" w:rsidRDefault="00F573E7" w:rsidP="00F573E7">
            <w:pPr>
              <w:jc w:val="center"/>
              <w:rPr>
                <w:color w:val="000000" w:themeColor="text1"/>
                <w:sz w:val="22"/>
                <w:szCs w:val="22"/>
              </w:rPr>
            </w:pPr>
            <w:r w:rsidRPr="00FF313A">
              <w:rPr>
                <w:color w:val="000000" w:themeColor="text1"/>
                <w:sz w:val="22"/>
                <w:szCs w:val="22"/>
              </w:rPr>
              <w:t>1</w:t>
            </w:r>
          </w:p>
        </w:tc>
        <w:tc>
          <w:tcPr>
            <w:tcW w:w="900" w:type="pct"/>
            <w:tcBorders>
              <w:top w:val="single" w:sz="4" w:space="0" w:color="auto"/>
              <w:left w:val="single" w:sz="4" w:space="0" w:color="auto"/>
              <w:bottom w:val="single" w:sz="4" w:space="0" w:color="auto"/>
              <w:right w:val="single" w:sz="4" w:space="0" w:color="auto"/>
            </w:tcBorders>
            <w:vAlign w:val="center"/>
          </w:tcPr>
          <w:p w14:paraId="4B4B7249" w14:textId="77777777" w:rsidR="00F573E7" w:rsidRPr="00FF313A" w:rsidRDefault="00F573E7" w:rsidP="00F573E7">
            <w:pPr>
              <w:rPr>
                <w:color w:val="000000" w:themeColor="text1"/>
                <w:sz w:val="22"/>
                <w:szCs w:val="22"/>
              </w:rPr>
            </w:pPr>
            <w:r w:rsidRPr="00FF313A">
              <w:rPr>
                <w:color w:val="000000" w:themeColor="text1"/>
                <w:sz w:val="22"/>
                <w:szCs w:val="22"/>
              </w:rPr>
              <w:t>Выявленный фонд по лесоводственным требованиям</w:t>
            </w:r>
          </w:p>
        </w:tc>
        <w:tc>
          <w:tcPr>
            <w:tcW w:w="239" w:type="pct"/>
            <w:tcBorders>
              <w:top w:val="single" w:sz="4" w:space="0" w:color="auto"/>
              <w:left w:val="single" w:sz="4" w:space="0" w:color="auto"/>
              <w:bottom w:val="single" w:sz="4" w:space="0" w:color="auto"/>
              <w:right w:val="single" w:sz="4" w:space="0" w:color="auto"/>
            </w:tcBorders>
            <w:vAlign w:val="center"/>
          </w:tcPr>
          <w:p w14:paraId="286C260D"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га</w:t>
            </w:r>
          </w:p>
          <w:p w14:paraId="57FC77CB"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м</w:t>
            </w:r>
            <w:r w:rsidRPr="00FF313A">
              <w:rPr>
                <w:color w:val="000000" w:themeColor="text1"/>
                <w:sz w:val="22"/>
                <w:szCs w:val="22"/>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0E9E3052"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2,8048</w:t>
            </w:r>
          </w:p>
          <w:p w14:paraId="2B164AAC" w14:textId="49F9E403"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160</w:t>
            </w:r>
          </w:p>
        </w:tc>
        <w:tc>
          <w:tcPr>
            <w:tcW w:w="419" w:type="pct"/>
            <w:tcBorders>
              <w:top w:val="single" w:sz="4" w:space="0" w:color="auto"/>
              <w:left w:val="single" w:sz="4" w:space="0" w:color="auto"/>
              <w:bottom w:val="single" w:sz="4" w:space="0" w:color="auto"/>
              <w:right w:val="single" w:sz="4" w:space="0" w:color="auto"/>
            </w:tcBorders>
            <w:vAlign w:val="center"/>
          </w:tcPr>
          <w:p w14:paraId="113B6255"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p w14:paraId="2E38130C"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tc>
        <w:tc>
          <w:tcPr>
            <w:tcW w:w="358" w:type="pct"/>
            <w:tcBorders>
              <w:top w:val="single" w:sz="4" w:space="0" w:color="auto"/>
              <w:left w:val="single" w:sz="4" w:space="0" w:color="auto"/>
              <w:bottom w:val="single" w:sz="4" w:space="0" w:color="auto"/>
              <w:right w:val="single" w:sz="4" w:space="0" w:color="auto"/>
            </w:tcBorders>
            <w:vAlign w:val="center"/>
          </w:tcPr>
          <w:p w14:paraId="383F87BB"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p w14:paraId="7846D8A3"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tc>
        <w:tc>
          <w:tcPr>
            <w:tcW w:w="480" w:type="pct"/>
            <w:tcBorders>
              <w:top w:val="single" w:sz="4" w:space="0" w:color="auto"/>
              <w:left w:val="single" w:sz="4" w:space="0" w:color="auto"/>
              <w:bottom w:val="single" w:sz="4" w:space="0" w:color="auto"/>
              <w:right w:val="single" w:sz="4" w:space="0" w:color="auto"/>
            </w:tcBorders>
            <w:vAlign w:val="center"/>
          </w:tcPr>
          <w:p w14:paraId="50F1DEE6"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p w14:paraId="6A00F6CB"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tc>
        <w:tc>
          <w:tcPr>
            <w:tcW w:w="773" w:type="pct"/>
            <w:tcBorders>
              <w:top w:val="single" w:sz="4" w:space="0" w:color="auto"/>
              <w:left w:val="single" w:sz="4" w:space="0" w:color="auto"/>
              <w:bottom w:val="single" w:sz="4" w:space="0" w:color="auto"/>
              <w:right w:val="single" w:sz="4" w:space="0" w:color="auto"/>
            </w:tcBorders>
            <w:vAlign w:val="center"/>
          </w:tcPr>
          <w:p w14:paraId="4208B066"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p w14:paraId="62640D0C"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tc>
        <w:tc>
          <w:tcPr>
            <w:tcW w:w="334" w:type="pct"/>
            <w:tcBorders>
              <w:top w:val="single" w:sz="4" w:space="0" w:color="auto"/>
              <w:left w:val="single" w:sz="4" w:space="0" w:color="auto"/>
              <w:bottom w:val="single" w:sz="4" w:space="0" w:color="auto"/>
              <w:right w:val="single" w:sz="4" w:space="0" w:color="auto"/>
            </w:tcBorders>
            <w:vAlign w:val="center"/>
          </w:tcPr>
          <w:p w14:paraId="335576F4"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p w14:paraId="70C13033"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tc>
        <w:tc>
          <w:tcPr>
            <w:tcW w:w="462" w:type="pct"/>
            <w:tcBorders>
              <w:top w:val="single" w:sz="4" w:space="0" w:color="auto"/>
              <w:left w:val="single" w:sz="4" w:space="0" w:color="auto"/>
              <w:bottom w:val="single" w:sz="4" w:space="0" w:color="auto"/>
              <w:right w:val="single" w:sz="4" w:space="0" w:color="auto"/>
            </w:tcBorders>
            <w:vAlign w:val="center"/>
          </w:tcPr>
          <w:p w14:paraId="3E631242"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p w14:paraId="79C04005"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w:t>
            </w:r>
          </w:p>
        </w:tc>
        <w:tc>
          <w:tcPr>
            <w:tcW w:w="396" w:type="pct"/>
            <w:tcBorders>
              <w:top w:val="single" w:sz="4" w:space="0" w:color="auto"/>
              <w:left w:val="single" w:sz="4" w:space="0" w:color="auto"/>
              <w:bottom w:val="single" w:sz="4" w:space="0" w:color="auto"/>
              <w:right w:val="single" w:sz="4" w:space="0" w:color="auto"/>
            </w:tcBorders>
            <w:vAlign w:val="center"/>
          </w:tcPr>
          <w:p w14:paraId="552E6AFA" w14:textId="77777777"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2,8048</w:t>
            </w:r>
          </w:p>
          <w:p w14:paraId="4026387E" w14:textId="70CAEE3B" w:rsidR="00F573E7" w:rsidRPr="00FF313A" w:rsidRDefault="00F573E7" w:rsidP="00502108">
            <w:pPr>
              <w:spacing w:line="276" w:lineRule="auto"/>
              <w:jc w:val="center"/>
              <w:rPr>
                <w:color w:val="000000" w:themeColor="text1"/>
                <w:sz w:val="22"/>
                <w:szCs w:val="22"/>
              </w:rPr>
            </w:pPr>
            <w:r w:rsidRPr="00FF313A">
              <w:rPr>
                <w:color w:val="000000" w:themeColor="text1"/>
                <w:sz w:val="22"/>
                <w:szCs w:val="22"/>
              </w:rPr>
              <w:t>160</w:t>
            </w:r>
          </w:p>
        </w:tc>
      </w:tr>
      <w:tr w:rsidR="007911F4" w:rsidRPr="007911F4" w14:paraId="2AF573AD" w14:textId="77777777" w:rsidTr="00502108">
        <w:trPr>
          <w:trHeight w:val="20"/>
          <w:jc w:val="center"/>
        </w:trPr>
        <w:tc>
          <w:tcPr>
            <w:tcW w:w="185" w:type="pct"/>
            <w:tcBorders>
              <w:top w:val="single" w:sz="4" w:space="0" w:color="auto"/>
              <w:left w:val="single" w:sz="4" w:space="0" w:color="auto"/>
              <w:bottom w:val="single" w:sz="4" w:space="0" w:color="auto"/>
              <w:right w:val="single" w:sz="4" w:space="0" w:color="auto"/>
            </w:tcBorders>
          </w:tcPr>
          <w:p w14:paraId="09095CBC" w14:textId="77777777" w:rsidR="00393CC1" w:rsidRPr="007911F4" w:rsidRDefault="0013466E">
            <w:pPr>
              <w:jc w:val="center"/>
              <w:rPr>
                <w:color w:val="000000" w:themeColor="text1"/>
                <w:sz w:val="22"/>
                <w:szCs w:val="22"/>
              </w:rPr>
            </w:pPr>
            <w:r w:rsidRPr="007911F4">
              <w:rPr>
                <w:color w:val="000000" w:themeColor="text1"/>
                <w:sz w:val="22"/>
                <w:szCs w:val="22"/>
              </w:rPr>
              <w:t>2</w:t>
            </w:r>
          </w:p>
        </w:tc>
        <w:tc>
          <w:tcPr>
            <w:tcW w:w="900" w:type="pct"/>
            <w:tcBorders>
              <w:top w:val="single" w:sz="4" w:space="0" w:color="auto"/>
              <w:left w:val="single" w:sz="4" w:space="0" w:color="auto"/>
              <w:bottom w:val="single" w:sz="4" w:space="0" w:color="auto"/>
              <w:right w:val="single" w:sz="4" w:space="0" w:color="auto"/>
            </w:tcBorders>
            <w:vAlign w:val="center"/>
          </w:tcPr>
          <w:p w14:paraId="47375FA1" w14:textId="77777777" w:rsidR="00393CC1" w:rsidRPr="007911F4" w:rsidRDefault="0013466E">
            <w:pPr>
              <w:jc w:val="both"/>
              <w:rPr>
                <w:color w:val="000000" w:themeColor="text1"/>
                <w:sz w:val="22"/>
                <w:szCs w:val="22"/>
              </w:rPr>
            </w:pPr>
            <w:r w:rsidRPr="007911F4">
              <w:rPr>
                <w:color w:val="000000" w:themeColor="text1"/>
                <w:sz w:val="22"/>
                <w:szCs w:val="22"/>
              </w:rPr>
              <w:t>Срок повторяемости</w:t>
            </w:r>
          </w:p>
        </w:tc>
        <w:tc>
          <w:tcPr>
            <w:tcW w:w="239" w:type="pct"/>
            <w:tcBorders>
              <w:top w:val="single" w:sz="4" w:space="0" w:color="auto"/>
              <w:left w:val="single" w:sz="4" w:space="0" w:color="auto"/>
              <w:bottom w:val="single" w:sz="4" w:space="0" w:color="auto"/>
              <w:right w:val="single" w:sz="4" w:space="0" w:color="auto"/>
            </w:tcBorders>
            <w:vAlign w:val="center"/>
          </w:tcPr>
          <w:p w14:paraId="325C7A55"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лет</w:t>
            </w:r>
          </w:p>
        </w:tc>
        <w:tc>
          <w:tcPr>
            <w:tcW w:w="453" w:type="pct"/>
            <w:tcBorders>
              <w:top w:val="single" w:sz="4" w:space="0" w:color="auto"/>
              <w:left w:val="single" w:sz="4" w:space="0" w:color="auto"/>
              <w:bottom w:val="single" w:sz="4" w:space="0" w:color="auto"/>
              <w:right w:val="single" w:sz="4" w:space="0" w:color="auto"/>
            </w:tcBorders>
            <w:vAlign w:val="center"/>
          </w:tcPr>
          <w:p w14:paraId="20CDD65D" w14:textId="25EE72E0" w:rsidR="00393CC1" w:rsidRPr="007911F4" w:rsidRDefault="002F759F" w:rsidP="00502108">
            <w:pPr>
              <w:spacing w:line="276" w:lineRule="auto"/>
              <w:jc w:val="center"/>
              <w:rPr>
                <w:color w:val="000000" w:themeColor="text1"/>
                <w:sz w:val="22"/>
                <w:szCs w:val="22"/>
              </w:rPr>
            </w:pPr>
            <w:r w:rsidRPr="007911F4">
              <w:rPr>
                <w:color w:val="000000" w:themeColor="text1"/>
                <w:sz w:val="22"/>
                <w:szCs w:val="22"/>
              </w:rPr>
              <w:t>-</w:t>
            </w:r>
          </w:p>
        </w:tc>
        <w:tc>
          <w:tcPr>
            <w:tcW w:w="419" w:type="pct"/>
            <w:tcBorders>
              <w:top w:val="single" w:sz="4" w:space="0" w:color="auto"/>
              <w:left w:val="single" w:sz="4" w:space="0" w:color="auto"/>
              <w:bottom w:val="single" w:sz="4" w:space="0" w:color="auto"/>
              <w:right w:val="single" w:sz="4" w:space="0" w:color="auto"/>
            </w:tcBorders>
            <w:vAlign w:val="center"/>
          </w:tcPr>
          <w:p w14:paraId="13A56C34"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58" w:type="pct"/>
            <w:tcBorders>
              <w:top w:val="single" w:sz="4" w:space="0" w:color="auto"/>
              <w:left w:val="single" w:sz="4" w:space="0" w:color="auto"/>
              <w:bottom w:val="single" w:sz="4" w:space="0" w:color="auto"/>
              <w:right w:val="single" w:sz="4" w:space="0" w:color="auto"/>
            </w:tcBorders>
            <w:vAlign w:val="center"/>
          </w:tcPr>
          <w:p w14:paraId="4C34C621"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480" w:type="pct"/>
            <w:tcBorders>
              <w:top w:val="single" w:sz="4" w:space="0" w:color="auto"/>
              <w:left w:val="single" w:sz="4" w:space="0" w:color="auto"/>
              <w:bottom w:val="single" w:sz="4" w:space="0" w:color="auto"/>
              <w:right w:val="single" w:sz="4" w:space="0" w:color="auto"/>
            </w:tcBorders>
            <w:vAlign w:val="center"/>
          </w:tcPr>
          <w:p w14:paraId="1FA1C585"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773" w:type="pct"/>
            <w:tcBorders>
              <w:top w:val="single" w:sz="4" w:space="0" w:color="auto"/>
              <w:left w:val="single" w:sz="4" w:space="0" w:color="auto"/>
              <w:bottom w:val="single" w:sz="4" w:space="0" w:color="auto"/>
              <w:right w:val="single" w:sz="4" w:space="0" w:color="auto"/>
            </w:tcBorders>
            <w:vAlign w:val="center"/>
          </w:tcPr>
          <w:p w14:paraId="1C233784"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34" w:type="pct"/>
            <w:tcBorders>
              <w:top w:val="single" w:sz="4" w:space="0" w:color="auto"/>
              <w:left w:val="single" w:sz="4" w:space="0" w:color="auto"/>
              <w:bottom w:val="single" w:sz="4" w:space="0" w:color="auto"/>
              <w:right w:val="single" w:sz="4" w:space="0" w:color="auto"/>
            </w:tcBorders>
            <w:vAlign w:val="center"/>
          </w:tcPr>
          <w:p w14:paraId="0E157F46"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462" w:type="pct"/>
            <w:tcBorders>
              <w:top w:val="single" w:sz="4" w:space="0" w:color="auto"/>
              <w:left w:val="single" w:sz="4" w:space="0" w:color="auto"/>
              <w:bottom w:val="single" w:sz="4" w:space="0" w:color="auto"/>
              <w:right w:val="single" w:sz="4" w:space="0" w:color="auto"/>
            </w:tcBorders>
            <w:vAlign w:val="center"/>
          </w:tcPr>
          <w:p w14:paraId="69C05C5F"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96" w:type="pct"/>
            <w:tcBorders>
              <w:top w:val="single" w:sz="4" w:space="0" w:color="auto"/>
              <w:left w:val="single" w:sz="4" w:space="0" w:color="auto"/>
              <w:bottom w:val="single" w:sz="4" w:space="0" w:color="auto"/>
              <w:right w:val="single" w:sz="4" w:space="0" w:color="auto"/>
            </w:tcBorders>
            <w:vAlign w:val="center"/>
          </w:tcPr>
          <w:p w14:paraId="13A48E58"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r>
      <w:tr w:rsidR="007911F4" w:rsidRPr="007911F4" w14:paraId="4DFC5D39" w14:textId="77777777" w:rsidTr="00502108">
        <w:trPr>
          <w:trHeight w:val="577"/>
          <w:jc w:val="center"/>
        </w:trPr>
        <w:tc>
          <w:tcPr>
            <w:tcW w:w="185" w:type="pct"/>
            <w:vMerge w:val="restart"/>
            <w:tcBorders>
              <w:top w:val="single" w:sz="4" w:space="0" w:color="auto"/>
              <w:left w:val="single" w:sz="4" w:space="0" w:color="auto"/>
              <w:bottom w:val="single" w:sz="4" w:space="0" w:color="000000"/>
              <w:right w:val="single" w:sz="4" w:space="0" w:color="auto"/>
            </w:tcBorders>
          </w:tcPr>
          <w:p w14:paraId="2563860C" w14:textId="77777777" w:rsidR="00393CC1" w:rsidRPr="007911F4" w:rsidRDefault="0013466E">
            <w:pPr>
              <w:jc w:val="center"/>
              <w:rPr>
                <w:color w:val="000000" w:themeColor="text1"/>
                <w:sz w:val="22"/>
                <w:szCs w:val="22"/>
              </w:rPr>
            </w:pPr>
            <w:r w:rsidRPr="007911F4">
              <w:rPr>
                <w:color w:val="000000" w:themeColor="text1"/>
                <w:sz w:val="22"/>
                <w:szCs w:val="22"/>
              </w:rPr>
              <w:t>3</w:t>
            </w:r>
          </w:p>
        </w:tc>
        <w:tc>
          <w:tcPr>
            <w:tcW w:w="900" w:type="pct"/>
            <w:tcBorders>
              <w:top w:val="single" w:sz="4" w:space="0" w:color="auto"/>
              <w:left w:val="single" w:sz="4" w:space="0" w:color="auto"/>
              <w:bottom w:val="single" w:sz="4" w:space="0" w:color="auto"/>
              <w:right w:val="single" w:sz="4" w:space="0" w:color="auto"/>
            </w:tcBorders>
            <w:vAlign w:val="center"/>
          </w:tcPr>
          <w:p w14:paraId="761A37CC" w14:textId="77777777" w:rsidR="00393CC1" w:rsidRPr="007911F4" w:rsidRDefault="0013466E">
            <w:pPr>
              <w:jc w:val="both"/>
              <w:rPr>
                <w:color w:val="000000" w:themeColor="text1"/>
                <w:sz w:val="22"/>
                <w:szCs w:val="22"/>
              </w:rPr>
            </w:pPr>
            <w:r w:rsidRPr="007911F4">
              <w:rPr>
                <w:color w:val="000000" w:themeColor="text1"/>
                <w:sz w:val="22"/>
                <w:szCs w:val="22"/>
              </w:rPr>
              <w:t xml:space="preserve">Ежегодный размер пользования: </w:t>
            </w:r>
          </w:p>
        </w:tc>
        <w:tc>
          <w:tcPr>
            <w:tcW w:w="239" w:type="pct"/>
            <w:tcBorders>
              <w:top w:val="single" w:sz="4" w:space="0" w:color="auto"/>
              <w:left w:val="single" w:sz="4" w:space="0" w:color="auto"/>
              <w:bottom w:val="single" w:sz="4" w:space="0" w:color="auto"/>
              <w:right w:val="single" w:sz="4" w:space="0" w:color="auto"/>
            </w:tcBorders>
            <w:vAlign w:val="center"/>
          </w:tcPr>
          <w:p w14:paraId="66DB8B36" w14:textId="77777777" w:rsidR="00393CC1" w:rsidRPr="007911F4" w:rsidRDefault="00393CC1">
            <w:pPr>
              <w:jc w:val="center"/>
              <w:rPr>
                <w:color w:val="000000" w:themeColor="text1"/>
                <w:sz w:val="22"/>
                <w:szCs w:val="22"/>
              </w:rPr>
            </w:pPr>
          </w:p>
        </w:tc>
        <w:tc>
          <w:tcPr>
            <w:tcW w:w="453" w:type="pct"/>
            <w:tcBorders>
              <w:top w:val="single" w:sz="4" w:space="0" w:color="auto"/>
              <w:left w:val="single" w:sz="4" w:space="0" w:color="auto"/>
              <w:bottom w:val="single" w:sz="4" w:space="0" w:color="auto"/>
              <w:right w:val="single" w:sz="4" w:space="0" w:color="auto"/>
            </w:tcBorders>
            <w:vAlign w:val="center"/>
          </w:tcPr>
          <w:p w14:paraId="0F788B6F" w14:textId="21155491" w:rsidR="00393CC1" w:rsidRPr="007911F4" w:rsidRDefault="00393CC1">
            <w:pPr>
              <w:jc w:val="center"/>
              <w:rPr>
                <w:color w:val="000000" w:themeColor="text1"/>
                <w:sz w:val="22"/>
                <w:szCs w:val="22"/>
              </w:rPr>
            </w:pPr>
          </w:p>
        </w:tc>
        <w:tc>
          <w:tcPr>
            <w:tcW w:w="419" w:type="pct"/>
            <w:tcBorders>
              <w:top w:val="single" w:sz="4" w:space="0" w:color="auto"/>
              <w:left w:val="single" w:sz="4" w:space="0" w:color="auto"/>
              <w:bottom w:val="single" w:sz="4" w:space="0" w:color="auto"/>
              <w:right w:val="single" w:sz="4" w:space="0" w:color="auto"/>
            </w:tcBorders>
            <w:vAlign w:val="center"/>
          </w:tcPr>
          <w:p w14:paraId="1E89DB9F" w14:textId="74B6BA48" w:rsidR="00393CC1" w:rsidRPr="007911F4" w:rsidRDefault="00393CC1">
            <w:pPr>
              <w:jc w:val="center"/>
              <w:rPr>
                <w:color w:val="000000" w:themeColor="text1"/>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29BB2261" w14:textId="6059EBC4" w:rsidR="00393CC1" w:rsidRPr="007911F4" w:rsidRDefault="00393CC1">
            <w:pPr>
              <w:spacing w:line="360" w:lineRule="auto"/>
              <w:jc w:val="center"/>
              <w:rPr>
                <w:color w:val="000000" w:themeColor="text1"/>
                <w:sz w:val="22"/>
                <w:szCs w:val="22"/>
              </w:rPr>
            </w:pPr>
          </w:p>
        </w:tc>
        <w:tc>
          <w:tcPr>
            <w:tcW w:w="480" w:type="pct"/>
            <w:tcBorders>
              <w:top w:val="single" w:sz="4" w:space="0" w:color="auto"/>
              <w:left w:val="single" w:sz="4" w:space="0" w:color="auto"/>
              <w:bottom w:val="single" w:sz="4" w:space="0" w:color="auto"/>
              <w:right w:val="single" w:sz="4" w:space="0" w:color="auto"/>
            </w:tcBorders>
            <w:vAlign w:val="center"/>
          </w:tcPr>
          <w:p w14:paraId="0B229EE2" w14:textId="3243712F" w:rsidR="00393CC1" w:rsidRPr="007911F4" w:rsidRDefault="00393CC1">
            <w:pPr>
              <w:spacing w:line="360" w:lineRule="auto"/>
              <w:jc w:val="center"/>
              <w:rPr>
                <w:color w:val="000000" w:themeColor="text1"/>
                <w:sz w:val="22"/>
                <w:szCs w:val="22"/>
              </w:rPr>
            </w:pPr>
          </w:p>
        </w:tc>
        <w:tc>
          <w:tcPr>
            <w:tcW w:w="773" w:type="pct"/>
            <w:tcBorders>
              <w:top w:val="single" w:sz="4" w:space="0" w:color="auto"/>
              <w:left w:val="single" w:sz="4" w:space="0" w:color="auto"/>
              <w:bottom w:val="single" w:sz="4" w:space="0" w:color="auto"/>
              <w:right w:val="single" w:sz="4" w:space="0" w:color="auto"/>
            </w:tcBorders>
            <w:vAlign w:val="center"/>
          </w:tcPr>
          <w:p w14:paraId="4A360E0E" w14:textId="7680477D" w:rsidR="00393CC1" w:rsidRPr="007911F4" w:rsidRDefault="00393CC1">
            <w:pPr>
              <w:spacing w:line="360" w:lineRule="auto"/>
              <w:jc w:val="center"/>
              <w:rPr>
                <w:color w:val="000000" w:themeColor="text1"/>
                <w:sz w:val="22"/>
                <w:szCs w:val="22"/>
              </w:rPr>
            </w:pPr>
          </w:p>
        </w:tc>
        <w:tc>
          <w:tcPr>
            <w:tcW w:w="334" w:type="pct"/>
            <w:tcBorders>
              <w:top w:val="single" w:sz="4" w:space="0" w:color="auto"/>
              <w:left w:val="single" w:sz="4" w:space="0" w:color="auto"/>
              <w:bottom w:val="single" w:sz="4" w:space="0" w:color="auto"/>
              <w:right w:val="single" w:sz="4" w:space="0" w:color="auto"/>
            </w:tcBorders>
            <w:vAlign w:val="center"/>
          </w:tcPr>
          <w:p w14:paraId="16C613A4" w14:textId="5FE88697" w:rsidR="00393CC1" w:rsidRPr="007911F4" w:rsidRDefault="00393CC1">
            <w:pPr>
              <w:spacing w:line="360" w:lineRule="auto"/>
              <w:jc w:val="center"/>
              <w:rPr>
                <w:color w:val="000000" w:themeColor="text1"/>
                <w:sz w:val="22"/>
                <w:szCs w:val="22"/>
              </w:rPr>
            </w:pPr>
          </w:p>
        </w:tc>
        <w:tc>
          <w:tcPr>
            <w:tcW w:w="462" w:type="pct"/>
            <w:tcBorders>
              <w:top w:val="single" w:sz="4" w:space="0" w:color="auto"/>
              <w:left w:val="single" w:sz="4" w:space="0" w:color="auto"/>
              <w:bottom w:val="single" w:sz="4" w:space="0" w:color="auto"/>
              <w:right w:val="single" w:sz="4" w:space="0" w:color="auto"/>
            </w:tcBorders>
            <w:vAlign w:val="center"/>
          </w:tcPr>
          <w:p w14:paraId="47EC4B47" w14:textId="0C4F792E" w:rsidR="00393CC1" w:rsidRPr="007911F4" w:rsidRDefault="00393CC1">
            <w:pPr>
              <w:spacing w:line="360" w:lineRule="auto"/>
              <w:jc w:val="center"/>
              <w:rPr>
                <w:color w:val="000000" w:themeColor="text1"/>
                <w:sz w:val="22"/>
                <w:szCs w:val="22"/>
              </w:rPr>
            </w:pPr>
          </w:p>
        </w:tc>
        <w:tc>
          <w:tcPr>
            <w:tcW w:w="396" w:type="pct"/>
            <w:tcBorders>
              <w:top w:val="single" w:sz="4" w:space="0" w:color="auto"/>
              <w:left w:val="single" w:sz="4" w:space="0" w:color="auto"/>
              <w:bottom w:val="single" w:sz="4" w:space="0" w:color="auto"/>
              <w:right w:val="single" w:sz="4" w:space="0" w:color="auto"/>
            </w:tcBorders>
            <w:vAlign w:val="center"/>
          </w:tcPr>
          <w:p w14:paraId="4F10AE52" w14:textId="71029D0A" w:rsidR="00393CC1" w:rsidRPr="007911F4" w:rsidRDefault="00393CC1">
            <w:pPr>
              <w:jc w:val="center"/>
              <w:rPr>
                <w:color w:val="000000" w:themeColor="text1"/>
                <w:sz w:val="22"/>
                <w:szCs w:val="22"/>
              </w:rPr>
            </w:pPr>
          </w:p>
        </w:tc>
      </w:tr>
      <w:tr w:rsidR="007911F4" w:rsidRPr="007911F4" w14:paraId="488111C2" w14:textId="77777777" w:rsidTr="00502108">
        <w:trPr>
          <w:trHeight w:val="424"/>
          <w:jc w:val="center"/>
        </w:trPr>
        <w:tc>
          <w:tcPr>
            <w:tcW w:w="0" w:type="auto"/>
            <w:vMerge/>
            <w:tcBorders>
              <w:top w:val="single" w:sz="4" w:space="0" w:color="auto"/>
              <w:left w:val="single" w:sz="4" w:space="0" w:color="auto"/>
              <w:bottom w:val="single" w:sz="4" w:space="0" w:color="000000"/>
              <w:right w:val="single" w:sz="4" w:space="0" w:color="auto"/>
            </w:tcBorders>
            <w:vAlign w:val="center"/>
          </w:tcPr>
          <w:p w14:paraId="659140F3" w14:textId="77777777" w:rsidR="00502108" w:rsidRPr="007911F4" w:rsidRDefault="00502108" w:rsidP="00502108">
            <w:pPr>
              <w:rPr>
                <w:color w:val="000000" w:themeColor="text1"/>
                <w:sz w:val="22"/>
                <w:szCs w:val="22"/>
              </w:rPr>
            </w:pPr>
          </w:p>
        </w:tc>
        <w:tc>
          <w:tcPr>
            <w:tcW w:w="900" w:type="pct"/>
            <w:tcBorders>
              <w:top w:val="single" w:sz="4" w:space="0" w:color="auto"/>
              <w:left w:val="single" w:sz="4" w:space="0" w:color="auto"/>
              <w:bottom w:val="single" w:sz="4" w:space="0" w:color="000000"/>
              <w:right w:val="single" w:sz="4" w:space="0" w:color="auto"/>
            </w:tcBorders>
            <w:vAlign w:val="center"/>
          </w:tcPr>
          <w:p w14:paraId="1075A40A" w14:textId="77777777" w:rsidR="00502108" w:rsidRPr="007911F4" w:rsidRDefault="00502108" w:rsidP="00502108">
            <w:pPr>
              <w:jc w:val="both"/>
              <w:rPr>
                <w:color w:val="000000" w:themeColor="text1"/>
                <w:sz w:val="22"/>
                <w:szCs w:val="22"/>
              </w:rPr>
            </w:pPr>
            <w:r w:rsidRPr="007911F4">
              <w:rPr>
                <w:color w:val="000000" w:themeColor="text1"/>
                <w:sz w:val="22"/>
                <w:szCs w:val="22"/>
              </w:rPr>
              <w:t>площадь</w:t>
            </w:r>
          </w:p>
        </w:tc>
        <w:tc>
          <w:tcPr>
            <w:tcW w:w="239" w:type="pct"/>
            <w:tcBorders>
              <w:top w:val="single" w:sz="4" w:space="0" w:color="auto"/>
              <w:left w:val="single" w:sz="4" w:space="0" w:color="auto"/>
              <w:bottom w:val="single" w:sz="4" w:space="0" w:color="000000"/>
              <w:right w:val="single" w:sz="4" w:space="0" w:color="auto"/>
            </w:tcBorders>
            <w:vAlign w:val="center"/>
          </w:tcPr>
          <w:p w14:paraId="0C22CD7B"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га</w:t>
            </w:r>
          </w:p>
        </w:tc>
        <w:tc>
          <w:tcPr>
            <w:tcW w:w="453" w:type="pct"/>
            <w:tcBorders>
              <w:top w:val="single" w:sz="4" w:space="0" w:color="auto"/>
              <w:left w:val="single" w:sz="4" w:space="0" w:color="auto"/>
              <w:bottom w:val="single" w:sz="4" w:space="0" w:color="000000"/>
              <w:right w:val="single" w:sz="4" w:space="0" w:color="auto"/>
            </w:tcBorders>
            <w:vAlign w:val="center"/>
          </w:tcPr>
          <w:p w14:paraId="2E31A3DA" w14:textId="1233F563"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0,2805</w:t>
            </w:r>
          </w:p>
        </w:tc>
        <w:tc>
          <w:tcPr>
            <w:tcW w:w="419" w:type="pct"/>
            <w:tcBorders>
              <w:top w:val="single" w:sz="4" w:space="0" w:color="auto"/>
              <w:left w:val="single" w:sz="4" w:space="0" w:color="auto"/>
              <w:bottom w:val="single" w:sz="4" w:space="0" w:color="000000"/>
              <w:right w:val="single" w:sz="4" w:space="0" w:color="auto"/>
            </w:tcBorders>
            <w:vAlign w:val="center"/>
          </w:tcPr>
          <w:p w14:paraId="4167B691"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58" w:type="pct"/>
            <w:tcBorders>
              <w:top w:val="single" w:sz="4" w:space="0" w:color="auto"/>
              <w:left w:val="single" w:sz="4" w:space="0" w:color="auto"/>
              <w:bottom w:val="single" w:sz="4" w:space="0" w:color="000000"/>
              <w:right w:val="single" w:sz="4" w:space="0" w:color="auto"/>
            </w:tcBorders>
            <w:vAlign w:val="center"/>
          </w:tcPr>
          <w:p w14:paraId="42D3A062"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480" w:type="pct"/>
            <w:tcBorders>
              <w:top w:val="single" w:sz="4" w:space="0" w:color="auto"/>
              <w:left w:val="single" w:sz="4" w:space="0" w:color="auto"/>
              <w:bottom w:val="single" w:sz="4" w:space="0" w:color="000000"/>
              <w:right w:val="single" w:sz="4" w:space="0" w:color="auto"/>
            </w:tcBorders>
            <w:vAlign w:val="center"/>
          </w:tcPr>
          <w:p w14:paraId="4BBCA2EC"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773" w:type="pct"/>
            <w:tcBorders>
              <w:top w:val="single" w:sz="4" w:space="0" w:color="auto"/>
              <w:left w:val="single" w:sz="4" w:space="0" w:color="auto"/>
              <w:bottom w:val="single" w:sz="4" w:space="0" w:color="000000"/>
              <w:right w:val="single" w:sz="4" w:space="0" w:color="auto"/>
            </w:tcBorders>
            <w:vAlign w:val="center"/>
          </w:tcPr>
          <w:p w14:paraId="1EC310FA"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34" w:type="pct"/>
            <w:tcBorders>
              <w:top w:val="single" w:sz="4" w:space="0" w:color="auto"/>
              <w:left w:val="single" w:sz="4" w:space="0" w:color="auto"/>
              <w:bottom w:val="single" w:sz="4" w:space="0" w:color="000000"/>
              <w:right w:val="single" w:sz="4" w:space="0" w:color="auto"/>
            </w:tcBorders>
            <w:vAlign w:val="center"/>
          </w:tcPr>
          <w:p w14:paraId="3C6F071C"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462" w:type="pct"/>
            <w:tcBorders>
              <w:top w:val="single" w:sz="4" w:space="0" w:color="auto"/>
              <w:left w:val="single" w:sz="4" w:space="0" w:color="auto"/>
              <w:bottom w:val="single" w:sz="4" w:space="0" w:color="000000"/>
              <w:right w:val="single" w:sz="4" w:space="0" w:color="auto"/>
            </w:tcBorders>
            <w:vAlign w:val="center"/>
          </w:tcPr>
          <w:p w14:paraId="0A70912C"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96" w:type="pct"/>
            <w:tcBorders>
              <w:top w:val="single" w:sz="4" w:space="0" w:color="auto"/>
              <w:left w:val="single" w:sz="4" w:space="0" w:color="auto"/>
              <w:bottom w:val="single" w:sz="4" w:space="0" w:color="000000"/>
              <w:right w:val="single" w:sz="4" w:space="0" w:color="auto"/>
            </w:tcBorders>
            <w:vAlign w:val="center"/>
          </w:tcPr>
          <w:p w14:paraId="1B7DE9DA" w14:textId="705A101A"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0,2805</w:t>
            </w:r>
          </w:p>
        </w:tc>
      </w:tr>
      <w:tr w:rsidR="007911F4" w:rsidRPr="007911F4" w14:paraId="77CBB396" w14:textId="77777777" w:rsidTr="00502108">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tcPr>
          <w:p w14:paraId="1A9316D8" w14:textId="77777777" w:rsidR="00502108" w:rsidRPr="007911F4" w:rsidRDefault="00502108" w:rsidP="00502108">
            <w:pPr>
              <w:rPr>
                <w:color w:val="000000" w:themeColor="text1"/>
                <w:sz w:val="22"/>
                <w:szCs w:val="22"/>
              </w:rPr>
            </w:pPr>
          </w:p>
        </w:tc>
        <w:tc>
          <w:tcPr>
            <w:tcW w:w="900" w:type="pct"/>
            <w:tcBorders>
              <w:top w:val="single" w:sz="4" w:space="0" w:color="auto"/>
              <w:left w:val="single" w:sz="4" w:space="0" w:color="auto"/>
              <w:bottom w:val="single" w:sz="4" w:space="0" w:color="auto"/>
              <w:right w:val="single" w:sz="4" w:space="0" w:color="auto"/>
            </w:tcBorders>
            <w:vAlign w:val="center"/>
          </w:tcPr>
          <w:p w14:paraId="17E02E5E" w14:textId="77777777" w:rsidR="00502108" w:rsidRPr="007911F4" w:rsidRDefault="00502108" w:rsidP="00502108">
            <w:pPr>
              <w:jc w:val="both"/>
              <w:rPr>
                <w:color w:val="000000" w:themeColor="text1"/>
                <w:sz w:val="22"/>
                <w:szCs w:val="22"/>
              </w:rPr>
            </w:pPr>
            <w:r w:rsidRPr="007911F4">
              <w:rPr>
                <w:color w:val="000000" w:themeColor="text1"/>
                <w:sz w:val="22"/>
                <w:szCs w:val="22"/>
              </w:rPr>
              <w:t>выбираемый запас:</w:t>
            </w:r>
          </w:p>
        </w:tc>
        <w:tc>
          <w:tcPr>
            <w:tcW w:w="239" w:type="pct"/>
            <w:tcBorders>
              <w:top w:val="single" w:sz="4" w:space="0" w:color="auto"/>
              <w:left w:val="single" w:sz="4" w:space="0" w:color="auto"/>
              <w:bottom w:val="single" w:sz="4" w:space="0" w:color="auto"/>
              <w:right w:val="single" w:sz="4" w:space="0" w:color="auto"/>
            </w:tcBorders>
            <w:vAlign w:val="center"/>
          </w:tcPr>
          <w:p w14:paraId="0E5F9415"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м</w:t>
            </w:r>
            <w:r w:rsidRPr="007911F4">
              <w:rPr>
                <w:color w:val="000000" w:themeColor="text1"/>
                <w:sz w:val="22"/>
                <w:szCs w:val="22"/>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03C0AB7F" w14:textId="48BF8B76"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16</w:t>
            </w:r>
          </w:p>
        </w:tc>
        <w:tc>
          <w:tcPr>
            <w:tcW w:w="419" w:type="pct"/>
            <w:tcBorders>
              <w:top w:val="single" w:sz="4" w:space="0" w:color="auto"/>
              <w:left w:val="single" w:sz="4" w:space="0" w:color="auto"/>
              <w:bottom w:val="single" w:sz="4" w:space="0" w:color="auto"/>
              <w:right w:val="single" w:sz="4" w:space="0" w:color="auto"/>
            </w:tcBorders>
            <w:vAlign w:val="center"/>
          </w:tcPr>
          <w:p w14:paraId="117FCDA7"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58" w:type="pct"/>
            <w:tcBorders>
              <w:top w:val="single" w:sz="4" w:space="0" w:color="auto"/>
              <w:left w:val="single" w:sz="4" w:space="0" w:color="auto"/>
              <w:bottom w:val="single" w:sz="4" w:space="0" w:color="auto"/>
              <w:right w:val="single" w:sz="4" w:space="0" w:color="auto"/>
            </w:tcBorders>
            <w:vAlign w:val="center"/>
          </w:tcPr>
          <w:p w14:paraId="6F014114"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480" w:type="pct"/>
            <w:tcBorders>
              <w:top w:val="single" w:sz="4" w:space="0" w:color="auto"/>
              <w:left w:val="single" w:sz="4" w:space="0" w:color="auto"/>
              <w:bottom w:val="single" w:sz="4" w:space="0" w:color="auto"/>
              <w:right w:val="single" w:sz="4" w:space="0" w:color="auto"/>
            </w:tcBorders>
            <w:vAlign w:val="center"/>
          </w:tcPr>
          <w:p w14:paraId="1E2A8C10"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773" w:type="pct"/>
            <w:tcBorders>
              <w:top w:val="single" w:sz="4" w:space="0" w:color="auto"/>
              <w:left w:val="single" w:sz="4" w:space="0" w:color="auto"/>
              <w:bottom w:val="single" w:sz="4" w:space="0" w:color="auto"/>
              <w:right w:val="single" w:sz="4" w:space="0" w:color="auto"/>
            </w:tcBorders>
            <w:vAlign w:val="center"/>
          </w:tcPr>
          <w:p w14:paraId="614BF596"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34" w:type="pct"/>
            <w:tcBorders>
              <w:top w:val="single" w:sz="4" w:space="0" w:color="auto"/>
              <w:left w:val="single" w:sz="4" w:space="0" w:color="auto"/>
              <w:bottom w:val="single" w:sz="4" w:space="0" w:color="auto"/>
              <w:right w:val="single" w:sz="4" w:space="0" w:color="auto"/>
            </w:tcBorders>
            <w:vAlign w:val="center"/>
          </w:tcPr>
          <w:p w14:paraId="3A19690A"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462" w:type="pct"/>
            <w:tcBorders>
              <w:top w:val="single" w:sz="4" w:space="0" w:color="auto"/>
              <w:left w:val="single" w:sz="4" w:space="0" w:color="auto"/>
              <w:bottom w:val="single" w:sz="4" w:space="0" w:color="auto"/>
              <w:right w:val="single" w:sz="4" w:space="0" w:color="auto"/>
            </w:tcBorders>
            <w:vAlign w:val="center"/>
          </w:tcPr>
          <w:p w14:paraId="7BDF6D89"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96" w:type="pct"/>
            <w:tcBorders>
              <w:top w:val="single" w:sz="4" w:space="0" w:color="auto"/>
              <w:left w:val="single" w:sz="4" w:space="0" w:color="auto"/>
              <w:bottom w:val="single" w:sz="4" w:space="0" w:color="auto"/>
              <w:right w:val="single" w:sz="4" w:space="0" w:color="auto"/>
            </w:tcBorders>
            <w:vAlign w:val="center"/>
          </w:tcPr>
          <w:p w14:paraId="457A16DB" w14:textId="1709D043"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16</w:t>
            </w:r>
          </w:p>
        </w:tc>
      </w:tr>
      <w:tr w:rsidR="007911F4" w:rsidRPr="007911F4" w14:paraId="12297F9D" w14:textId="77777777" w:rsidTr="00502108">
        <w:trPr>
          <w:trHeight w:val="168"/>
          <w:jc w:val="center"/>
        </w:trPr>
        <w:tc>
          <w:tcPr>
            <w:tcW w:w="0" w:type="auto"/>
            <w:vMerge/>
            <w:tcBorders>
              <w:top w:val="single" w:sz="4" w:space="0" w:color="auto"/>
              <w:left w:val="single" w:sz="4" w:space="0" w:color="auto"/>
              <w:bottom w:val="single" w:sz="4" w:space="0" w:color="000000"/>
              <w:right w:val="single" w:sz="4" w:space="0" w:color="auto"/>
            </w:tcBorders>
            <w:vAlign w:val="center"/>
          </w:tcPr>
          <w:p w14:paraId="5CB56E23" w14:textId="77777777" w:rsidR="00502108" w:rsidRPr="007911F4" w:rsidRDefault="00502108" w:rsidP="00502108">
            <w:pPr>
              <w:rPr>
                <w:color w:val="000000" w:themeColor="text1"/>
                <w:sz w:val="22"/>
                <w:szCs w:val="22"/>
              </w:rPr>
            </w:pPr>
          </w:p>
        </w:tc>
        <w:tc>
          <w:tcPr>
            <w:tcW w:w="900" w:type="pct"/>
            <w:tcBorders>
              <w:top w:val="single" w:sz="4" w:space="0" w:color="auto"/>
              <w:left w:val="single" w:sz="4" w:space="0" w:color="auto"/>
              <w:bottom w:val="single" w:sz="4" w:space="0" w:color="000000"/>
              <w:right w:val="single" w:sz="4" w:space="0" w:color="auto"/>
            </w:tcBorders>
            <w:vAlign w:val="center"/>
          </w:tcPr>
          <w:p w14:paraId="374F1D3E" w14:textId="77777777" w:rsidR="00502108" w:rsidRPr="007911F4" w:rsidRDefault="00502108" w:rsidP="00502108">
            <w:pPr>
              <w:jc w:val="both"/>
              <w:rPr>
                <w:color w:val="000000" w:themeColor="text1"/>
                <w:sz w:val="22"/>
                <w:szCs w:val="22"/>
              </w:rPr>
            </w:pPr>
            <w:r w:rsidRPr="007911F4">
              <w:rPr>
                <w:color w:val="000000" w:themeColor="text1"/>
                <w:sz w:val="22"/>
                <w:szCs w:val="22"/>
              </w:rPr>
              <w:t>корневой</w:t>
            </w:r>
          </w:p>
        </w:tc>
        <w:tc>
          <w:tcPr>
            <w:tcW w:w="239" w:type="pct"/>
            <w:vMerge w:val="restart"/>
            <w:tcBorders>
              <w:top w:val="single" w:sz="4" w:space="0" w:color="auto"/>
              <w:left w:val="single" w:sz="4" w:space="0" w:color="auto"/>
              <w:bottom w:val="single" w:sz="4" w:space="0" w:color="auto"/>
              <w:right w:val="single" w:sz="4" w:space="0" w:color="auto"/>
            </w:tcBorders>
            <w:vAlign w:val="center"/>
          </w:tcPr>
          <w:p w14:paraId="712195E8" w14:textId="77777777"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м</w:t>
            </w:r>
            <w:r w:rsidRPr="007911F4">
              <w:rPr>
                <w:color w:val="000000" w:themeColor="text1"/>
                <w:sz w:val="22"/>
                <w:szCs w:val="22"/>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3080E2F0" w14:textId="545F63B6"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16</w:t>
            </w:r>
          </w:p>
        </w:tc>
        <w:tc>
          <w:tcPr>
            <w:tcW w:w="419" w:type="pct"/>
            <w:tcBorders>
              <w:top w:val="single" w:sz="4" w:space="0" w:color="auto"/>
              <w:left w:val="single" w:sz="4" w:space="0" w:color="auto"/>
              <w:bottom w:val="single" w:sz="4" w:space="0" w:color="auto"/>
              <w:right w:val="single" w:sz="4" w:space="0" w:color="auto"/>
            </w:tcBorders>
            <w:vAlign w:val="center"/>
          </w:tcPr>
          <w:p w14:paraId="5B8EDC30" w14:textId="77712E9E"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58" w:type="pct"/>
            <w:tcBorders>
              <w:top w:val="single" w:sz="4" w:space="0" w:color="auto"/>
              <w:left w:val="single" w:sz="4" w:space="0" w:color="auto"/>
              <w:bottom w:val="single" w:sz="4" w:space="0" w:color="auto"/>
              <w:right w:val="single" w:sz="4" w:space="0" w:color="auto"/>
            </w:tcBorders>
            <w:vAlign w:val="center"/>
          </w:tcPr>
          <w:p w14:paraId="12A216D3" w14:textId="12035C2E"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480" w:type="pct"/>
            <w:tcBorders>
              <w:top w:val="single" w:sz="4" w:space="0" w:color="auto"/>
              <w:left w:val="single" w:sz="4" w:space="0" w:color="auto"/>
              <w:bottom w:val="single" w:sz="4" w:space="0" w:color="auto"/>
              <w:right w:val="single" w:sz="4" w:space="0" w:color="auto"/>
            </w:tcBorders>
            <w:vAlign w:val="center"/>
          </w:tcPr>
          <w:p w14:paraId="6F525A04" w14:textId="1BD32850"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773" w:type="pct"/>
            <w:tcBorders>
              <w:top w:val="single" w:sz="4" w:space="0" w:color="auto"/>
              <w:left w:val="single" w:sz="4" w:space="0" w:color="auto"/>
              <w:bottom w:val="single" w:sz="4" w:space="0" w:color="auto"/>
              <w:right w:val="single" w:sz="4" w:space="0" w:color="auto"/>
            </w:tcBorders>
            <w:vAlign w:val="center"/>
          </w:tcPr>
          <w:p w14:paraId="45544297" w14:textId="34212592"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34" w:type="pct"/>
            <w:tcBorders>
              <w:top w:val="single" w:sz="4" w:space="0" w:color="auto"/>
              <w:left w:val="single" w:sz="4" w:space="0" w:color="auto"/>
              <w:bottom w:val="single" w:sz="4" w:space="0" w:color="auto"/>
              <w:right w:val="single" w:sz="4" w:space="0" w:color="auto"/>
            </w:tcBorders>
            <w:vAlign w:val="center"/>
          </w:tcPr>
          <w:p w14:paraId="4C8B6D80" w14:textId="1ED652E3"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462" w:type="pct"/>
            <w:tcBorders>
              <w:top w:val="single" w:sz="4" w:space="0" w:color="auto"/>
              <w:left w:val="single" w:sz="4" w:space="0" w:color="auto"/>
              <w:bottom w:val="single" w:sz="4" w:space="0" w:color="auto"/>
              <w:right w:val="single" w:sz="4" w:space="0" w:color="auto"/>
            </w:tcBorders>
            <w:vAlign w:val="center"/>
          </w:tcPr>
          <w:p w14:paraId="1BF4AEC1" w14:textId="0D1D5E72"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w:t>
            </w:r>
          </w:p>
        </w:tc>
        <w:tc>
          <w:tcPr>
            <w:tcW w:w="396" w:type="pct"/>
            <w:tcBorders>
              <w:top w:val="single" w:sz="4" w:space="0" w:color="auto"/>
              <w:left w:val="single" w:sz="4" w:space="0" w:color="auto"/>
              <w:bottom w:val="single" w:sz="4" w:space="0" w:color="auto"/>
              <w:right w:val="single" w:sz="4" w:space="0" w:color="auto"/>
            </w:tcBorders>
            <w:vAlign w:val="center"/>
          </w:tcPr>
          <w:p w14:paraId="14E0E122" w14:textId="7CEBF515" w:rsidR="00502108" w:rsidRPr="007911F4" w:rsidRDefault="00502108" w:rsidP="00502108">
            <w:pPr>
              <w:spacing w:line="276" w:lineRule="auto"/>
              <w:jc w:val="center"/>
              <w:rPr>
                <w:color w:val="000000" w:themeColor="text1"/>
                <w:sz w:val="22"/>
                <w:szCs w:val="22"/>
              </w:rPr>
            </w:pPr>
            <w:r w:rsidRPr="007911F4">
              <w:rPr>
                <w:color w:val="000000" w:themeColor="text1"/>
                <w:sz w:val="22"/>
                <w:szCs w:val="22"/>
              </w:rPr>
              <w:t>16</w:t>
            </w:r>
          </w:p>
        </w:tc>
      </w:tr>
      <w:tr w:rsidR="007911F4" w:rsidRPr="007911F4" w14:paraId="6FDFA601" w14:textId="77777777" w:rsidTr="00502108">
        <w:trPr>
          <w:trHeight w:val="64"/>
          <w:jc w:val="center"/>
        </w:trPr>
        <w:tc>
          <w:tcPr>
            <w:tcW w:w="0" w:type="auto"/>
            <w:vMerge/>
            <w:tcBorders>
              <w:top w:val="single" w:sz="4" w:space="0" w:color="auto"/>
              <w:left w:val="single" w:sz="4" w:space="0" w:color="auto"/>
              <w:bottom w:val="single" w:sz="4" w:space="0" w:color="000000"/>
              <w:right w:val="single" w:sz="4" w:space="0" w:color="auto"/>
            </w:tcBorders>
            <w:vAlign w:val="center"/>
          </w:tcPr>
          <w:p w14:paraId="5D116E98" w14:textId="77777777" w:rsidR="00393CC1" w:rsidRPr="007911F4" w:rsidRDefault="00393CC1">
            <w:pPr>
              <w:rPr>
                <w:color w:val="000000" w:themeColor="text1"/>
                <w:sz w:val="22"/>
                <w:szCs w:val="22"/>
              </w:rPr>
            </w:pPr>
          </w:p>
        </w:tc>
        <w:tc>
          <w:tcPr>
            <w:tcW w:w="900" w:type="pct"/>
            <w:tcBorders>
              <w:top w:val="single" w:sz="4" w:space="0" w:color="auto"/>
              <w:left w:val="single" w:sz="4" w:space="0" w:color="auto"/>
              <w:bottom w:val="single" w:sz="4" w:space="0" w:color="000000"/>
              <w:right w:val="single" w:sz="4" w:space="0" w:color="auto"/>
            </w:tcBorders>
            <w:vAlign w:val="center"/>
          </w:tcPr>
          <w:p w14:paraId="00CC9EC8" w14:textId="77777777" w:rsidR="00393CC1" w:rsidRPr="007911F4" w:rsidRDefault="0013466E">
            <w:pPr>
              <w:jc w:val="both"/>
              <w:rPr>
                <w:color w:val="000000" w:themeColor="text1"/>
                <w:sz w:val="22"/>
                <w:szCs w:val="22"/>
              </w:rPr>
            </w:pPr>
            <w:r w:rsidRPr="007911F4">
              <w:rPr>
                <w:color w:val="000000" w:themeColor="text1"/>
                <w:sz w:val="22"/>
                <w:szCs w:val="22"/>
              </w:rPr>
              <w:t>ликвидный</w:t>
            </w:r>
          </w:p>
        </w:tc>
        <w:tc>
          <w:tcPr>
            <w:tcW w:w="0" w:type="auto"/>
            <w:vMerge/>
            <w:tcBorders>
              <w:top w:val="single" w:sz="4" w:space="0" w:color="auto"/>
              <w:left w:val="single" w:sz="4" w:space="0" w:color="auto"/>
              <w:bottom w:val="single" w:sz="4" w:space="0" w:color="auto"/>
              <w:right w:val="single" w:sz="4" w:space="0" w:color="auto"/>
            </w:tcBorders>
            <w:vAlign w:val="center"/>
          </w:tcPr>
          <w:p w14:paraId="44F3FECD" w14:textId="77777777" w:rsidR="00393CC1" w:rsidRPr="007911F4" w:rsidRDefault="00393CC1">
            <w:pPr>
              <w:rPr>
                <w:color w:val="000000" w:themeColor="text1"/>
                <w:sz w:val="22"/>
                <w:szCs w:val="22"/>
              </w:rPr>
            </w:pPr>
          </w:p>
        </w:tc>
        <w:tc>
          <w:tcPr>
            <w:tcW w:w="453" w:type="pct"/>
            <w:tcBorders>
              <w:top w:val="single" w:sz="4" w:space="0" w:color="auto"/>
              <w:left w:val="single" w:sz="4" w:space="0" w:color="auto"/>
              <w:bottom w:val="single" w:sz="4" w:space="0" w:color="000000"/>
              <w:right w:val="single" w:sz="4" w:space="0" w:color="auto"/>
            </w:tcBorders>
            <w:vAlign w:val="center"/>
          </w:tcPr>
          <w:p w14:paraId="5F82D564" w14:textId="07BD984A" w:rsidR="00393CC1" w:rsidRPr="007911F4" w:rsidRDefault="00502108" w:rsidP="00502108">
            <w:pPr>
              <w:spacing w:line="276" w:lineRule="auto"/>
              <w:jc w:val="center"/>
              <w:rPr>
                <w:color w:val="000000" w:themeColor="text1"/>
                <w:sz w:val="22"/>
                <w:szCs w:val="22"/>
              </w:rPr>
            </w:pPr>
            <w:r w:rsidRPr="007911F4">
              <w:rPr>
                <w:color w:val="000000" w:themeColor="text1"/>
                <w:sz w:val="22"/>
                <w:szCs w:val="22"/>
              </w:rPr>
              <w:t>14</w:t>
            </w:r>
          </w:p>
        </w:tc>
        <w:tc>
          <w:tcPr>
            <w:tcW w:w="419" w:type="pct"/>
            <w:tcBorders>
              <w:top w:val="single" w:sz="4" w:space="0" w:color="auto"/>
              <w:left w:val="single" w:sz="4" w:space="0" w:color="auto"/>
              <w:bottom w:val="single" w:sz="4" w:space="0" w:color="000000"/>
              <w:right w:val="single" w:sz="4" w:space="0" w:color="auto"/>
            </w:tcBorders>
            <w:vAlign w:val="center"/>
          </w:tcPr>
          <w:p w14:paraId="3941373E"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58" w:type="pct"/>
            <w:tcBorders>
              <w:top w:val="single" w:sz="4" w:space="0" w:color="auto"/>
              <w:left w:val="single" w:sz="4" w:space="0" w:color="auto"/>
              <w:bottom w:val="single" w:sz="4" w:space="0" w:color="000000"/>
              <w:right w:val="single" w:sz="4" w:space="0" w:color="auto"/>
            </w:tcBorders>
            <w:vAlign w:val="center"/>
          </w:tcPr>
          <w:p w14:paraId="15F11E2B"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480" w:type="pct"/>
            <w:tcBorders>
              <w:top w:val="single" w:sz="4" w:space="0" w:color="auto"/>
              <w:left w:val="single" w:sz="4" w:space="0" w:color="auto"/>
              <w:bottom w:val="single" w:sz="4" w:space="0" w:color="000000"/>
              <w:right w:val="single" w:sz="4" w:space="0" w:color="auto"/>
            </w:tcBorders>
            <w:vAlign w:val="center"/>
          </w:tcPr>
          <w:p w14:paraId="5E1F0686"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773" w:type="pct"/>
            <w:tcBorders>
              <w:top w:val="single" w:sz="4" w:space="0" w:color="auto"/>
              <w:left w:val="single" w:sz="4" w:space="0" w:color="auto"/>
              <w:bottom w:val="single" w:sz="4" w:space="0" w:color="000000"/>
              <w:right w:val="single" w:sz="4" w:space="0" w:color="auto"/>
            </w:tcBorders>
            <w:vAlign w:val="center"/>
          </w:tcPr>
          <w:p w14:paraId="674A37A4"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34" w:type="pct"/>
            <w:tcBorders>
              <w:top w:val="single" w:sz="4" w:space="0" w:color="auto"/>
              <w:left w:val="single" w:sz="4" w:space="0" w:color="auto"/>
              <w:bottom w:val="single" w:sz="4" w:space="0" w:color="000000"/>
              <w:right w:val="single" w:sz="4" w:space="0" w:color="auto"/>
            </w:tcBorders>
            <w:vAlign w:val="center"/>
          </w:tcPr>
          <w:p w14:paraId="25457D2D"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462" w:type="pct"/>
            <w:tcBorders>
              <w:top w:val="single" w:sz="4" w:space="0" w:color="auto"/>
              <w:left w:val="single" w:sz="4" w:space="0" w:color="auto"/>
              <w:bottom w:val="single" w:sz="4" w:space="0" w:color="000000"/>
              <w:right w:val="single" w:sz="4" w:space="0" w:color="auto"/>
            </w:tcBorders>
            <w:vAlign w:val="center"/>
          </w:tcPr>
          <w:p w14:paraId="75DFDEB7"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96" w:type="pct"/>
            <w:tcBorders>
              <w:top w:val="single" w:sz="4" w:space="0" w:color="auto"/>
              <w:left w:val="single" w:sz="4" w:space="0" w:color="auto"/>
              <w:bottom w:val="single" w:sz="4" w:space="0" w:color="000000"/>
              <w:right w:val="single" w:sz="4" w:space="0" w:color="auto"/>
            </w:tcBorders>
            <w:vAlign w:val="center"/>
          </w:tcPr>
          <w:p w14:paraId="28701B9A" w14:textId="6E59A5E7" w:rsidR="00393CC1" w:rsidRPr="007911F4" w:rsidRDefault="00502108" w:rsidP="00502108">
            <w:pPr>
              <w:spacing w:line="276" w:lineRule="auto"/>
              <w:jc w:val="center"/>
              <w:rPr>
                <w:color w:val="000000" w:themeColor="text1"/>
                <w:sz w:val="22"/>
                <w:szCs w:val="22"/>
              </w:rPr>
            </w:pPr>
            <w:r w:rsidRPr="007911F4">
              <w:rPr>
                <w:color w:val="000000" w:themeColor="text1"/>
                <w:sz w:val="22"/>
                <w:szCs w:val="22"/>
              </w:rPr>
              <w:t>14</w:t>
            </w:r>
          </w:p>
        </w:tc>
      </w:tr>
      <w:tr w:rsidR="007911F4" w:rsidRPr="007911F4" w14:paraId="7886C486" w14:textId="77777777" w:rsidTr="00502108">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tcPr>
          <w:p w14:paraId="71F06401" w14:textId="77777777" w:rsidR="00393CC1" w:rsidRPr="007911F4" w:rsidRDefault="00393CC1">
            <w:pPr>
              <w:rPr>
                <w:color w:val="000000" w:themeColor="text1"/>
                <w:sz w:val="22"/>
                <w:szCs w:val="22"/>
              </w:rPr>
            </w:pPr>
          </w:p>
        </w:tc>
        <w:tc>
          <w:tcPr>
            <w:tcW w:w="900" w:type="pct"/>
            <w:tcBorders>
              <w:top w:val="single" w:sz="4" w:space="0" w:color="000000"/>
              <w:left w:val="single" w:sz="4" w:space="0" w:color="auto"/>
              <w:bottom w:val="single" w:sz="4" w:space="0" w:color="auto"/>
              <w:right w:val="single" w:sz="4" w:space="0" w:color="auto"/>
            </w:tcBorders>
            <w:vAlign w:val="center"/>
          </w:tcPr>
          <w:p w14:paraId="2E396D14" w14:textId="77777777" w:rsidR="00393CC1" w:rsidRPr="007911F4" w:rsidRDefault="0013466E">
            <w:pPr>
              <w:jc w:val="both"/>
              <w:rPr>
                <w:color w:val="000000" w:themeColor="text1"/>
                <w:sz w:val="22"/>
                <w:szCs w:val="22"/>
              </w:rPr>
            </w:pPr>
            <w:r w:rsidRPr="007911F4">
              <w:rPr>
                <w:color w:val="000000" w:themeColor="text1"/>
                <w:sz w:val="22"/>
                <w:szCs w:val="22"/>
              </w:rPr>
              <w:t>деловой</w:t>
            </w:r>
          </w:p>
        </w:tc>
        <w:tc>
          <w:tcPr>
            <w:tcW w:w="0" w:type="auto"/>
            <w:vMerge/>
            <w:tcBorders>
              <w:top w:val="single" w:sz="4" w:space="0" w:color="auto"/>
              <w:left w:val="single" w:sz="4" w:space="0" w:color="auto"/>
              <w:bottom w:val="single" w:sz="4" w:space="0" w:color="auto"/>
              <w:right w:val="single" w:sz="4" w:space="0" w:color="auto"/>
            </w:tcBorders>
            <w:vAlign w:val="center"/>
          </w:tcPr>
          <w:p w14:paraId="6C1A75B3" w14:textId="77777777" w:rsidR="00393CC1" w:rsidRPr="007911F4" w:rsidRDefault="00393CC1">
            <w:pPr>
              <w:rPr>
                <w:color w:val="000000" w:themeColor="text1"/>
                <w:sz w:val="22"/>
                <w:szCs w:val="22"/>
              </w:rPr>
            </w:pPr>
          </w:p>
        </w:tc>
        <w:tc>
          <w:tcPr>
            <w:tcW w:w="453" w:type="pct"/>
            <w:tcBorders>
              <w:top w:val="single" w:sz="4" w:space="0" w:color="000000"/>
              <w:left w:val="single" w:sz="4" w:space="0" w:color="auto"/>
              <w:bottom w:val="single" w:sz="4" w:space="0" w:color="auto"/>
              <w:right w:val="single" w:sz="4" w:space="0" w:color="auto"/>
            </w:tcBorders>
            <w:vAlign w:val="center"/>
          </w:tcPr>
          <w:p w14:paraId="4E224146" w14:textId="28D8F95F" w:rsidR="00393CC1" w:rsidRPr="007911F4" w:rsidRDefault="00502108" w:rsidP="00502108">
            <w:pPr>
              <w:spacing w:line="276" w:lineRule="auto"/>
              <w:jc w:val="center"/>
              <w:rPr>
                <w:color w:val="000000" w:themeColor="text1"/>
                <w:sz w:val="22"/>
                <w:szCs w:val="22"/>
              </w:rPr>
            </w:pPr>
            <w:r w:rsidRPr="007911F4">
              <w:rPr>
                <w:color w:val="000000" w:themeColor="text1"/>
                <w:sz w:val="22"/>
                <w:szCs w:val="22"/>
              </w:rPr>
              <w:t>12</w:t>
            </w:r>
          </w:p>
        </w:tc>
        <w:tc>
          <w:tcPr>
            <w:tcW w:w="419" w:type="pct"/>
            <w:tcBorders>
              <w:top w:val="single" w:sz="4" w:space="0" w:color="000000"/>
              <w:left w:val="single" w:sz="4" w:space="0" w:color="auto"/>
              <w:bottom w:val="single" w:sz="4" w:space="0" w:color="auto"/>
              <w:right w:val="single" w:sz="4" w:space="0" w:color="auto"/>
            </w:tcBorders>
            <w:vAlign w:val="center"/>
          </w:tcPr>
          <w:p w14:paraId="132EEDFA"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58" w:type="pct"/>
            <w:tcBorders>
              <w:top w:val="nil"/>
              <w:left w:val="single" w:sz="4" w:space="0" w:color="auto"/>
              <w:bottom w:val="single" w:sz="4" w:space="0" w:color="auto"/>
              <w:right w:val="single" w:sz="4" w:space="0" w:color="auto"/>
            </w:tcBorders>
            <w:vAlign w:val="center"/>
          </w:tcPr>
          <w:p w14:paraId="0A6C579B"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480" w:type="pct"/>
            <w:tcBorders>
              <w:top w:val="nil"/>
              <w:left w:val="single" w:sz="4" w:space="0" w:color="auto"/>
              <w:bottom w:val="single" w:sz="4" w:space="0" w:color="auto"/>
              <w:right w:val="single" w:sz="4" w:space="0" w:color="auto"/>
            </w:tcBorders>
            <w:vAlign w:val="center"/>
          </w:tcPr>
          <w:p w14:paraId="7969893B"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773" w:type="pct"/>
            <w:tcBorders>
              <w:top w:val="nil"/>
              <w:left w:val="single" w:sz="4" w:space="0" w:color="auto"/>
              <w:bottom w:val="single" w:sz="4" w:space="0" w:color="auto"/>
              <w:right w:val="single" w:sz="4" w:space="0" w:color="auto"/>
            </w:tcBorders>
            <w:vAlign w:val="center"/>
          </w:tcPr>
          <w:p w14:paraId="60C297EA"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34" w:type="pct"/>
            <w:tcBorders>
              <w:top w:val="nil"/>
              <w:left w:val="single" w:sz="4" w:space="0" w:color="auto"/>
              <w:bottom w:val="single" w:sz="4" w:space="0" w:color="auto"/>
              <w:right w:val="single" w:sz="4" w:space="0" w:color="auto"/>
            </w:tcBorders>
            <w:vAlign w:val="center"/>
          </w:tcPr>
          <w:p w14:paraId="244AD309"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462" w:type="pct"/>
            <w:tcBorders>
              <w:top w:val="nil"/>
              <w:left w:val="single" w:sz="4" w:space="0" w:color="auto"/>
              <w:bottom w:val="single" w:sz="4" w:space="0" w:color="auto"/>
              <w:right w:val="single" w:sz="4" w:space="0" w:color="auto"/>
            </w:tcBorders>
            <w:vAlign w:val="center"/>
          </w:tcPr>
          <w:p w14:paraId="658ED0BE" w14:textId="77777777" w:rsidR="00393CC1" w:rsidRPr="007911F4" w:rsidRDefault="0013466E" w:rsidP="00502108">
            <w:pPr>
              <w:spacing w:line="276" w:lineRule="auto"/>
              <w:jc w:val="center"/>
              <w:rPr>
                <w:color w:val="000000" w:themeColor="text1"/>
                <w:sz w:val="22"/>
                <w:szCs w:val="22"/>
              </w:rPr>
            </w:pPr>
            <w:r w:rsidRPr="007911F4">
              <w:rPr>
                <w:color w:val="000000" w:themeColor="text1"/>
                <w:sz w:val="22"/>
                <w:szCs w:val="22"/>
              </w:rPr>
              <w:t>-</w:t>
            </w:r>
          </w:p>
        </w:tc>
        <w:tc>
          <w:tcPr>
            <w:tcW w:w="396" w:type="pct"/>
            <w:tcBorders>
              <w:top w:val="nil"/>
              <w:left w:val="single" w:sz="4" w:space="0" w:color="auto"/>
              <w:bottom w:val="single" w:sz="4" w:space="0" w:color="auto"/>
              <w:right w:val="single" w:sz="4" w:space="0" w:color="auto"/>
            </w:tcBorders>
            <w:vAlign w:val="center"/>
          </w:tcPr>
          <w:p w14:paraId="32EAE603" w14:textId="65A1E2C3" w:rsidR="00393CC1" w:rsidRPr="007911F4" w:rsidRDefault="00502108" w:rsidP="00502108">
            <w:pPr>
              <w:spacing w:line="276" w:lineRule="auto"/>
              <w:jc w:val="center"/>
              <w:rPr>
                <w:color w:val="000000" w:themeColor="text1"/>
                <w:sz w:val="22"/>
                <w:szCs w:val="22"/>
              </w:rPr>
            </w:pPr>
            <w:r w:rsidRPr="007911F4">
              <w:rPr>
                <w:color w:val="000000" w:themeColor="text1"/>
                <w:sz w:val="22"/>
                <w:szCs w:val="22"/>
              </w:rPr>
              <w:t>12</w:t>
            </w:r>
          </w:p>
        </w:tc>
      </w:tr>
    </w:tbl>
    <w:p w14:paraId="652E34CD" w14:textId="77777777" w:rsidR="00393CC1" w:rsidRPr="007911F4" w:rsidRDefault="00393CC1">
      <w:pPr>
        <w:autoSpaceDE w:val="0"/>
        <w:autoSpaceDN w:val="0"/>
        <w:adjustRightInd w:val="0"/>
        <w:spacing w:line="341" w:lineRule="exact"/>
        <w:jc w:val="center"/>
        <w:rPr>
          <w:color w:val="000000" w:themeColor="text1"/>
        </w:rPr>
      </w:pPr>
    </w:p>
    <w:p w14:paraId="38AC7A82" w14:textId="03BFB71F" w:rsidR="00393CC1" w:rsidRPr="00F56170" w:rsidRDefault="00F56170" w:rsidP="00F56170">
      <w:pPr>
        <w:tabs>
          <w:tab w:val="left" w:pos="5544"/>
        </w:tabs>
        <w:jc w:val="both"/>
        <w:rPr>
          <w:color w:val="000000" w:themeColor="text1"/>
          <w:sz w:val="28"/>
          <w:szCs w:val="28"/>
        </w:rPr>
      </w:pPr>
      <w:r>
        <w:rPr>
          <w:color w:val="000000" w:themeColor="text1"/>
          <w:sz w:val="28"/>
          <w:szCs w:val="28"/>
        </w:rPr>
        <w:t xml:space="preserve">           </w:t>
      </w:r>
      <w:r w:rsidRPr="00F56170">
        <w:rPr>
          <w:color w:val="000000" w:themeColor="text1"/>
          <w:sz w:val="28"/>
          <w:szCs w:val="28"/>
        </w:rPr>
        <w:t>Уход за лесами осуществляется в соответствии с приказом Министерства природных ресурсов и экологии Российской Федерации от 30 июля 2020 года № 534 «Об утверждении Правил ухода за лесами»</w:t>
      </w:r>
      <w:r>
        <w:rPr>
          <w:color w:val="000000" w:themeColor="text1"/>
          <w:sz w:val="28"/>
          <w:szCs w:val="28"/>
        </w:rPr>
        <w:t>.</w:t>
      </w:r>
    </w:p>
    <w:p w14:paraId="4BE4A57E" w14:textId="77777777" w:rsidR="00393CC1" w:rsidRPr="0027102B" w:rsidRDefault="0013466E">
      <w:pPr>
        <w:rPr>
          <w:color w:val="FF0000"/>
        </w:rPr>
      </w:pPr>
      <w:r w:rsidRPr="0027102B">
        <w:rPr>
          <w:color w:val="FF0000"/>
        </w:rPr>
        <w:br w:type="page"/>
      </w:r>
    </w:p>
    <w:p w14:paraId="1DADAB91" w14:textId="77777777" w:rsidR="00393CC1" w:rsidRPr="0027102B" w:rsidRDefault="00393CC1">
      <w:pPr>
        <w:rPr>
          <w:color w:val="FF0000"/>
        </w:rPr>
        <w:sectPr w:rsidR="00393CC1" w:rsidRPr="0027102B" w:rsidSect="00CF5AED">
          <w:footerReference w:type="even" r:id="rId16"/>
          <w:pgSz w:w="11906" w:h="16838"/>
          <w:pgMar w:top="1134" w:right="851" w:bottom="1134" w:left="1701" w:header="709" w:footer="709" w:gutter="0"/>
          <w:cols w:space="708"/>
          <w:docGrid w:linePitch="360"/>
        </w:sectPr>
      </w:pPr>
    </w:p>
    <w:bookmarkStart w:id="30" w:name="dst109755"/>
    <w:bookmarkEnd w:id="30"/>
    <w:p w14:paraId="2A9B9685" w14:textId="77777777" w:rsidR="00393CC1" w:rsidRPr="00EC0226" w:rsidRDefault="0013466E">
      <w:pPr>
        <w:shd w:val="clear" w:color="auto" w:fill="FFFFFF"/>
        <w:spacing w:line="290" w:lineRule="atLeast"/>
        <w:ind w:firstLine="540"/>
        <w:jc w:val="center"/>
        <w:rPr>
          <w:color w:val="000000" w:themeColor="text1"/>
          <w:sz w:val="22"/>
          <w:szCs w:val="22"/>
        </w:rPr>
      </w:pPr>
      <w:r w:rsidRPr="00EC0226">
        <w:rPr>
          <w:color w:val="000000" w:themeColor="text1"/>
        </w:rPr>
        <w:lastRenderedPageBreak/>
        <w:fldChar w:fldCharType="begin"/>
      </w:r>
      <w:r w:rsidRPr="00EC0226">
        <w:rPr>
          <w:color w:val="000000" w:themeColor="text1"/>
        </w:rPr>
        <w:instrText xml:space="preserve"> HYPERLINK \l "_Toc534505516" </w:instrText>
      </w:r>
      <w:r w:rsidRPr="00EC0226">
        <w:rPr>
          <w:color w:val="000000" w:themeColor="text1"/>
        </w:rPr>
        <w:fldChar w:fldCharType="separate"/>
      </w:r>
      <w:r w:rsidRPr="00EC0226">
        <w:rPr>
          <w:b/>
          <w:color w:val="000000" w:themeColor="text1"/>
          <w:sz w:val="28"/>
          <w:szCs w:val="28"/>
        </w:rPr>
        <w:t>2.1.3. Расчетная лесосека (ежегодный допустимый объем изъятия древесины) при всех видах рубок</w:t>
      </w:r>
      <w:r w:rsidRPr="00EC0226">
        <w:rPr>
          <w:b/>
          <w:color w:val="000000" w:themeColor="text1"/>
          <w:sz w:val="28"/>
          <w:szCs w:val="28"/>
        </w:rPr>
        <w:tab/>
      </w:r>
      <w:r w:rsidRPr="00EC0226">
        <w:rPr>
          <w:b/>
          <w:color w:val="000000" w:themeColor="text1"/>
          <w:sz w:val="28"/>
          <w:szCs w:val="28"/>
        </w:rPr>
        <w:fldChar w:fldCharType="end"/>
      </w:r>
    </w:p>
    <w:p w14:paraId="2DEA32AD" w14:textId="77777777" w:rsidR="00393CC1" w:rsidRPr="00EC0226" w:rsidRDefault="00393CC1">
      <w:pPr>
        <w:jc w:val="both"/>
        <w:rPr>
          <w:b/>
          <w:color w:val="000000" w:themeColor="text1"/>
          <w:sz w:val="28"/>
          <w:szCs w:val="28"/>
        </w:rPr>
      </w:pPr>
    </w:p>
    <w:p w14:paraId="78E59EB4" w14:textId="77777777" w:rsidR="00393CC1" w:rsidRPr="00EC0226" w:rsidRDefault="00393CC1">
      <w:pPr>
        <w:jc w:val="right"/>
        <w:rPr>
          <w:color w:val="000000" w:themeColor="text1"/>
          <w:sz w:val="28"/>
          <w:szCs w:val="28"/>
        </w:rPr>
      </w:pPr>
    </w:p>
    <w:p w14:paraId="1C0665AA" w14:textId="77777777" w:rsidR="00393CC1" w:rsidRPr="00EC0226" w:rsidRDefault="0013466E">
      <w:pPr>
        <w:jc w:val="right"/>
        <w:rPr>
          <w:color w:val="000000" w:themeColor="text1"/>
          <w:sz w:val="28"/>
          <w:szCs w:val="28"/>
        </w:rPr>
      </w:pPr>
      <w:r w:rsidRPr="00EC0226">
        <w:rPr>
          <w:color w:val="000000" w:themeColor="text1"/>
          <w:sz w:val="28"/>
          <w:szCs w:val="28"/>
        </w:rPr>
        <w:t>Таблица 9</w:t>
      </w:r>
    </w:p>
    <w:p w14:paraId="3C76F16A" w14:textId="77777777" w:rsidR="00393CC1" w:rsidRPr="00EC0226" w:rsidRDefault="0013466E">
      <w:pPr>
        <w:jc w:val="center"/>
        <w:rPr>
          <w:color w:val="000000" w:themeColor="text1"/>
          <w:sz w:val="28"/>
          <w:szCs w:val="28"/>
        </w:rPr>
      </w:pPr>
      <w:r w:rsidRPr="00EC0226">
        <w:rPr>
          <w:color w:val="000000" w:themeColor="text1"/>
          <w:sz w:val="28"/>
          <w:szCs w:val="28"/>
        </w:rPr>
        <w:t>Расчетная лесосека (ежегодный допустимый объем изъятия древесины) при всех видах рубок</w:t>
      </w:r>
    </w:p>
    <w:p w14:paraId="3A18545D" w14:textId="19A5A034" w:rsidR="00393CC1" w:rsidRPr="00EC0226" w:rsidRDefault="0013466E">
      <w:pPr>
        <w:jc w:val="right"/>
        <w:rPr>
          <w:color w:val="000000" w:themeColor="text1"/>
          <w:sz w:val="22"/>
          <w:szCs w:val="22"/>
        </w:rPr>
      </w:pPr>
      <w:r w:rsidRPr="00EC0226">
        <w:rPr>
          <w:color w:val="000000" w:themeColor="text1"/>
          <w:sz w:val="22"/>
          <w:szCs w:val="22"/>
        </w:rPr>
        <w:t>площадь - га; запас - м</w:t>
      </w:r>
      <w:r w:rsidRPr="00EC0226">
        <w:rPr>
          <w:color w:val="000000" w:themeColor="text1"/>
          <w:sz w:val="22"/>
          <w:szCs w:val="22"/>
          <w:vertAlign w:val="superscript"/>
        </w:rPr>
        <w:t>3</w:t>
      </w: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72"/>
        <w:gridCol w:w="934"/>
        <w:gridCol w:w="826"/>
        <w:gridCol w:w="826"/>
        <w:gridCol w:w="872"/>
        <w:gridCol w:w="826"/>
        <w:gridCol w:w="820"/>
        <w:gridCol w:w="871"/>
        <w:gridCol w:w="826"/>
        <w:gridCol w:w="820"/>
        <w:gridCol w:w="871"/>
        <w:gridCol w:w="826"/>
        <w:gridCol w:w="1156"/>
        <w:gridCol w:w="952"/>
        <w:gridCol w:w="835"/>
        <w:gridCol w:w="886"/>
      </w:tblGrid>
      <w:tr w:rsidR="00EC0226" w:rsidRPr="00EC0226" w14:paraId="77214024" w14:textId="77777777">
        <w:trPr>
          <w:trHeight w:val="424"/>
          <w:jc w:val="center"/>
        </w:trPr>
        <w:tc>
          <w:tcPr>
            <w:tcW w:w="623" w:type="pct"/>
            <w:vMerge w:val="restart"/>
            <w:vAlign w:val="center"/>
          </w:tcPr>
          <w:p w14:paraId="526939FE"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Хозяйства</w:t>
            </w:r>
          </w:p>
        </w:tc>
        <w:tc>
          <w:tcPr>
            <w:tcW w:w="4377" w:type="pct"/>
            <w:gridSpan w:val="15"/>
            <w:vAlign w:val="center"/>
          </w:tcPr>
          <w:p w14:paraId="29E2A6AF"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Ежегодный допустимый объем изъятия древесины</w:t>
            </w:r>
          </w:p>
        </w:tc>
      </w:tr>
      <w:tr w:rsidR="00EC0226" w:rsidRPr="00EC0226" w14:paraId="3BCA84F4" w14:textId="77777777">
        <w:trPr>
          <w:trHeight w:val="1799"/>
          <w:jc w:val="center"/>
        </w:trPr>
        <w:tc>
          <w:tcPr>
            <w:tcW w:w="623" w:type="pct"/>
            <w:vMerge/>
            <w:vAlign w:val="center"/>
          </w:tcPr>
          <w:p w14:paraId="51A6AA99" w14:textId="77777777" w:rsidR="00393CC1" w:rsidRPr="00EC0226" w:rsidRDefault="00393CC1">
            <w:pPr>
              <w:ind w:left="-57" w:right="-57"/>
              <w:jc w:val="center"/>
              <w:rPr>
                <w:color w:val="000000" w:themeColor="text1"/>
                <w:sz w:val="22"/>
                <w:szCs w:val="22"/>
                <w:u w:val="single"/>
              </w:rPr>
            </w:pPr>
          </w:p>
        </w:tc>
        <w:tc>
          <w:tcPr>
            <w:tcW w:w="861" w:type="pct"/>
            <w:gridSpan w:val="3"/>
            <w:tcMar>
              <w:left w:w="85" w:type="dxa"/>
              <w:right w:w="85" w:type="dxa"/>
            </w:tcMar>
            <w:vAlign w:val="center"/>
          </w:tcPr>
          <w:p w14:paraId="01EBA3CD"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при рубке спелых и перестойных лесных насаждений</w:t>
            </w:r>
          </w:p>
        </w:tc>
        <w:tc>
          <w:tcPr>
            <w:tcW w:w="838" w:type="pct"/>
            <w:gridSpan w:val="3"/>
            <w:tcMar>
              <w:left w:w="85" w:type="dxa"/>
              <w:right w:w="85" w:type="dxa"/>
            </w:tcMar>
            <w:vAlign w:val="center"/>
          </w:tcPr>
          <w:p w14:paraId="47F79862"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при рубке лесных насаждений при уходе за лесами</w:t>
            </w:r>
          </w:p>
        </w:tc>
        <w:tc>
          <w:tcPr>
            <w:tcW w:w="838" w:type="pct"/>
            <w:gridSpan w:val="3"/>
            <w:tcMar>
              <w:left w:w="85" w:type="dxa"/>
              <w:right w:w="85" w:type="dxa"/>
            </w:tcMar>
            <w:vAlign w:val="center"/>
          </w:tcPr>
          <w:p w14:paraId="009DC831"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при рубке поврежденных и погибших лесных насаждений</w:t>
            </w:r>
          </w:p>
        </w:tc>
        <w:tc>
          <w:tcPr>
            <w:tcW w:w="950" w:type="pct"/>
            <w:gridSpan w:val="3"/>
            <w:tcMar>
              <w:left w:w="85" w:type="dxa"/>
              <w:right w:w="85" w:type="dxa"/>
            </w:tcMar>
            <w:vAlign w:val="center"/>
          </w:tcPr>
          <w:p w14:paraId="4015A916"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890" w:type="pct"/>
            <w:gridSpan w:val="3"/>
            <w:tcMar>
              <w:left w:w="85" w:type="dxa"/>
              <w:right w:w="85" w:type="dxa"/>
            </w:tcMar>
            <w:vAlign w:val="center"/>
          </w:tcPr>
          <w:p w14:paraId="1A048E0F"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всего</w:t>
            </w:r>
          </w:p>
        </w:tc>
      </w:tr>
      <w:tr w:rsidR="00EC0226" w:rsidRPr="00EC0226" w14:paraId="60497824" w14:textId="77777777">
        <w:trPr>
          <w:jc w:val="center"/>
        </w:trPr>
        <w:tc>
          <w:tcPr>
            <w:tcW w:w="623" w:type="pct"/>
            <w:vMerge/>
            <w:vAlign w:val="center"/>
          </w:tcPr>
          <w:p w14:paraId="635B649F" w14:textId="77777777" w:rsidR="00393CC1" w:rsidRPr="00EC0226" w:rsidRDefault="00393CC1">
            <w:pPr>
              <w:ind w:left="-57" w:right="-57"/>
              <w:jc w:val="center"/>
              <w:rPr>
                <w:color w:val="000000" w:themeColor="text1"/>
                <w:sz w:val="22"/>
                <w:szCs w:val="22"/>
              </w:rPr>
            </w:pPr>
          </w:p>
        </w:tc>
        <w:tc>
          <w:tcPr>
            <w:tcW w:w="311" w:type="pct"/>
            <w:vMerge w:val="restart"/>
            <w:vAlign w:val="center"/>
          </w:tcPr>
          <w:p w14:paraId="44301BC0"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площадь</w:t>
            </w:r>
          </w:p>
        </w:tc>
        <w:tc>
          <w:tcPr>
            <w:tcW w:w="550" w:type="pct"/>
            <w:gridSpan w:val="2"/>
            <w:vAlign w:val="center"/>
          </w:tcPr>
          <w:p w14:paraId="04A5757D" w14:textId="1DF7885D" w:rsidR="00393CC1" w:rsidRPr="00EC0226" w:rsidRDefault="00D265FA">
            <w:pPr>
              <w:ind w:left="-57" w:right="-57"/>
              <w:jc w:val="center"/>
              <w:rPr>
                <w:color w:val="000000" w:themeColor="text1"/>
                <w:sz w:val="22"/>
                <w:szCs w:val="22"/>
              </w:rPr>
            </w:pPr>
            <w:r w:rsidRPr="00EC0226">
              <w:rPr>
                <w:color w:val="000000" w:themeColor="text1"/>
                <w:sz w:val="22"/>
                <w:szCs w:val="22"/>
              </w:rPr>
              <w:t>з</w:t>
            </w:r>
            <w:r w:rsidR="0013466E" w:rsidRPr="00EC0226">
              <w:rPr>
                <w:color w:val="000000" w:themeColor="text1"/>
                <w:sz w:val="22"/>
                <w:szCs w:val="22"/>
              </w:rPr>
              <w:t>апас</w:t>
            </w:r>
            <w:r w:rsidRPr="00EC0226">
              <w:rPr>
                <w:color w:val="000000" w:themeColor="text1"/>
                <w:sz w:val="22"/>
                <w:szCs w:val="22"/>
              </w:rPr>
              <w:t>,</w:t>
            </w:r>
            <w:r w:rsidRPr="00EC0226">
              <w:rPr>
                <w:color w:val="000000" w:themeColor="text1"/>
              </w:rPr>
              <w:t xml:space="preserve"> </w:t>
            </w:r>
            <w:r w:rsidRPr="00EC0226">
              <w:rPr>
                <w:color w:val="000000" w:themeColor="text1"/>
                <w:sz w:val="22"/>
                <w:szCs w:val="22"/>
              </w:rPr>
              <w:t>м3</w:t>
            </w:r>
          </w:p>
        </w:tc>
        <w:tc>
          <w:tcPr>
            <w:tcW w:w="290" w:type="pct"/>
            <w:vMerge w:val="restart"/>
            <w:vAlign w:val="center"/>
          </w:tcPr>
          <w:p w14:paraId="5A98DCA1"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площадь, га</w:t>
            </w:r>
          </w:p>
        </w:tc>
        <w:tc>
          <w:tcPr>
            <w:tcW w:w="548" w:type="pct"/>
            <w:gridSpan w:val="2"/>
            <w:vAlign w:val="center"/>
          </w:tcPr>
          <w:p w14:paraId="3554EA60" w14:textId="39CFB371" w:rsidR="00393CC1" w:rsidRPr="00EC0226" w:rsidRDefault="0013466E">
            <w:pPr>
              <w:ind w:left="-57" w:right="-57"/>
              <w:jc w:val="center"/>
              <w:rPr>
                <w:color w:val="000000" w:themeColor="text1"/>
                <w:sz w:val="22"/>
                <w:szCs w:val="22"/>
              </w:rPr>
            </w:pPr>
            <w:r w:rsidRPr="00EC0226">
              <w:rPr>
                <w:color w:val="000000" w:themeColor="text1"/>
                <w:sz w:val="22"/>
                <w:szCs w:val="22"/>
              </w:rPr>
              <w:t>запас, м</w:t>
            </w:r>
            <w:r w:rsidRPr="00EC0226">
              <w:rPr>
                <w:color w:val="000000" w:themeColor="text1"/>
                <w:sz w:val="22"/>
                <w:szCs w:val="22"/>
                <w:vertAlign w:val="superscript"/>
              </w:rPr>
              <w:t>3</w:t>
            </w:r>
          </w:p>
        </w:tc>
        <w:tc>
          <w:tcPr>
            <w:tcW w:w="290" w:type="pct"/>
            <w:vMerge w:val="restart"/>
            <w:vAlign w:val="center"/>
          </w:tcPr>
          <w:p w14:paraId="15B02F35"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площадь</w:t>
            </w:r>
          </w:p>
        </w:tc>
        <w:tc>
          <w:tcPr>
            <w:tcW w:w="548" w:type="pct"/>
            <w:gridSpan w:val="2"/>
            <w:vAlign w:val="center"/>
          </w:tcPr>
          <w:p w14:paraId="230FBEED" w14:textId="7A6FE2A6" w:rsidR="00393CC1" w:rsidRPr="00EC0226" w:rsidRDefault="00D265FA">
            <w:pPr>
              <w:ind w:left="-57" w:right="-57"/>
              <w:jc w:val="center"/>
              <w:rPr>
                <w:color w:val="000000" w:themeColor="text1"/>
                <w:sz w:val="22"/>
                <w:szCs w:val="22"/>
              </w:rPr>
            </w:pPr>
            <w:r w:rsidRPr="00EC0226">
              <w:rPr>
                <w:color w:val="000000" w:themeColor="text1"/>
                <w:sz w:val="22"/>
                <w:szCs w:val="22"/>
              </w:rPr>
              <w:t>з</w:t>
            </w:r>
            <w:r w:rsidR="0013466E" w:rsidRPr="00EC0226">
              <w:rPr>
                <w:color w:val="000000" w:themeColor="text1"/>
                <w:sz w:val="22"/>
                <w:szCs w:val="22"/>
              </w:rPr>
              <w:t>апас</w:t>
            </w:r>
            <w:r w:rsidRPr="00EC0226">
              <w:rPr>
                <w:color w:val="000000" w:themeColor="text1"/>
                <w:sz w:val="22"/>
                <w:szCs w:val="22"/>
              </w:rPr>
              <w:t>,</w:t>
            </w:r>
            <w:r w:rsidRPr="00EC0226">
              <w:rPr>
                <w:color w:val="000000" w:themeColor="text1"/>
              </w:rPr>
              <w:t xml:space="preserve"> </w:t>
            </w:r>
            <w:r w:rsidRPr="00EC0226">
              <w:rPr>
                <w:color w:val="000000" w:themeColor="text1"/>
                <w:sz w:val="22"/>
                <w:szCs w:val="22"/>
              </w:rPr>
              <w:t>м3</w:t>
            </w:r>
          </w:p>
        </w:tc>
        <w:tc>
          <w:tcPr>
            <w:tcW w:w="290" w:type="pct"/>
            <w:vMerge w:val="restart"/>
            <w:vAlign w:val="center"/>
          </w:tcPr>
          <w:p w14:paraId="2E1C4631"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площадь</w:t>
            </w:r>
          </w:p>
        </w:tc>
        <w:tc>
          <w:tcPr>
            <w:tcW w:w="660" w:type="pct"/>
            <w:gridSpan w:val="2"/>
            <w:vAlign w:val="center"/>
          </w:tcPr>
          <w:p w14:paraId="0DBD9335" w14:textId="64C50AD5" w:rsidR="00393CC1" w:rsidRPr="00EC0226" w:rsidRDefault="00D265FA">
            <w:pPr>
              <w:ind w:left="-57" w:right="-57"/>
              <w:jc w:val="center"/>
              <w:rPr>
                <w:color w:val="000000" w:themeColor="text1"/>
                <w:sz w:val="22"/>
                <w:szCs w:val="22"/>
              </w:rPr>
            </w:pPr>
            <w:r w:rsidRPr="00EC0226">
              <w:rPr>
                <w:color w:val="000000" w:themeColor="text1"/>
                <w:sz w:val="22"/>
                <w:szCs w:val="22"/>
              </w:rPr>
              <w:t>з</w:t>
            </w:r>
            <w:r w:rsidR="0013466E" w:rsidRPr="00EC0226">
              <w:rPr>
                <w:color w:val="000000" w:themeColor="text1"/>
                <w:sz w:val="22"/>
                <w:szCs w:val="22"/>
              </w:rPr>
              <w:t>апас</w:t>
            </w:r>
            <w:r w:rsidRPr="00EC0226">
              <w:rPr>
                <w:color w:val="000000" w:themeColor="text1"/>
                <w:sz w:val="22"/>
                <w:szCs w:val="22"/>
              </w:rPr>
              <w:t>,</w:t>
            </w:r>
            <w:r w:rsidRPr="00EC0226">
              <w:rPr>
                <w:color w:val="000000" w:themeColor="text1"/>
              </w:rPr>
              <w:t xml:space="preserve"> </w:t>
            </w:r>
            <w:r w:rsidRPr="00EC0226">
              <w:rPr>
                <w:color w:val="000000" w:themeColor="text1"/>
                <w:sz w:val="22"/>
                <w:szCs w:val="22"/>
              </w:rPr>
              <w:t>м3</w:t>
            </w:r>
          </w:p>
        </w:tc>
        <w:tc>
          <w:tcPr>
            <w:tcW w:w="317" w:type="pct"/>
            <w:vMerge w:val="restart"/>
            <w:vAlign w:val="center"/>
          </w:tcPr>
          <w:p w14:paraId="3CC4FDB8"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площадь, га</w:t>
            </w:r>
          </w:p>
        </w:tc>
        <w:tc>
          <w:tcPr>
            <w:tcW w:w="573" w:type="pct"/>
            <w:gridSpan w:val="2"/>
            <w:vAlign w:val="center"/>
          </w:tcPr>
          <w:p w14:paraId="6C464EC9" w14:textId="7023DAAD" w:rsidR="00393CC1" w:rsidRPr="00EC0226" w:rsidRDefault="0013466E">
            <w:pPr>
              <w:ind w:left="-57" w:right="-57"/>
              <w:jc w:val="center"/>
              <w:rPr>
                <w:color w:val="000000" w:themeColor="text1"/>
                <w:sz w:val="22"/>
                <w:szCs w:val="22"/>
              </w:rPr>
            </w:pPr>
            <w:r w:rsidRPr="00EC0226">
              <w:rPr>
                <w:color w:val="000000" w:themeColor="text1"/>
                <w:sz w:val="22"/>
                <w:szCs w:val="22"/>
              </w:rPr>
              <w:t>запас, м</w:t>
            </w:r>
            <w:r w:rsidRPr="00EC0226">
              <w:rPr>
                <w:color w:val="000000" w:themeColor="text1"/>
                <w:sz w:val="22"/>
                <w:szCs w:val="22"/>
                <w:vertAlign w:val="superscript"/>
              </w:rPr>
              <w:t>3</w:t>
            </w:r>
          </w:p>
        </w:tc>
      </w:tr>
      <w:tr w:rsidR="00EC0226" w:rsidRPr="00EC0226" w14:paraId="09961758" w14:textId="77777777">
        <w:trPr>
          <w:jc w:val="center"/>
        </w:trPr>
        <w:tc>
          <w:tcPr>
            <w:tcW w:w="623" w:type="pct"/>
            <w:vMerge/>
            <w:vAlign w:val="center"/>
          </w:tcPr>
          <w:p w14:paraId="7D92F87B" w14:textId="77777777" w:rsidR="00393CC1" w:rsidRPr="00EC0226" w:rsidRDefault="00393CC1">
            <w:pPr>
              <w:ind w:left="-57" w:right="-57"/>
              <w:jc w:val="center"/>
              <w:rPr>
                <w:color w:val="000000" w:themeColor="text1"/>
                <w:sz w:val="22"/>
                <w:szCs w:val="22"/>
              </w:rPr>
            </w:pPr>
          </w:p>
        </w:tc>
        <w:tc>
          <w:tcPr>
            <w:tcW w:w="311" w:type="pct"/>
            <w:vMerge/>
            <w:vAlign w:val="center"/>
          </w:tcPr>
          <w:p w14:paraId="0A538D1C" w14:textId="77777777" w:rsidR="00393CC1" w:rsidRPr="00EC0226" w:rsidRDefault="00393CC1">
            <w:pPr>
              <w:ind w:left="-57" w:right="-57"/>
              <w:jc w:val="center"/>
              <w:rPr>
                <w:color w:val="000000" w:themeColor="text1"/>
                <w:sz w:val="22"/>
                <w:szCs w:val="22"/>
              </w:rPr>
            </w:pPr>
          </w:p>
        </w:tc>
        <w:tc>
          <w:tcPr>
            <w:tcW w:w="275" w:type="pct"/>
            <w:vAlign w:val="center"/>
          </w:tcPr>
          <w:p w14:paraId="4259198D"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ликвид-ный</w:t>
            </w:r>
          </w:p>
        </w:tc>
        <w:tc>
          <w:tcPr>
            <w:tcW w:w="275" w:type="pct"/>
            <w:vAlign w:val="center"/>
          </w:tcPr>
          <w:p w14:paraId="6F3620C5"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деловой</w:t>
            </w:r>
          </w:p>
        </w:tc>
        <w:tc>
          <w:tcPr>
            <w:tcW w:w="290" w:type="pct"/>
            <w:vMerge/>
            <w:vAlign w:val="center"/>
          </w:tcPr>
          <w:p w14:paraId="0A940AA6" w14:textId="77777777" w:rsidR="00393CC1" w:rsidRPr="00EC0226" w:rsidRDefault="00393CC1">
            <w:pPr>
              <w:ind w:left="-57" w:right="-57"/>
              <w:jc w:val="center"/>
              <w:rPr>
                <w:color w:val="000000" w:themeColor="text1"/>
                <w:sz w:val="22"/>
                <w:szCs w:val="22"/>
              </w:rPr>
            </w:pPr>
          </w:p>
        </w:tc>
        <w:tc>
          <w:tcPr>
            <w:tcW w:w="275" w:type="pct"/>
            <w:vAlign w:val="center"/>
          </w:tcPr>
          <w:p w14:paraId="6C693720"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ликвид-ный</w:t>
            </w:r>
          </w:p>
        </w:tc>
        <w:tc>
          <w:tcPr>
            <w:tcW w:w="273" w:type="pct"/>
            <w:vAlign w:val="center"/>
          </w:tcPr>
          <w:p w14:paraId="1B74C901"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деловой</w:t>
            </w:r>
          </w:p>
        </w:tc>
        <w:tc>
          <w:tcPr>
            <w:tcW w:w="290" w:type="pct"/>
            <w:vMerge/>
            <w:vAlign w:val="center"/>
          </w:tcPr>
          <w:p w14:paraId="6A4FE0EF" w14:textId="77777777" w:rsidR="00393CC1" w:rsidRPr="00EC0226" w:rsidRDefault="00393CC1">
            <w:pPr>
              <w:ind w:left="-57" w:right="-57"/>
              <w:jc w:val="center"/>
              <w:rPr>
                <w:color w:val="000000" w:themeColor="text1"/>
                <w:sz w:val="22"/>
                <w:szCs w:val="22"/>
              </w:rPr>
            </w:pPr>
          </w:p>
        </w:tc>
        <w:tc>
          <w:tcPr>
            <w:tcW w:w="275" w:type="pct"/>
            <w:vAlign w:val="center"/>
          </w:tcPr>
          <w:p w14:paraId="15752C29"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ликвид-ный</w:t>
            </w:r>
          </w:p>
        </w:tc>
        <w:tc>
          <w:tcPr>
            <w:tcW w:w="273" w:type="pct"/>
            <w:vAlign w:val="center"/>
          </w:tcPr>
          <w:p w14:paraId="4B2BD39F"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деловой</w:t>
            </w:r>
          </w:p>
        </w:tc>
        <w:tc>
          <w:tcPr>
            <w:tcW w:w="290" w:type="pct"/>
            <w:vMerge/>
            <w:vAlign w:val="center"/>
          </w:tcPr>
          <w:p w14:paraId="6B625379" w14:textId="77777777" w:rsidR="00393CC1" w:rsidRPr="00EC0226" w:rsidRDefault="00393CC1">
            <w:pPr>
              <w:ind w:left="-57" w:right="-57"/>
              <w:jc w:val="center"/>
              <w:rPr>
                <w:color w:val="000000" w:themeColor="text1"/>
                <w:sz w:val="22"/>
                <w:szCs w:val="22"/>
              </w:rPr>
            </w:pPr>
          </w:p>
        </w:tc>
        <w:tc>
          <w:tcPr>
            <w:tcW w:w="275" w:type="pct"/>
            <w:vAlign w:val="center"/>
          </w:tcPr>
          <w:p w14:paraId="36294B8F"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ликвид-ный</w:t>
            </w:r>
          </w:p>
        </w:tc>
        <w:tc>
          <w:tcPr>
            <w:tcW w:w="385" w:type="pct"/>
            <w:vAlign w:val="center"/>
          </w:tcPr>
          <w:p w14:paraId="69447780"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деловой</w:t>
            </w:r>
          </w:p>
        </w:tc>
        <w:tc>
          <w:tcPr>
            <w:tcW w:w="317" w:type="pct"/>
            <w:vMerge/>
            <w:vAlign w:val="center"/>
          </w:tcPr>
          <w:p w14:paraId="02A95F71" w14:textId="77777777" w:rsidR="00393CC1" w:rsidRPr="00EC0226" w:rsidRDefault="00393CC1">
            <w:pPr>
              <w:ind w:left="-57" w:right="-57"/>
              <w:jc w:val="center"/>
              <w:rPr>
                <w:color w:val="000000" w:themeColor="text1"/>
                <w:sz w:val="22"/>
                <w:szCs w:val="22"/>
              </w:rPr>
            </w:pPr>
          </w:p>
        </w:tc>
        <w:tc>
          <w:tcPr>
            <w:tcW w:w="278" w:type="pct"/>
            <w:vAlign w:val="center"/>
          </w:tcPr>
          <w:p w14:paraId="36BF21C8"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ликвид-ный</w:t>
            </w:r>
          </w:p>
        </w:tc>
        <w:tc>
          <w:tcPr>
            <w:tcW w:w="295" w:type="pct"/>
            <w:vAlign w:val="center"/>
          </w:tcPr>
          <w:p w14:paraId="5D7FC42F" w14:textId="77777777" w:rsidR="00393CC1" w:rsidRPr="00EC0226" w:rsidRDefault="0013466E">
            <w:pPr>
              <w:ind w:left="-57" w:right="-57"/>
              <w:jc w:val="center"/>
              <w:rPr>
                <w:color w:val="000000" w:themeColor="text1"/>
                <w:sz w:val="22"/>
                <w:szCs w:val="22"/>
              </w:rPr>
            </w:pPr>
            <w:r w:rsidRPr="00EC0226">
              <w:rPr>
                <w:color w:val="000000" w:themeColor="text1"/>
                <w:sz w:val="22"/>
                <w:szCs w:val="22"/>
              </w:rPr>
              <w:t>деловой</w:t>
            </w:r>
          </w:p>
        </w:tc>
      </w:tr>
      <w:tr w:rsidR="00EC0226" w:rsidRPr="00EC0226" w14:paraId="3C44A132" w14:textId="77777777">
        <w:trPr>
          <w:jc w:val="center"/>
        </w:trPr>
        <w:tc>
          <w:tcPr>
            <w:tcW w:w="623" w:type="pct"/>
            <w:vAlign w:val="center"/>
          </w:tcPr>
          <w:p w14:paraId="5E0A3D65" w14:textId="77777777" w:rsidR="00393CC1" w:rsidRPr="00EC0226" w:rsidRDefault="0013466E">
            <w:pPr>
              <w:jc w:val="center"/>
              <w:rPr>
                <w:color w:val="000000" w:themeColor="text1"/>
                <w:sz w:val="22"/>
                <w:szCs w:val="22"/>
              </w:rPr>
            </w:pPr>
            <w:r w:rsidRPr="00EC0226">
              <w:rPr>
                <w:color w:val="000000" w:themeColor="text1"/>
                <w:sz w:val="22"/>
                <w:szCs w:val="22"/>
              </w:rPr>
              <w:t>1</w:t>
            </w:r>
          </w:p>
        </w:tc>
        <w:tc>
          <w:tcPr>
            <w:tcW w:w="311" w:type="pct"/>
            <w:tcBorders>
              <w:bottom w:val="single" w:sz="4" w:space="0" w:color="auto"/>
            </w:tcBorders>
            <w:vAlign w:val="center"/>
          </w:tcPr>
          <w:p w14:paraId="49E22EE5" w14:textId="77777777" w:rsidR="00393CC1" w:rsidRPr="00EC0226" w:rsidRDefault="0013466E">
            <w:pPr>
              <w:jc w:val="center"/>
              <w:rPr>
                <w:color w:val="000000" w:themeColor="text1"/>
                <w:sz w:val="22"/>
                <w:szCs w:val="22"/>
              </w:rPr>
            </w:pPr>
            <w:r w:rsidRPr="00EC0226">
              <w:rPr>
                <w:color w:val="000000" w:themeColor="text1"/>
                <w:sz w:val="22"/>
                <w:szCs w:val="22"/>
              </w:rPr>
              <w:t>2</w:t>
            </w:r>
          </w:p>
        </w:tc>
        <w:tc>
          <w:tcPr>
            <w:tcW w:w="275" w:type="pct"/>
            <w:tcBorders>
              <w:bottom w:val="single" w:sz="4" w:space="0" w:color="auto"/>
            </w:tcBorders>
            <w:vAlign w:val="center"/>
          </w:tcPr>
          <w:p w14:paraId="052DF3EB" w14:textId="77777777" w:rsidR="00393CC1" w:rsidRPr="00EC0226" w:rsidRDefault="0013466E">
            <w:pPr>
              <w:jc w:val="center"/>
              <w:rPr>
                <w:color w:val="000000" w:themeColor="text1"/>
                <w:sz w:val="22"/>
                <w:szCs w:val="22"/>
              </w:rPr>
            </w:pPr>
            <w:r w:rsidRPr="00EC0226">
              <w:rPr>
                <w:color w:val="000000" w:themeColor="text1"/>
                <w:sz w:val="22"/>
                <w:szCs w:val="22"/>
              </w:rPr>
              <w:t>3</w:t>
            </w:r>
          </w:p>
        </w:tc>
        <w:tc>
          <w:tcPr>
            <w:tcW w:w="275" w:type="pct"/>
            <w:tcBorders>
              <w:bottom w:val="single" w:sz="4" w:space="0" w:color="auto"/>
            </w:tcBorders>
            <w:vAlign w:val="center"/>
          </w:tcPr>
          <w:p w14:paraId="4EF320FD" w14:textId="77777777" w:rsidR="00393CC1" w:rsidRPr="00EC0226" w:rsidRDefault="0013466E">
            <w:pPr>
              <w:jc w:val="center"/>
              <w:rPr>
                <w:color w:val="000000" w:themeColor="text1"/>
                <w:sz w:val="22"/>
                <w:szCs w:val="22"/>
              </w:rPr>
            </w:pPr>
            <w:r w:rsidRPr="00EC0226">
              <w:rPr>
                <w:color w:val="000000" w:themeColor="text1"/>
                <w:sz w:val="22"/>
                <w:szCs w:val="22"/>
              </w:rPr>
              <w:t>4</w:t>
            </w:r>
          </w:p>
        </w:tc>
        <w:tc>
          <w:tcPr>
            <w:tcW w:w="290" w:type="pct"/>
            <w:tcBorders>
              <w:bottom w:val="single" w:sz="4" w:space="0" w:color="auto"/>
            </w:tcBorders>
            <w:vAlign w:val="center"/>
          </w:tcPr>
          <w:p w14:paraId="6045609A" w14:textId="77777777" w:rsidR="00393CC1" w:rsidRPr="00EC0226" w:rsidRDefault="0013466E">
            <w:pPr>
              <w:jc w:val="center"/>
              <w:rPr>
                <w:color w:val="000000" w:themeColor="text1"/>
                <w:sz w:val="22"/>
                <w:szCs w:val="22"/>
              </w:rPr>
            </w:pPr>
            <w:r w:rsidRPr="00EC0226">
              <w:rPr>
                <w:color w:val="000000" w:themeColor="text1"/>
                <w:sz w:val="22"/>
                <w:szCs w:val="22"/>
              </w:rPr>
              <w:t>5</w:t>
            </w:r>
          </w:p>
        </w:tc>
        <w:tc>
          <w:tcPr>
            <w:tcW w:w="275" w:type="pct"/>
            <w:tcBorders>
              <w:bottom w:val="single" w:sz="4" w:space="0" w:color="auto"/>
            </w:tcBorders>
            <w:vAlign w:val="center"/>
          </w:tcPr>
          <w:p w14:paraId="6097D3DA" w14:textId="77777777" w:rsidR="00393CC1" w:rsidRPr="00EC0226" w:rsidRDefault="0013466E">
            <w:pPr>
              <w:jc w:val="center"/>
              <w:rPr>
                <w:color w:val="000000" w:themeColor="text1"/>
                <w:sz w:val="22"/>
                <w:szCs w:val="22"/>
              </w:rPr>
            </w:pPr>
            <w:r w:rsidRPr="00EC0226">
              <w:rPr>
                <w:color w:val="000000" w:themeColor="text1"/>
                <w:sz w:val="22"/>
                <w:szCs w:val="22"/>
              </w:rPr>
              <w:t>6</w:t>
            </w:r>
          </w:p>
        </w:tc>
        <w:tc>
          <w:tcPr>
            <w:tcW w:w="273" w:type="pct"/>
            <w:tcBorders>
              <w:bottom w:val="single" w:sz="4" w:space="0" w:color="auto"/>
            </w:tcBorders>
            <w:vAlign w:val="center"/>
          </w:tcPr>
          <w:p w14:paraId="3BA73F37" w14:textId="77777777" w:rsidR="00393CC1" w:rsidRPr="00EC0226" w:rsidRDefault="0013466E">
            <w:pPr>
              <w:jc w:val="center"/>
              <w:rPr>
                <w:color w:val="000000" w:themeColor="text1"/>
                <w:sz w:val="22"/>
                <w:szCs w:val="22"/>
              </w:rPr>
            </w:pPr>
            <w:r w:rsidRPr="00EC0226">
              <w:rPr>
                <w:color w:val="000000" w:themeColor="text1"/>
                <w:sz w:val="22"/>
                <w:szCs w:val="22"/>
              </w:rPr>
              <w:t>7</w:t>
            </w:r>
          </w:p>
        </w:tc>
        <w:tc>
          <w:tcPr>
            <w:tcW w:w="290" w:type="pct"/>
            <w:tcBorders>
              <w:bottom w:val="single" w:sz="4" w:space="0" w:color="auto"/>
            </w:tcBorders>
            <w:vAlign w:val="center"/>
          </w:tcPr>
          <w:p w14:paraId="1A3105D6" w14:textId="77777777" w:rsidR="00393CC1" w:rsidRPr="00EC0226" w:rsidRDefault="0013466E">
            <w:pPr>
              <w:jc w:val="center"/>
              <w:rPr>
                <w:color w:val="000000" w:themeColor="text1"/>
                <w:sz w:val="22"/>
                <w:szCs w:val="22"/>
              </w:rPr>
            </w:pPr>
            <w:r w:rsidRPr="00EC0226">
              <w:rPr>
                <w:color w:val="000000" w:themeColor="text1"/>
                <w:sz w:val="22"/>
                <w:szCs w:val="22"/>
              </w:rPr>
              <w:t>8</w:t>
            </w:r>
          </w:p>
        </w:tc>
        <w:tc>
          <w:tcPr>
            <w:tcW w:w="275" w:type="pct"/>
            <w:tcBorders>
              <w:bottom w:val="single" w:sz="4" w:space="0" w:color="auto"/>
            </w:tcBorders>
            <w:vAlign w:val="center"/>
          </w:tcPr>
          <w:p w14:paraId="65B9A8F3" w14:textId="77777777" w:rsidR="00393CC1" w:rsidRPr="00EC0226" w:rsidRDefault="0013466E">
            <w:pPr>
              <w:jc w:val="center"/>
              <w:rPr>
                <w:color w:val="000000" w:themeColor="text1"/>
                <w:sz w:val="22"/>
                <w:szCs w:val="22"/>
              </w:rPr>
            </w:pPr>
            <w:r w:rsidRPr="00EC0226">
              <w:rPr>
                <w:color w:val="000000" w:themeColor="text1"/>
                <w:sz w:val="22"/>
                <w:szCs w:val="22"/>
              </w:rPr>
              <w:t>9</w:t>
            </w:r>
          </w:p>
        </w:tc>
        <w:tc>
          <w:tcPr>
            <w:tcW w:w="273" w:type="pct"/>
            <w:tcBorders>
              <w:bottom w:val="single" w:sz="4" w:space="0" w:color="auto"/>
            </w:tcBorders>
            <w:vAlign w:val="center"/>
          </w:tcPr>
          <w:p w14:paraId="1E9353B0" w14:textId="77777777" w:rsidR="00393CC1" w:rsidRPr="00EC0226" w:rsidRDefault="0013466E">
            <w:pPr>
              <w:jc w:val="center"/>
              <w:rPr>
                <w:color w:val="000000" w:themeColor="text1"/>
                <w:sz w:val="22"/>
                <w:szCs w:val="22"/>
              </w:rPr>
            </w:pPr>
            <w:r w:rsidRPr="00EC0226">
              <w:rPr>
                <w:color w:val="000000" w:themeColor="text1"/>
                <w:sz w:val="22"/>
                <w:szCs w:val="22"/>
              </w:rPr>
              <w:t>10</w:t>
            </w:r>
          </w:p>
        </w:tc>
        <w:tc>
          <w:tcPr>
            <w:tcW w:w="290" w:type="pct"/>
            <w:tcBorders>
              <w:bottom w:val="single" w:sz="4" w:space="0" w:color="auto"/>
            </w:tcBorders>
            <w:vAlign w:val="center"/>
          </w:tcPr>
          <w:p w14:paraId="14FE3F83" w14:textId="77777777" w:rsidR="00393CC1" w:rsidRPr="00EC0226" w:rsidRDefault="0013466E">
            <w:pPr>
              <w:jc w:val="center"/>
              <w:rPr>
                <w:color w:val="000000" w:themeColor="text1"/>
                <w:sz w:val="22"/>
                <w:szCs w:val="22"/>
              </w:rPr>
            </w:pPr>
            <w:r w:rsidRPr="00EC0226">
              <w:rPr>
                <w:color w:val="000000" w:themeColor="text1"/>
                <w:sz w:val="22"/>
                <w:szCs w:val="22"/>
              </w:rPr>
              <w:t>11</w:t>
            </w:r>
          </w:p>
        </w:tc>
        <w:tc>
          <w:tcPr>
            <w:tcW w:w="275" w:type="pct"/>
            <w:tcBorders>
              <w:bottom w:val="single" w:sz="4" w:space="0" w:color="auto"/>
            </w:tcBorders>
            <w:vAlign w:val="center"/>
          </w:tcPr>
          <w:p w14:paraId="78D73D62" w14:textId="77777777" w:rsidR="00393CC1" w:rsidRPr="00EC0226" w:rsidRDefault="0013466E">
            <w:pPr>
              <w:jc w:val="center"/>
              <w:rPr>
                <w:color w:val="000000" w:themeColor="text1"/>
                <w:sz w:val="22"/>
                <w:szCs w:val="22"/>
              </w:rPr>
            </w:pPr>
            <w:r w:rsidRPr="00EC0226">
              <w:rPr>
                <w:color w:val="000000" w:themeColor="text1"/>
                <w:sz w:val="22"/>
                <w:szCs w:val="22"/>
              </w:rPr>
              <w:t>12</w:t>
            </w:r>
          </w:p>
        </w:tc>
        <w:tc>
          <w:tcPr>
            <w:tcW w:w="385" w:type="pct"/>
            <w:tcBorders>
              <w:bottom w:val="single" w:sz="4" w:space="0" w:color="auto"/>
            </w:tcBorders>
            <w:vAlign w:val="center"/>
          </w:tcPr>
          <w:p w14:paraId="745ACCAA" w14:textId="77777777" w:rsidR="00393CC1" w:rsidRPr="00EC0226" w:rsidRDefault="0013466E">
            <w:pPr>
              <w:jc w:val="center"/>
              <w:rPr>
                <w:color w:val="000000" w:themeColor="text1"/>
                <w:sz w:val="22"/>
                <w:szCs w:val="22"/>
              </w:rPr>
            </w:pPr>
            <w:r w:rsidRPr="00EC0226">
              <w:rPr>
                <w:color w:val="000000" w:themeColor="text1"/>
                <w:sz w:val="22"/>
                <w:szCs w:val="22"/>
              </w:rPr>
              <w:t>13</w:t>
            </w:r>
          </w:p>
        </w:tc>
        <w:tc>
          <w:tcPr>
            <w:tcW w:w="317" w:type="pct"/>
            <w:tcBorders>
              <w:bottom w:val="single" w:sz="4" w:space="0" w:color="auto"/>
            </w:tcBorders>
            <w:vAlign w:val="center"/>
          </w:tcPr>
          <w:p w14:paraId="5A6A7D88" w14:textId="77777777" w:rsidR="00393CC1" w:rsidRPr="00EC0226" w:rsidRDefault="0013466E">
            <w:pPr>
              <w:jc w:val="center"/>
              <w:rPr>
                <w:color w:val="000000" w:themeColor="text1"/>
                <w:sz w:val="22"/>
                <w:szCs w:val="22"/>
              </w:rPr>
            </w:pPr>
            <w:r w:rsidRPr="00EC0226">
              <w:rPr>
                <w:color w:val="000000" w:themeColor="text1"/>
                <w:sz w:val="22"/>
                <w:szCs w:val="22"/>
              </w:rPr>
              <w:t>14</w:t>
            </w:r>
          </w:p>
        </w:tc>
        <w:tc>
          <w:tcPr>
            <w:tcW w:w="278" w:type="pct"/>
            <w:tcBorders>
              <w:bottom w:val="single" w:sz="4" w:space="0" w:color="auto"/>
            </w:tcBorders>
            <w:vAlign w:val="center"/>
          </w:tcPr>
          <w:p w14:paraId="425EBA46" w14:textId="77777777" w:rsidR="00393CC1" w:rsidRPr="00EC0226" w:rsidRDefault="0013466E">
            <w:pPr>
              <w:jc w:val="center"/>
              <w:rPr>
                <w:color w:val="000000" w:themeColor="text1"/>
                <w:sz w:val="22"/>
                <w:szCs w:val="22"/>
              </w:rPr>
            </w:pPr>
            <w:r w:rsidRPr="00EC0226">
              <w:rPr>
                <w:color w:val="000000" w:themeColor="text1"/>
                <w:sz w:val="22"/>
                <w:szCs w:val="22"/>
              </w:rPr>
              <w:t>15</w:t>
            </w:r>
          </w:p>
        </w:tc>
        <w:tc>
          <w:tcPr>
            <w:tcW w:w="295" w:type="pct"/>
            <w:tcBorders>
              <w:bottom w:val="single" w:sz="4" w:space="0" w:color="auto"/>
            </w:tcBorders>
            <w:vAlign w:val="center"/>
          </w:tcPr>
          <w:p w14:paraId="471CF089" w14:textId="77777777" w:rsidR="00393CC1" w:rsidRPr="00EC0226" w:rsidRDefault="0013466E">
            <w:pPr>
              <w:jc w:val="center"/>
              <w:rPr>
                <w:color w:val="000000" w:themeColor="text1"/>
                <w:sz w:val="22"/>
                <w:szCs w:val="22"/>
              </w:rPr>
            </w:pPr>
            <w:r w:rsidRPr="00EC0226">
              <w:rPr>
                <w:color w:val="000000" w:themeColor="text1"/>
                <w:sz w:val="22"/>
                <w:szCs w:val="22"/>
              </w:rPr>
              <w:t>16</w:t>
            </w:r>
          </w:p>
        </w:tc>
      </w:tr>
      <w:tr w:rsidR="00EC0226" w:rsidRPr="00EC0226" w14:paraId="2A314D0A" w14:textId="77777777">
        <w:trPr>
          <w:trHeight w:val="516"/>
          <w:jc w:val="center"/>
        </w:trPr>
        <w:tc>
          <w:tcPr>
            <w:tcW w:w="623" w:type="pct"/>
            <w:vAlign w:val="center"/>
          </w:tcPr>
          <w:p w14:paraId="2FE8C472" w14:textId="77777777" w:rsidR="000D1022" w:rsidRPr="00EC0226" w:rsidRDefault="000D1022" w:rsidP="000D1022">
            <w:pPr>
              <w:spacing w:line="276" w:lineRule="auto"/>
              <w:ind w:left="-57" w:right="-57"/>
              <w:rPr>
                <w:color w:val="000000" w:themeColor="text1"/>
                <w:sz w:val="22"/>
                <w:szCs w:val="22"/>
              </w:rPr>
            </w:pPr>
            <w:r w:rsidRPr="00EC0226">
              <w:rPr>
                <w:color w:val="000000" w:themeColor="text1"/>
                <w:sz w:val="22"/>
                <w:szCs w:val="22"/>
              </w:rPr>
              <w:t>Хвойные</w:t>
            </w:r>
          </w:p>
        </w:tc>
        <w:tc>
          <w:tcPr>
            <w:tcW w:w="311" w:type="pct"/>
            <w:vAlign w:val="center"/>
          </w:tcPr>
          <w:p w14:paraId="0FC5159F"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16DB1DD3"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6F13EFCE"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6AE3AEF7" w14:textId="1ED7357F"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0,2805</w:t>
            </w:r>
          </w:p>
        </w:tc>
        <w:tc>
          <w:tcPr>
            <w:tcW w:w="275" w:type="pct"/>
            <w:vAlign w:val="center"/>
          </w:tcPr>
          <w:p w14:paraId="3BBC20C2" w14:textId="2C231B03"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14</w:t>
            </w:r>
          </w:p>
        </w:tc>
        <w:tc>
          <w:tcPr>
            <w:tcW w:w="273" w:type="pct"/>
            <w:vAlign w:val="center"/>
          </w:tcPr>
          <w:p w14:paraId="3B418306" w14:textId="412553C2"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12</w:t>
            </w:r>
          </w:p>
        </w:tc>
        <w:tc>
          <w:tcPr>
            <w:tcW w:w="290" w:type="pct"/>
            <w:vAlign w:val="center"/>
          </w:tcPr>
          <w:p w14:paraId="5B4C6122"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1C373B08"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3" w:type="pct"/>
            <w:vAlign w:val="center"/>
          </w:tcPr>
          <w:p w14:paraId="0DE0680B"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75042211"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3A9BEF98"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385" w:type="pct"/>
            <w:vAlign w:val="center"/>
          </w:tcPr>
          <w:p w14:paraId="0B437928"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317" w:type="pct"/>
            <w:vAlign w:val="center"/>
          </w:tcPr>
          <w:p w14:paraId="368BAC54" w14:textId="090623D2"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0,2805</w:t>
            </w:r>
          </w:p>
        </w:tc>
        <w:tc>
          <w:tcPr>
            <w:tcW w:w="278" w:type="pct"/>
            <w:vAlign w:val="center"/>
          </w:tcPr>
          <w:p w14:paraId="275EE038" w14:textId="414C2161"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14</w:t>
            </w:r>
          </w:p>
        </w:tc>
        <w:tc>
          <w:tcPr>
            <w:tcW w:w="295" w:type="pct"/>
            <w:vAlign w:val="center"/>
          </w:tcPr>
          <w:p w14:paraId="7DCC85AE" w14:textId="1B004626"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12</w:t>
            </w:r>
          </w:p>
        </w:tc>
      </w:tr>
      <w:tr w:rsidR="00EC0226" w:rsidRPr="00EC0226" w14:paraId="3089D54C" w14:textId="77777777">
        <w:trPr>
          <w:trHeight w:val="516"/>
          <w:jc w:val="center"/>
        </w:trPr>
        <w:tc>
          <w:tcPr>
            <w:tcW w:w="623" w:type="pct"/>
            <w:vAlign w:val="center"/>
          </w:tcPr>
          <w:p w14:paraId="4065309B" w14:textId="77777777" w:rsidR="00393CC1" w:rsidRPr="00EC0226" w:rsidRDefault="0013466E" w:rsidP="000D1022">
            <w:pPr>
              <w:spacing w:line="276" w:lineRule="auto"/>
              <w:ind w:left="-57" w:right="-57"/>
              <w:rPr>
                <w:color w:val="000000" w:themeColor="text1"/>
                <w:sz w:val="22"/>
                <w:szCs w:val="22"/>
              </w:rPr>
            </w:pPr>
            <w:r w:rsidRPr="00EC0226">
              <w:rPr>
                <w:color w:val="000000" w:themeColor="text1"/>
                <w:sz w:val="22"/>
                <w:szCs w:val="22"/>
              </w:rPr>
              <w:t>Твердолиственные</w:t>
            </w:r>
          </w:p>
        </w:tc>
        <w:tc>
          <w:tcPr>
            <w:tcW w:w="311" w:type="pct"/>
            <w:vAlign w:val="center"/>
          </w:tcPr>
          <w:p w14:paraId="05067817"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6439AC4C"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1393C451"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26DF0FB3"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566A0950"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3" w:type="pct"/>
            <w:vAlign w:val="center"/>
          </w:tcPr>
          <w:p w14:paraId="3CF4203F"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7C85F716"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3A64FDE7"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3" w:type="pct"/>
            <w:vAlign w:val="center"/>
          </w:tcPr>
          <w:p w14:paraId="4F6D6AF2"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33ACB290"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034B0054"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385" w:type="pct"/>
            <w:vAlign w:val="center"/>
          </w:tcPr>
          <w:p w14:paraId="6F584AF6"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317" w:type="pct"/>
            <w:vAlign w:val="center"/>
          </w:tcPr>
          <w:p w14:paraId="2940C545"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8" w:type="pct"/>
            <w:vAlign w:val="center"/>
          </w:tcPr>
          <w:p w14:paraId="34DCA2E3"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5" w:type="pct"/>
            <w:vAlign w:val="center"/>
          </w:tcPr>
          <w:p w14:paraId="0F61A87F"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r>
      <w:tr w:rsidR="00EC0226" w:rsidRPr="00EC0226" w14:paraId="64E3B07E" w14:textId="77777777">
        <w:trPr>
          <w:trHeight w:val="516"/>
          <w:jc w:val="center"/>
        </w:trPr>
        <w:tc>
          <w:tcPr>
            <w:tcW w:w="623" w:type="pct"/>
            <w:vAlign w:val="center"/>
          </w:tcPr>
          <w:p w14:paraId="32C89130" w14:textId="77777777" w:rsidR="00393CC1" w:rsidRPr="00EC0226" w:rsidRDefault="0013466E" w:rsidP="000D1022">
            <w:pPr>
              <w:spacing w:line="276" w:lineRule="auto"/>
              <w:ind w:left="-57" w:right="-57"/>
              <w:rPr>
                <w:color w:val="000000" w:themeColor="text1"/>
                <w:sz w:val="22"/>
                <w:szCs w:val="22"/>
              </w:rPr>
            </w:pPr>
            <w:r w:rsidRPr="00EC0226">
              <w:rPr>
                <w:color w:val="000000" w:themeColor="text1"/>
                <w:sz w:val="22"/>
                <w:szCs w:val="22"/>
              </w:rPr>
              <w:t>Мягколиственные</w:t>
            </w:r>
          </w:p>
        </w:tc>
        <w:tc>
          <w:tcPr>
            <w:tcW w:w="311" w:type="pct"/>
            <w:vAlign w:val="center"/>
          </w:tcPr>
          <w:p w14:paraId="5376AA57"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0A71A586"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44E7B7F5"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08890747"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0BE8D708"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3" w:type="pct"/>
            <w:vAlign w:val="center"/>
          </w:tcPr>
          <w:p w14:paraId="7E8E1622"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2BF41A74"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4EA7909B"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3" w:type="pct"/>
            <w:vAlign w:val="center"/>
          </w:tcPr>
          <w:p w14:paraId="0D637A8E"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3C6150CF"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7C65EA04"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385" w:type="pct"/>
            <w:vAlign w:val="center"/>
          </w:tcPr>
          <w:p w14:paraId="6CCF8CF8"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317" w:type="pct"/>
            <w:vAlign w:val="center"/>
          </w:tcPr>
          <w:p w14:paraId="715FE720"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78" w:type="pct"/>
            <w:vAlign w:val="center"/>
          </w:tcPr>
          <w:p w14:paraId="07329929"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c>
          <w:tcPr>
            <w:tcW w:w="295" w:type="pct"/>
            <w:vAlign w:val="center"/>
          </w:tcPr>
          <w:p w14:paraId="3B2A67FA" w14:textId="77777777" w:rsidR="00393CC1" w:rsidRPr="00EC0226" w:rsidRDefault="0013466E" w:rsidP="000D1022">
            <w:pPr>
              <w:spacing w:line="276" w:lineRule="auto"/>
              <w:jc w:val="center"/>
              <w:rPr>
                <w:color w:val="000000" w:themeColor="text1"/>
                <w:sz w:val="22"/>
                <w:szCs w:val="22"/>
              </w:rPr>
            </w:pPr>
            <w:r w:rsidRPr="00EC0226">
              <w:rPr>
                <w:color w:val="000000" w:themeColor="text1"/>
                <w:sz w:val="22"/>
                <w:szCs w:val="22"/>
              </w:rPr>
              <w:t>-</w:t>
            </w:r>
          </w:p>
        </w:tc>
      </w:tr>
      <w:tr w:rsidR="00EC0226" w:rsidRPr="00EC0226" w14:paraId="04F87641" w14:textId="77777777">
        <w:trPr>
          <w:trHeight w:val="516"/>
          <w:jc w:val="center"/>
        </w:trPr>
        <w:tc>
          <w:tcPr>
            <w:tcW w:w="623" w:type="pct"/>
            <w:vAlign w:val="center"/>
          </w:tcPr>
          <w:p w14:paraId="0DF6C757" w14:textId="77777777" w:rsidR="000D1022" w:rsidRPr="00EC0226" w:rsidRDefault="000D1022" w:rsidP="000D1022">
            <w:pPr>
              <w:spacing w:line="276" w:lineRule="auto"/>
              <w:ind w:left="-57" w:right="-57"/>
              <w:rPr>
                <w:color w:val="000000" w:themeColor="text1"/>
                <w:sz w:val="22"/>
                <w:szCs w:val="22"/>
              </w:rPr>
            </w:pPr>
            <w:r w:rsidRPr="00EC0226">
              <w:rPr>
                <w:color w:val="000000" w:themeColor="text1"/>
                <w:sz w:val="22"/>
                <w:szCs w:val="22"/>
              </w:rPr>
              <w:t>Итого</w:t>
            </w:r>
          </w:p>
        </w:tc>
        <w:tc>
          <w:tcPr>
            <w:tcW w:w="311" w:type="pct"/>
            <w:vAlign w:val="center"/>
          </w:tcPr>
          <w:p w14:paraId="4F4A07DB"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661C3FB0"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64C428B0"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5459DB67" w14:textId="29326E2C"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0,2805</w:t>
            </w:r>
          </w:p>
        </w:tc>
        <w:tc>
          <w:tcPr>
            <w:tcW w:w="275" w:type="pct"/>
            <w:vAlign w:val="center"/>
          </w:tcPr>
          <w:p w14:paraId="1642D4BD" w14:textId="751C7182"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14</w:t>
            </w:r>
          </w:p>
        </w:tc>
        <w:tc>
          <w:tcPr>
            <w:tcW w:w="273" w:type="pct"/>
            <w:vAlign w:val="center"/>
          </w:tcPr>
          <w:p w14:paraId="1CE813BB" w14:textId="09EAD5EA"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12</w:t>
            </w:r>
          </w:p>
        </w:tc>
        <w:tc>
          <w:tcPr>
            <w:tcW w:w="290" w:type="pct"/>
            <w:vAlign w:val="center"/>
          </w:tcPr>
          <w:p w14:paraId="0E49A1D6"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39D24B5C"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3" w:type="pct"/>
            <w:vAlign w:val="center"/>
          </w:tcPr>
          <w:p w14:paraId="53A1E03D"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90" w:type="pct"/>
            <w:vAlign w:val="center"/>
          </w:tcPr>
          <w:p w14:paraId="04245982"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275" w:type="pct"/>
            <w:vAlign w:val="center"/>
          </w:tcPr>
          <w:p w14:paraId="018A7F6F"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385" w:type="pct"/>
            <w:vAlign w:val="center"/>
          </w:tcPr>
          <w:p w14:paraId="3947896F" w14:textId="77777777"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w:t>
            </w:r>
          </w:p>
        </w:tc>
        <w:tc>
          <w:tcPr>
            <w:tcW w:w="317" w:type="pct"/>
            <w:vAlign w:val="center"/>
          </w:tcPr>
          <w:p w14:paraId="08704570" w14:textId="747073BB"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0,2805</w:t>
            </w:r>
          </w:p>
        </w:tc>
        <w:tc>
          <w:tcPr>
            <w:tcW w:w="278" w:type="pct"/>
            <w:vAlign w:val="center"/>
          </w:tcPr>
          <w:p w14:paraId="56249E05" w14:textId="4B346A4F"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14</w:t>
            </w:r>
          </w:p>
        </w:tc>
        <w:tc>
          <w:tcPr>
            <w:tcW w:w="295" w:type="pct"/>
            <w:vAlign w:val="center"/>
          </w:tcPr>
          <w:p w14:paraId="55CF18D5" w14:textId="74406BAB" w:rsidR="000D1022" w:rsidRPr="00EC0226" w:rsidRDefault="000D1022" w:rsidP="000D1022">
            <w:pPr>
              <w:spacing w:line="276" w:lineRule="auto"/>
              <w:jc w:val="center"/>
              <w:rPr>
                <w:color w:val="000000" w:themeColor="text1"/>
                <w:sz w:val="22"/>
                <w:szCs w:val="22"/>
              </w:rPr>
            </w:pPr>
            <w:r w:rsidRPr="00EC0226">
              <w:rPr>
                <w:color w:val="000000" w:themeColor="text1"/>
                <w:sz w:val="22"/>
                <w:szCs w:val="22"/>
              </w:rPr>
              <w:t>12</w:t>
            </w:r>
          </w:p>
        </w:tc>
      </w:tr>
    </w:tbl>
    <w:p w14:paraId="4ADD4B0B" w14:textId="77777777" w:rsidR="00393CC1" w:rsidRPr="0027102B" w:rsidRDefault="00393CC1">
      <w:pPr>
        <w:rPr>
          <w:color w:val="FF0000"/>
          <w:sz w:val="22"/>
          <w:szCs w:val="22"/>
        </w:rPr>
        <w:sectPr w:rsidR="00393CC1" w:rsidRPr="0027102B" w:rsidSect="00CF5AED">
          <w:footerReference w:type="even" r:id="rId17"/>
          <w:pgSz w:w="16838" w:h="11906" w:orient="landscape"/>
          <w:pgMar w:top="1276" w:right="851" w:bottom="851" w:left="1701" w:header="709" w:footer="709" w:gutter="0"/>
          <w:cols w:space="708"/>
          <w:docGrid w:linePitch="360"/>
        </w:sectPr>
      </w:pPr>
    </w:p>
    <w:p w14:paraId="2694BE03" w14:textId="77777777" w:rsidR="00393CC1" w:rsidRPr="00011C76" w:rsidRDefault="0013466E" w:rsidP="00EE1695">
      <w:pPr>
        <w:pStyle w:val="Style22"/>
        <w:widowControl/>
        <w:shd w:val="clear" w:color="auto" w:fill="FFFFFF" w:themeFill="background1"/>
        <w:spacing w:line="240" w:lineRule="auto"/>
        <w:ind w:firstLine="720"/>
        <w:outlineLvl w:val="2"/>
        <w:rPr>
          <w:rStyle w:val="FontStyle192"/>
          <w:color w:val="000000" w:themeColor="text1"/>
          <w:sz w:val="28"/>
          <w:szCs w:val="28"/>
        </w:rPr>
      </w:pPr>
      <w:r w:rsidRPr="00011C76">
        <w:rPr>
          <w:rStyle w:val="FontStyle192"/>
          <w:color w:val="000000" w:themeColor="text1"/>
          <w:sz w:val="28"/>
          <w:szCs w:val="28"/>
        </w:rPr>
        <w:lastRenderedPageBreak/>
        <w:t>2.1.4. Возрасты рубок</w:t>
      </w:r>
    </w:p>
    <w:p w14:paraId="334A4AD6" w14:textId="77777777" w:rsidR="00393CC1" w:rsidRPr="00011C76" w:rsidRDefault="00393CC1" w:rsidP="00EE1695">
      <w:pPr>
        <w:pStyle w:val="Style22"/>
        <w:widowControl/>
        <w:shd w:val="clear" w:color="auto" w:fill="FFFFFF" w:themeFill="background1"/>
        <w:spacing w:before="14" w:line="341" w:lineRule="exact"/>
        <w:ind w:firstLine="701"/>
        <w:jc w:val="center"/>
        <w:rPr>
          <w:rStyle w:val="FontStyle196"/>
          <w:color w:val="000000" w:themeColor="text1"/>
          <w:sz w:val="28"/>
          <w:szCs w:val="28"/>
        </w:rPr>
      </w:pPr>
    </w:p>
    <w:p w14:paraId="4425D41A" w14:textId="77777777" w:rsidR="00393CC1" w:rsidRPr="00011C76" w:rsidRDefault="0013466E" w:rsidP="00EE1695">
      <w:pPr>
        <w:pStyle w:val="Style22"/>
        <w:widowControl/>
        <w:shd w:val="clear" w:color="auto" w:fill="FFFFFF" w:themeFill="background1"/>
        <w:suppressAutoHyphens/>
        <w:spacing w:before="14" w:line="341" w:lineRule="exact"/>
        <w:ind w:firstLine="703"/>
        <w:rPr>
          <w:rStyle w:val="FontStyle196"/>
          <w:color w:val="000000" w:themeColor="text1"/>
          <w:sz w:val="28"/>
          <w:szCs w:val="28"/>
        </w:rPr>
      </w:pPr>
      <w:r w:rsidRPr="00011C76">
        <w:rPr>
          <w:rStyle w:val="FontStyle196"/>
          <w:color w:val="000000" w:themeColor="text1"/>
          <w:sz w:val="28"/>
          <w:szCs w:val="28"/>
        </w:rPr>
        <w:t>Возрасты рубок лесных насаждений городских лесов приняты в соответствии с приказом Федерального агентства лесного хозяйства от 09.04.2015 № 105 «Об установлении возрастов рубок».</w:t>
      </w:r>
    </w:p>
    <w:p w14:paraId="7A46B38C" w14:textId="2A1EA5DA" w:rsidR="00393CC1" w:rsidRPr="00011C76" w:rsidRDefault="0013466E" w:rsidP="00EE1695">
      <w:pPr>
        <w:pStyle w:val="Style22"/>
        <w:widowControl/>
        <w:shd w:val="clear" w:color="auto" w:fill="FFFFFF" w:themeFill="background1"/>
        <w:suppressAutoHyphens/>
        <w:spacing w:line="341" w:lineRule="exact"/>
        <w:ind w:firstLine="703"/>
        <w:rPr>
          <w:rStyle w:val="FontStyle196"/>
          <w:color w:val="000000" w:themeColor="text1"/>
          <w:sz w:val="28"/>
          <w:szCs w:val="28"/>
        </w:rPr>
      </w:pPr>
      <w:r w:rsidRPr="00011C76">
        <w:rPr>
          <w:rStyle w:val="FontStyle196"/>
          <w:color w:val="000000" w:themeColor="text1"/>
          <w:sz w:val="28"/>
          <w:szCs w:val="28"/>
        </w:rPr>
        <w:t>По лесорастительному районированию, утверждённому приказом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r w:rsidRPr="0027102B">
        <w:rPr>
          <w:rStyle w:val="FontStyle196"/>
          <w:color w:val="FF0000"/>
          <w:sz w:val="28"/>
          <w:szCs w:val="28"/>
        </w:rPr>
        <w:t xml:space="preserve"> </w:t>
      </w:r>
      <w:r w:rsidR="00C67396">
        <w:rPr>
          <w:rStyle w:val="FontStyle196"/>
          <w:color w:val="000000" w:themeColor="text1"/>
          <w:sz w:val="28"/>
          <w:szCs w:val="28"/>
        </w:rPr>
        <w:t>Таёжное</w:t>
      </w:r>
      <w:r w:rsidR="00011C76" w:rsidRPr="00011C76">
        <w:rPr>
          <w:rStyle w:val="FontStyle196"/>
          <w:color w:val="000000" w:themeColor="text1"/>
          <w:sz w:val="28"/>
          <w:szCs w:val="28"/>
        </w:rPr>
        <w:t xml:space="preserve"> лесничество </w:t>
      </w:r>
      <w:r w:rsidRPr="00011C76">
        <w:rPr>
          <w:rStyle w:val="FontStyle196"/>
          <w:color w:val="000000" w:themeColor="text1"/>
          <w:sz w:val="28"/>
          <w:szCs w:val="28"/>
        </w:rPr>
        <w:t>отнесен</w:t>
      </w:r>
      <w:r w:rsidR="00011C76" w:rsidRPr="00011C76">
        <w:rPr>
          <w:rStyle w:val="FontStyle196"/>
          <w:color w:val="000000" w:themeColor="text1"/>
          <w:sz w:val="28"/>
          <w:szCs w:val="28"/>
        </w:rPr>
        <w:t>о</w:t>
      </w:r>
      <w:r w:rsidRPr="00011C76">
        <w:rPr>
          <w:rStyle w:val="FontStyle196"/>
          <w:color w:val="000000" w:themeColor="text1"/>
          <w:sz w:val="28"/>
          <w:szCs w:val="28"/>
        </w:rPr>
        <w:t xml:space="preserve"> к </w:t>
      </w:r>
      <w:bookmarkStart w:id="31" w:name="_Hlk163831278"/>
      <w:r w:rsidR="00011C76" w:rsidRPr="00011C76">
        <w:rPr>
          <w:rStyle w:val="FontStyle196"/>
          <w:color w:val="000000" w:themeColor="text1"/>
          <w:sz w:val="28"/>
          <w:szCs w:val="28"/>
        </w:rPr>
        <w:t>Лесостепной зоне, Среднесибирского подтаежно-лесостепного района.</w:t>
      </w:r>
    </w:p>
    <w:bookmarkEnd w:id="31"/>
    <w:p w14:paraId="0562F45B" w14:textId="77777777" w:rsidR="00393CC1" w:rsidRPr="00011C76" w:rsidRDefault="00393CC1">
      <w:pPr>
        <w:pStyle w:val="Style22"/>
        <w:widowControl/>
        <w:suppressAutoHyphens/>
        <w:spacing w:line="341" w:lineRule="exact"/>
        <w:ind w:firstLine="703"/>
        <w:rPr>
          <w:rStyle w:val="FontStyle197"/>
          <w:b w:val="0"/>
          <w:color w:val="000000" w:themeColor="text1"/>
          <w:sz w:val="28"/>
          <w:szCs w:val="28"/>
        </w:rPr>
      </w:pPr>
    </w:p>
    <w:p w14:paraId="4044E927" w14:textId="77777777" w:rsidR="00393CC1" w:rsidRPr="00011C76" w:rsidRDefault="0013466E">
      <w:pPr>
        <w:pStyle w:val="Style54"/>
        <w:widowControl/>
        <w:spacing w:before="10" w:line="341" w:lineRule="exact"/>
        <w:jc w:val="right"/>
        <w:rPr>
          <w:rStyle w:val="FontStyle197"/>
          <w:b w:val="0"/>
          <w:color w:val="000000" w:themeColor="text1"/>
          <w:sz w:val="28"/>
          <w:szCs w:val="28"/>
        </w:rPr>
      </w:pPr>
      <w:r w:rsidRPr="00011C76">
        <w:rPr>
          <w:rStyle w:val="FontStyle197"/>
          <w:b w:val="0"/>
          <w:color w:val="000000" w:themeColor="text1"/>
          <w:sz w:val="28"/>
          <w:szCs w:val="28"/>
        </w:rPr>
        <w:t>Таблица 10</w:t>
      </w:r>
    </w:p>
    <w:p w14:paraId="2EB14972" w14:textId="77777777" w:rsidR="00393CC1" w:rsidRPr="00011C76" w:rsidRDefault="0013466E">
      <w:pPr>
        <w:widowControl w:val="0"/>
        <w:autoSpaceDE w:val="0"/>
        <w:autoSpaceDN w:val="0"/>
        <w:adjustRightInd w:val="0"/>
        <w:ind w:firstLine="709"/>
        <w:jc w:val="center"/>
        <w:rPr>
          <w:color w:val="000000" w:themeColor="text1"/>
          <w:sz w:val="26"/>
          <w:szCs w:val="26"/>
        </w:rPr>
      </w:pPr>
      <w:r w:rsidRPr="00011C76">
        <w:rPr>
          <w:color w:val="000000" w:themeColor="text1"/>
          <w:sz w:val="26"/>
          <w:szCs w:val="26"/>
        </w:rPr>
        <w:t>Возрасты рубок</w:t>
      </w:r>
    </w:p>
    <w:p w14:paraId="7626BE5D" w14:textId="75E5B69A" w:rsidR="00011C76" w:rsidRPr="00833C80" w:rsidRDefault="00011C76" w:rsidP="00011C76">
      <w:pPr>
        <w:suppressAutoHyphens/>
        <w:spacing w:line="276" w:lineRule="auto"/>
        <w:ind w:firstLine="709"/>
        <w:jc w:val="both"/>
        <w:rPr>
          <w:color w:val="000000"/>
          <w:sz w:val="26"/>
          <w:szCs w:val="26"/>
        </w:rPr>
      </w:pPr>
      <w:r w:rsidRPr="00011C76">
        <w:rPr>
          <w:color w:val="000000" w:themeColor="text1"/>
          <w:sz w:val="26"/>
          <w:szCs w:val="26"/>
        </w:rPr>
        <w:t>Лесостепной зоны, Среднесибирского подтаежно-лесостепного района</w:t>
      </w:r>
      <w:r w:rsidRPr="00833C80">
        <w:rPr>
          <w:color w:val="000000"/>
        </w:rPr>
        <w:t xml:space="preserve"> </w:t>
      </w:r>
    </w:p>
    <w:p w14:paraId="6903793B" w14:textId="361CC31E" w:rsidR="00393CC1" w:rsidRDefault="00393CC1">
      <w:pPr>
        <w:widowControl w:val="0"/>
        <w:suppressAutoHyphens/>
        <w:autoSpaceDE w:val="0"/>
        <w:autoSpaceDN w:val="0"/>
        <w:adjustRightInd w:val="0"/>
        <w:ind w:firstLine="708"/>
        <w:jc w:val="center"/>
        <w:rPr>
          <w:color w:val="FF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5"/>
        <w:gridCol w:w="1766"/>
        <w:gridCol w:w="3177"/>
      </w:tblGrid>
      <w:tr w:rsidR="00F63BD5" w:rsidRPr="00F64175" w14:paraId="5672C2C8" w14:textId="77777777" w:rsidTr="00F63BD5">
        <w:trPr>
          <w:trHeight w:val="270"/>
          <w:jc w:val="center"/>
        </w:trPr>
        <w:tc>
          <w:tcPr>
            <w:tcW w:w="3535" w:type="dxa"/>
            <w:vMerge w:val="restart"/>
          </w:tcPr>
          <w:p w14:paraId="36AF54BF" w14:textId="77777777" w:rsidR="00F63BD5" w:rsidRPr="00F64175" w:rsidRDefault="00F63BD5" w:rsidP="00641649">
            <w:pPr>
              <w:widowControl w:val="0"/>
              <w:suppressAutoHyphens/>
              <w:autoSpaceDE w:val="0"/>
              <w:autoSpaceDN w:val="0"/>
              <w:adjustRightInd w:val="0"/>
              <w:jc w:val="both"/>
              <w:rPr>
                <w:sz w:val="28"/>
                <w:szCs w:val="28"/>
              </w:rPr>
            </w:pPr>
            <w:r w:rsidRPr="00F64175">
              <w:rPr>
                <w:sz w:val="28"/>
                <w:szCs w:val="28"/>
              </w:rPr>
              <w:t>Лесообразующая порода</w:t>
            </w:r>
          </w:p>
        </w:tc>
        <w:tc>
          <w:tcPr>
            <w:tcW w:w="1766" w:type="dxa"/>
            <w:vMerge w:val="restart"/>
          </w:tcPr>
          <w:p w14:paraId="7F52E193"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rPr>
              <w:t>Классы</w:t>
            </w:r>
          </w:p>
          <w:p w14:paraId="29A4BB77"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rPr>
              <w:t>бонитета</w:t>
            </w:r>
          </w:p>
        </w:tc>
        <w:tc>
          <w:tcPr>
            <w:tcW w:w="3177" w:type="dxa"/>
            <w:vAlign w:val="center"/>
          </w:tcPr>
          <w:p w14:paraId="2FB88FD6"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Возраста рубок</w:t>
            </w:r>
          </w:p>
        </w:tc>
      </w:tr>
      <w:tr w:rsidR="00F63BD5" w:rsidRPr="00F64175" w14:paraId="65B1DB71" w14:textId="77777777" w:rsidTr="00F63BD5">
        <w:trPr>
          <w:trHeight w:val="315"/>
          <w:jc w:val="center"/>
        </w:trPr>
        <w:tc>
          <w:tcPr>
            <w:tcW w:w="3535" w:type="dxa"/>
            <w:vMerge/>
          </w:tcPr>
          <w:p w14:paraId="0BA75BC9" w14:textId="77777777" w:rsidR="00F63BD5" w:rsidRPr="00F64175" w:rsidRDefault="00F63BD5" w:rsidP="00641649">
            <w:pPr>
              <w:widowControl w:val="0"/>
              <w:suppressAutoHyphens/>
              <w:autoSpaceDE w:val="0"/>
              <w:autoSpaceDN w:val="0"/>
              <w:adjustRightInd w:val="0"/>
              <w:ind w:firstLine="709"/>
              <w:jc w:val="both"/>
              <w:rPr>
                <w:sz w:val="28"/>
                <w:szCs w:val="28"/>
              </w:rPr>
            </w:pPr>
          </w:p>
        </w:tc>
        <w:tc>
          <w:tcPr>
            <w:tcW w:w="1766" w:type="dxa"/>
            <w:vMerge/>
          </w:tcPr>
          <w:p w14:paraId="2E78DB6D" w14:textId="77777777" w:rsidR="00F63BD5" w:rsidRPr="00F64175" w:rsidRDefault="00F63BD5" w:rsidP="00641649">
            <w:pPr>
              <w:widowControl w:val="0"/>
              <w:suppressAutoHyphens/>
              <w:autoSpaceDE w:val="0"/>
              <w:autoSpaceDN w:val="0"/>
              <w:adjustRightInd w:val="0"/>
              <w:jc w:val="center"/>
              <w:rPr>
                <w:sz w:val="28"/>
                <w:szCs w:val="28"/>
              </w:rPr>
            </w:pPr>
          </w:p>
        </w:tc>
        <w:tc>
          <w:tcPr>
            <w:tcW w:w="3177" w:type="dxa"/>
            <w:vAlign w:val="center"/>
          </w:tcPr>
          <w:p w14:paraId="6D86C148"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Защитные леса</w:t>
            </w:r>
          </w:p>
        </w:tc>
      </w:tr>
      <w:tr w:rsidR="00F63BD5" w:rsidRPr="00F64175" w14:paraId="564830F4" w14:textId="77777777" w:rsidTr="00F63BD5">
        <w:trPr>
          <w:trHeight w:val="372"/>
          <w:jc w:val="center"/>
        </w:trPr>
        <w:tc>
          <w:tcPr>
            <w:tcW w:w="3535" w:type="dxa"/>
            <w:vMerge w:val="restart"/>
          </w:tcPr>
          <w:p w14:paraId="733C7AA7" w14:textId="77777777" w:rsidR="00F63BD5" w:rsidRPr="00F64175" w:rsidRDefault="00F63BD5" w:rsidP="00641649">
            <w:pPr>
              <w:widowControl w:val="0"/>
              <w:suppressAutoHyphens/>
              <w:autoSpaceDE w:val="0"/>
              <w:autoSpaceDN w:val="0"/>
              <w:adjustRightInd w:val="0"/>
              <w:ind w:firstLine="121"/>
              <w:jc w:val="both"/>
              <w:rPr>
                <w:sz w:val="28"/>
                <w:szCs w:val="28"/>
              </w:rPr>
            </w:pPr>
            <w:r w:rsidRPr="00F64175">
              <w:rPr>
                <w:sz w:val="28"/>
                <w:szCs w:val="28"/>
              </w:rPr>
              <w:t>Сосна</w:t>
            </w:r>
          </w:p>
        </w:tc>
        <w:tc>
          <w:tcPr>
            <w:tcW w:w="1766" w:type="dxa"/>
          </w:tcPr>
          <w:p w14:paraId="723A5B7D"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lang w:val="en-US"/>
              </w:rPr>
              <w:t>II</w:t>
            </w:r>
            <w:r w:rsidRPr="00F64175">
              <w:rPr>
                <w:sz w:val="28"/>
                <w:szCs w:val="28"/>
              </w:rPr>
              <w:t xml:space="preserve"> и выше</w:t>
            </w:r>
          </w:p>
        </w:tc>
        <w:tc>
          <w:tcPr>
            <w:tcW w:w="3177" w:type="dxa"/>
            <w:vAlign w:val="center"/>
          </w:tcPr>
          <w:p w14:paraId="43D4D04F"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101-120</w:t>
            </w:r>
          </w:p>
        </w:tc>
      </w:tr>
      <w:tr w:rsidR="00F63BD5" w:rsidRPr="00F64175" w14:paraId="06D9889D" w14:textId="77777777" w:rsidTr="00F63BD5">
        <w:trPr>
          <w:trHeight w:val="372"/>
          <w:jc w:val="center"/>
        </w:trPr>
        <w:tc>
          <w:tcPr>
            <w:tcW w:w="3535" w:type="dxa"/>
            <w:vMerge/>
          </w:tcPr>
          <w:p w14:paraId="2A8ADAB5" w14:textId="77777777" w:rsidR="00F63BD5" w:rsidRPr="00F64175" w:rsidRDefault="00F63BD5" w:rsidP="00641649">
            <w:pPr>
              <w:widowControl w:val="0"/>
              <w:suppressAutoHyphens/>
              <w:autoSpaceDE w:val="0"/>
              <w:autoSpaceDN w:val="0"/>
              <w:adjustRightInd w:val="0"/>
              <w:ind w:firstLine="121"/>
              <w:jc w:val="both"/>
              <w:rPr>
                <w:sz w:val="28"/>
                <w:szCs w:val="28"/>
              </w:rPr>
            </w:pPr>
          </w:p>
        </w:tc>
        <w:tc>
          <w:tcPr>
            <w:tcW w:w="1766" w:type="dxa"/>
          </w:tcPr>
          <w:p w14:paraId="2BF511F8"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lang w:val="en-US"/>
              </w:rPr>
              <w:t>III</w:t>
            </w:r>
            <w:r w:rsidRPr="00F64175">
              <w:rPr>
                <w:sz w:val="28"/>
                <w:szCs w:val="28"/>
              </w:rPr>
              <w:t xml:space="preserve"> и ниже</w:t>
            </w:r>
          </w:p>
        </w:tc>
        <w:tc>
          <w:tcPr>
            <w:tcW w:w="3177" w:type="dxa"/>
            <w:vAlign w:val="center"/>
          </w:tcPr>
          <w:p w14:paraId="73BF241E"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121-140</w:t>
            </w:r>
          </w:p>
        </w:tc>
      </w:tr>
      <w:tr w:rsidR="00F63BD5" w:rsidRPr="00F64175" w14:paraId="05BB6579" w14:textId="77777777" w:rsidTr="00F63BD5">
        <w:trPr>
          <w:trHeight w:val="372"/>
          <w:jc w:val="center"/>
        </w:trPr>
        <w:tc>
          <w:tcPr>
            <w:tcW w:w="3535" w:type="dxa"/>
            <w:vMerge w:val="restart"/>
          </w:tcPr>
          <w:p w14:paraId="625AB04C" w14:textId="77777777" w:rsidR="00F63BD5" w:rsidRPr="00F64175" w:rsidRDefault="00F63BD5" w:rsidP="00641649">
            <w:pPr>
              <w:widowControl w:val="0"/>
              <w:suppressAutoHyphens/>
              <w:autoSpaceDE w:val="0"/>
              <w:autoSpaceDN w:val="0"/>
              <w:adjustRightInd w:val="0"/>
              <w:ind w:firstLine="121"/>
              <w:jc w:val="both"/>
              <w:rPr>
                <w:sz w:val="28"/>
                <w:szCs w:val="28"/>
              </w:rPr>
            </w:pPr>
            <w:r w:rsidRPr="00F64175">
              <w:rPr>
                <w:sz w:val="28"/>
                <w:szCs w:val="28"/>
              </w:rPr>
              <w:t>Лиственница</w:t>
            </w:r>
          </w:p>
        </w:tc>
        <w:tc>
          <w:tcPr>
            <w:tcW w:w="1766" w:type="dxa"/>
          </w:tcPr>
          <w:p w14:paraId="4C2A3577"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lang w:val="en-US"/>
              </w:rPr>
              <w:t>III</w:t>
            </w:r>
            <w:r w:rsidRPr="00F64175">
              <w:rPr>
                <w:sz w:val="28"/>
                <w:szCs w:val="28"/>
              </w:rPr>
              <w:t xml:space="preserve"> и выше</w:t>
            </w:r>
          </w:p>
        </w:tc>
        <w:tc>
          <w:tcPr>
            <w:tcW w:w="3177" w:type="dxa"/>
            <w:vAlign w:val="center"/>
          </w:tcPr>
          <w:p w14:paraId="0A51F89D"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121-140</w:t>
            </w:r>
          </w:p>
        </w:tc>
      </w:tr>
      <w:tr w:rsidR="00F63BD5" w:rsidRPr="00F64175" w14:paraId="134A4478" w14:textId="77777777" w:rsidTr="00F63BD5">
        <w:trPr>
          <w:trHeight w:val="372"/>
          <w:jc w:val="center"/>
        </w:trPr>
        <w:tc>
          <w:tcPr>
            <w:tcW w:w="3535" w:type="dxa"/>
            <w:vMerge/>
          </w:tcPr>
          <w:p w14:paraId="01307C8C" w14:textId="77777777" w:rsidR="00F63BD5" w:rsidRPr="00F64175" w:rsidRDefault="00F63BD5" w:rsidP="00641649">
            <w:pPr>
              <w:widowControl w:val="0"/>
              <w:suppressAutoHyphens/>
              <w:autoSpaceDE w:val="0"/>
              <w:autoSpaceDN w:val="0"/>
              <w:adjustRightInd w:val="0"/>
              <w:ind w:firstLine="121"/>
              <w:jc w:val="both"/>
              <w:rPr>
                <w:sz w:val="28"/>
                <w:szCs w:val="28"/>
              </w:rPr>
            </w:pPr>
          </w:p>
        </w:tc>
        <w:tc>
          <w:tcPr>
            <w:tcW w:w="1766" w:type="dxa"/>
          </w:tcPr>
          <w:p w14:paraId="3C26B311"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lang w:val="en-US"/>
              </w:rPr>
              <w:t>IV</w:t>
            </w:r>
            <w:r w:rsidRPr="00F64175">
              <w:rPr>
                <w:sz w:val="28"/>
                <w:szCs w:val="28"/>
              </w:rPr>
              <w:t xml:space="preserve"> и ниже</w:t>
            </w:r>
          </w:p>
        </w:tc>
        <w:tc>
          <w:tcPr>
            <w:tcW w:w="3177" w:type="dxa"/>
            <w:vAlign w:val="center"/>
          </w:tcPr>
          <w:p w14:paraId="33B07376"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141-160</w:t>
            </w:r>
          </w:p>
        </w:tc>
      </w:tr>
      <w:tr w:rsidR="00F63BD5" w:rsidRPr="00F64175" w14:paraId="2CF3031F" w14:textId="77777777" w:rsidTr="00F63BD5">
        <w:trPr>
          <w:trHeight w:val="372"/>
          <w:jc w:val="center"/>
        </w:trPr>
        <w:tc>
          <w:tcPr>
            <w:tcW w:w="3535" w:type="dxa"/>
          </w:tcPr>
          <w:p w14:paraId="233177D4" w14:textId="77777777" w:rsidR="00F63BD5" w:rsidRPr="00F64175" w:rsidRDefault="00F63BD5" w:rsidP="00641649">
            <w:pPr>
              <w:widowControl w:val="0"/>
              <w:suppressAutoHyphens/>
              <w:autoSpaceDE w:val="0"/>
              <w:autoSpaceDN w:val="0"/>
              <w:adjustRightInd w:val="0"/>
              <w:ind w:firstLine="121"/>
              <w:jc w:val="both"/>
              <w:rPr>
                <w:sz w:val="28"/>
                <w:szCs w:val="28"/>
              </w:rPr>
            </w:pPr>
            <w:r>
              <w:rPr>
                <w:sz w:val="28"/>
                <w:szCs w:val="28"/>
              </w:rPr>
              <w:t>Е</w:t>
            </w:r>
            <w:r w:rsidRPr="00654D27">
              <w:rPr>
                <w:sz w:val="28"/>
                <w:szCs w:val="28"/>
              </w:rPr>
              <w:t>ль</w:t>
            </w:r>
            <w:r>
              <w:rPr>
                <w:sz w:val="28"/>
                <w:szCs w:val="28"/>
              </w:rPr>
              <w:t>,</w:t>
            </w:r>
            <w:r w:rsidRPr="00654D27">
              <w:rPr>
                <w:sz w:val="28"/>
                <w:szCs w:val="28"/>
              </w:rPr>
              <w:t xml:space="preserve"> </w:t>
            </w:r>
            <w:r>
              <w:rPr>
                <w:sz w:val="28"/>
                <w:szCs w:val="28"/>
              </w:rPr>
              <w:t>п</w:t>
            </w:r>
            <w:r w:rsidRPr="00F64175">
              <w:rPr>
                <w:sz w:val="28"/>
                <w:szCs w:val="28"/>
              </w:rPr>
              <w:t>ихта</w:t>
            </w:r>
          </w:p>
        </w:tc>
        <w:tc>
          <w:tcPr>
            <w:tcW w:w="1766" w:type="dxa"/>
          </w:tcPr>
          <w:p w14:paraId="3BCEB763"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rPr>
              <w:t>все</w:t>
            </w:r>
          </w:p>
        </w:tc>
        <w:tc>
          <w:tcPr>
            <w:tcW w:w="3177" w:type="dxa"/>
            <w:vAlign w:val="center"/>
          </w:tcPr>
          <w:p w14:paraId="045E33B9" w14:textId="77777777" w:rsidR="00F63BD5" w:rsidRPr="00F64175" w:rsidRDefault="00F63BD5" w:rsidP="00F63BD5">
            <w:pPr>
              <w:widowControl w:val="0"/>
              <w:suppressAutoHyphens/>
              <w:autoSpaceDE w:val="0"/>
              <w:autoSpaceDN w:val="0"/>
              <w:adjustRightInd w:val="0"/>
              <w:jc w:val="center"/>
              <w:rPr>
                <w:sz w:val="28"/>
                <w:szCs w:val="28"/>
              </w:rPr>
            </w:pPr>
            <w:r w:rsidRPr="00654D27">
              <w:rPr>
                <w:sz w:val="28"/>
                <w:szCs w:val="28"/>
              </w:rPr>
              <w:t>121-140</w:t>
            </w:r>
          </w:p>
        </w:tc>
      </w:tr>
      <w:tr w:rsidR="00F63BD5" w:rsidRPr="00F64175" w14:paraId="1D860EAA" w14:textId="77777777" w:rsidTr="00F63BD5">
        <w:trPr>
          <w:trHeight w:val="372"/>
          <w:jc w:val="center"/>
        </w:trPr>
        <w:tc>
          <w:tcPr>
            <w:tcW w:w="3535" w:type="dxa"/>
          </w:tcPr>
          <w:p w14:paraId="01CB779C" w14:textId="77777777" w:rsidR="00F63BD5" w:rsidRPr="00F64175" w:rsidRDefault="00F63BD5" w:rsidP="00641649">
            <w:pPr>
              <w:widowControl w:val="0"/>
              <w:suppressAutoHyphens/>
              <w:autoSpaceDE w:val="0"/>
              <w:autoSpaceDN w:val="0"/>
              <w:adjustRightInd w:val="0"/>
              <w:ind w:firstLine="121"/>
              <w:jc w:val="both"/>
              <w:rPr>
                <w:sz w:val="28"/>
                <w:szCs w:val="28"/>
              </w:rPr>
            </w:pPr>
            <w:r w:rsidRPr="00F64175">
              <w:rPr>
                <w:sz w:val="28"/>
                <w:szCs w:val="28"/>
              </w:rPr>
              <w:t>Кедр</w:t>
            </w:r>
          </w:p>
        </w:tc>
        <w:tc>
          <w:tcPr>
            <w:tcW w:w="1766" w:type="dxa"/>
          </w:tcPr>
          <w:p w14:paraId="75B849C0"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rPr>
              <w:t>все</w:t>
            </w:r>
          </w:p>
        </w:tc>
        <w:tc>
          <w:tcPr>
            <w:tcW w:w="3177" w:type="dxa"/>
            <w:vAlign w:val="center"/>
          </w:tcPr>
          <w:p w14:paraId="39F23FCB"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201-240</w:t>
            </w:r>
          </w:p>
        </w:tc>
      </w:tr>
      <w:tr w:rsidR="00F63BD5" w:rsidRPr="00F64175" w14:paraId="2D8CB57D" w14:textId="77777777" w:rsidTr="00F63BD5">
        <w:trPr>
          <w:trHeight w:val="372"/>
          <w:jc w:val="center"/>
        </w:trPr>
        <w:tc>
          <w:tcPr>
            <w:tcW w:w="3535" w:type="dxa"/>
          </w:tcPr>
          <w:p w14:paraId="3AED40E9" w14:textId="77777777" w:rsidR="00F63BD5" w:rsidRPr="00F64175" w:rsidRDefault="00F63BD5" w:rsidP="00641649">
            <w:pPr>
              <w:widowControl w:val="0"/>
              <w:suppressAutoHyphens/>
              <w:autoSpaceDE w:val="0"/>
              <w:autoSpaceDN w:val="0"/>
              <w:adjustRightInd w:val="0"/>
              <w:ind w:firstLine="121"/>
              <w:jc w:val="both"/>
              <w:rPr>
                <w:sz w:val="28"/>
                <w:szCs w:val="28"/>
              </w:rPr>
            </w:pPr>
            <w:r w:rsidRPr="00F64175">
              <w:rPr>
                <w:sz w:val="28"/>
                <w:szCs w:val="28"/>
              </w:rPr>
              <w:t>Береза, липа</w:t>
            </w:r>
          </w:p>
        </w:tc>
        <w:tc>
          <w:tcPr>
            <w:tcW w:w="1766" w:type="dxa"/>
          </w:tcPr>
          <w:p w14:paraId="3AE00A7A"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rPr>
              <w:t>все</w:t>
            </w:r>
          </w:p>
        </w:tc>
        <w:tc>
          <w:tcPr>
            <w:tcW w:w="3177" w:type="dxa"/>
            <w:vAlign w:val="center"/>
          </w:tcPr>
          <w:p w14:paraId="3FFED05F" w14:textId="77777777" w:rsidR="00F63BD5" w:rsidRPr="00F64175" w:rsidRDefault="00F63BD5" w:rsidP="00F63BD5">
            <w:pPr>
              <w:widowControl w:val="0"/>
              <w:suppressAutoHyphens/>
              <w:autoSpaceDE w:val="0"/>
              <w:autoSpaceDN w:val="0"/>
              <w:adjustRightInd w:val="0"/>
              <w:jc w:val="center"/>
              <w:rPr>
                <w:sz w:val="28"/>
                <w:szCs w:val="28"/>
              </w:rPr>
            </w:pPr>
            <w:r w:rsidRPr="00F64175">
              <w:rPr>
                <w:sz w:val="28"/>
                <w:szCs w:val="28"/>
              </w:rPr>
              <w:t>71-80</w:t>
            </w:r>
          </w:p>
        </w:tc>
      </w:tr>
      <w:tr w:rsidR="00F63BD5" w:rsidRPr="00F64175" w14:paraId="0A4044B7" w14:textId="77777777" w:rsidTr="00F63BD5">
        <w:trPr>
          <w:trHeight w:val="372"/>
          <w:jc w:val="center"/>
        </w:trPr>
        <w:tc>
          <w:tcPr>
            <w:tcW w:w="3535" w:type="dxa"/>
          </w:tcPr>
          <w:p w14:paraId="0A1B423F" w14:textId="77777777" w:rsidR="00F63BD5" w:rsidRPr="00F64175" w:rsidRDefault="00F63BD5" w:rsidP="00641649">
            <w:pPr>
              <w:widowControl w:val="0"/>
              <w:suppressAutoHyphens/>
              <w:autoSpaceDE w:val="0"/>
              <w:autoSpaceDN w:val="0"/>
              <w:adjustRightInd w:val="0"/>
              <w:ind w:firstLine="121"/>
              <w:jc w:val="both"/>
              <w:rPr>
                <w:sz w:val="28"/>
                <w:szCs w:val="28"/>
              </w:rPr>
            </w:pPr>
            <w:r w:rsidRPr="00F64175">
              <w:rPr>
                <w:sz w:val="28"/>
                <w:szCs w:val="28"/>
              </w:rPr>
              <w:t>Осина</w:t>
            </w:r>
            <w:r>
              <w:rPr>
                <w:sz w:val="28"/>
                <w:szCs w:val="28"/>
              </w:rPr>
              <w:t>, тополь, чозения</w:t>
            </w:r>
          </w:p>
        </w:tc>
        <w:tc>
          <w:tcPr>
            <w:tcW w:w="1766" w:type="dxa"/>
          </w:tcPr>
          <w:p w14:paraId="52C92973"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rPr>
              <w:t>все</w:t>
            </w:r>
          </w:p>
        </w:tc>
        <w:tc>
          <w:tcPr>
            <w:tcW w:w="3177" w:type="dxa"/>
            <w:vAlign w:val="center"/>
          </w:tcPr>
          <w:p w14:paraId="0A481452" w14:textId="77777777" w:rsidR="00F63BD5" w:rsidRPr="00F64175" w:rsidRDefault="00F63BD5" w:rsidP="00F63BD5">
            <w:pPr>
              <w:widowControl w:val="0"/>
              <w:suppressAutoHyphens/>
              <w:autoSpaceDE w:val="0"/>
              <w:autoSpaceDN w:val="0"/>
              <w:adjustRightInd w:val="0"/>
              <w:jc w:val="center"/>
              <w:rPr>
                <w:sz w:val="28"/>
                <w:szCs w:val="28"/>
              </w:rPr>
            </w:pPr>
            <w:r>
              <w:rPr>
                <w:sz w:val="28"/>
                <w:szCs w:val="28"/>
              </w:rPr>
              <w:t>6</w:t>
            </w:r>
            <w:r w:rsidRPr="00F64175">
              <w:rPr>
                <w:sz w:val="28"/>
                <w:szCs w:val="28"/>
              </w:rPr>
              <w:t>1-</w:t>
            </w:r>
            <w:r>
              <w:rPr>
                <w:sz w:val="28"/>
                <w:szCs w:val="28"/>
              </w:rPr>
              <w:t>7</w:t>
            </w:r>
            <w:r w:rsidRPr="00F64175">
              <w:rPr>
                <w:sz w:val="28"/>
                <w:szCs w:val="28"/>
              </w:rPr>
              <w:t>0</w:t>
            </w:r>
          </w:p>
        </w:tc>
      </w:tr>
      <w:tr w:rsidR="00F63BD5" w:rsidRPr="00F64175" w14:paraId="3472A630" w14:textId="77777777" w:rsidTr="00F63BD5">
        <w:trPr>
          <w:trHeight w:val="372"/>
          <w:jc w:val="center"/>
        </w:trPr>
        <w:tc>
          <w:tcPr>
            <w:tcW w:w="3535" w:type="dxa"/>
          </w:tcPr>
          <w:p w14:paraId="5E98D96D" w14:textId="77777777" w:rsidR="00F63BD5" w:rsidRPr="00F64175" w:rsidRDefault="00F63BD5" w:rsidP="00641649">
            <w:pPr>
              <w:widowControl w:val="0"/>
              <w:suppressAutoHyphens/>
              <w:autoSpaceDE w:val="0"/>
              <w:autoSpaceDN w:val="0"/>
              <w:adjustRightInd w:val="0"/>
              <w:ind w:firstLine="121"/>
              <w:jc w:val="both"/>
              <w:rPr>
                <w:sz w:val="28"/>
                <w:szCs w:val="28"/>
              </w:rPr>
            </w:pPr>
            <w:r>
              <w:rPr>
                <w:sz w:val="28"/>
                <w:szCs w:val="28"/>
              </w:rPr>
              <w:t>И</w:t>
            </w:r>
            <w:r w:rsidRPr="00F64175">
              <w:rPr>
                <w:sz w:val="28"/>
                <w:szCs w:val="28"/>
              </w:rPr>
              <w:t>ва древовидная</w:t>
            </w:r>
          </w:p>
        </w:tc>
        <w:tc>
          <w:tcPr>
            <w:tcW w:w="1766" w:type="dxa"/>
          </w:tcPr>
          <w:p w14:paraId="28DA063D" w14:textId="77777777" w:rsidR="00F63BD5" w:rsidRPr="00F64175" w:rsidRDefault="00F63BD5" w:rsidP="00641649">
            <w:pPr>
              <w:widowControl w:val="0"/>
              <w:suppressAutoHyphens/>
              <w:autoSpaceDE w:val="0"/>
              <w:autoSpaceDN w:val="0"/>
              <w:adjustRightInd w:val="0"/>
              <w:jc w:val="center"/>
              <w:rPr>
                <w:sz w:val="28"/>
                <w:szCs w:val="28"/>
              </w:rPr>
            </w:pPr>
            <w:r w:rsidRPr="00F64175">
              <w:rPr>
                <w:sz w:val="28"/>
                <w:szCs w:val="28"/>
              </w:rPr>
              <w:t>все</w:t>
            </w:r>
          </w:p>
        </w:tc>
        <w:tc>
          <w:tcPr>
            <w:tcW w:w="3177" w:type="dxa"/>
            <w:vAlign w:val="center"/>
          </w:tcPr>
          <w:p w14:paraId="4F2E0B41" w14:textId="77777777" w:rsidR="00F63BD5" w:rsidRPr="00F64175" w:rsidRDefault="00F63BD5" w:rsidP="00F63BD5">
            <w:pPr>
              <w:widowControl w:val="0"/>
              <w:suppressAutoHyphens/>
              <w:autoSpaceDE w:val="0"/>
              <w:autoSpaceDN w:val="0"/>
              <w:adjustRightInd w:val="0"/>
              <w:jc w:val="center"/>
              <w:rPr>
                <w:sz w:val="28"/>
                <w:szCs w:val="28"/>
              </w:rPr>
            </w:pPr>
            <w:r>
              <w:rPr>
                <w:sz w:val="28"/>
                <w:szCs w:val="28"/>
              </w:rPr>
              <w:t>5</w:t>
            </w:r>
            <w:r w:rsidRPr="00F64175">
              <w:rPr>
                <w:sz w:val="28"/>
                <w:szCs w:val="28"/>
              </w:rPr>
              <w:t>1-</w:t>
            </w:r>
            <w:r>
              <w:rPr>
                <w:sz w:val="28"/>
                <w:szCs w:val="28"/>
              </w:rPr>
              <w:t>60</w:t>
            </w:r>
          </w:p>
        </w:tc>
      </w:tr>
    </w:tbl>
    <w:p w14:paraId="00A2268E" w14:textId="77777777" w:rsidR="00393CC1" w:rsidRPr="0027102B" w:rsidRDefault="00393CC1" w:rsidP="00F63BD5">
      <w:pPr>
        <w:pStyle w:val="Style22"/>
        <w:widowControl/>
        <w:suppressAutoHyphens/>
        <w:spacing w:line="341" w:lineRule="exact"/>
        <w:ind w:firstLine="0"/>
        <w:rPr>
          <w:rStyle w:val="FontStyle196"/>
          <w:color w:val="FF0000"/>
          <w:sz w:val="28"/>
          <w:szCs w:val="28"/>
        </w:rPr>
      </w:pPr>
    </w:p>
    <w:p w14:paraId="67ADB31B" w14:textId="3F03C599" w:rsidR="00393CC1" w:rsidRPr="00F63BD5" w:rsidRDefault="00CE4BC9">
      <w:pPr>
        <w:pStyle w:val="Style22"/>
        <w:widowControl/>
        <w:suppressAutoHyphens/>
        <w:spacing w:line="341" w:lineRule="exact"/>
        <w:ind w:firstLine="703"/>
        <w:rPr>
          <w:rStyle w:val="FontStyle196"/>
          <w:color w:val="000000" w:themeColor="text1"/>
          <w:sz w:val="28"/>
          <w:szCs w:val="28"/>
        </w:rPr>
      </w:pPr>
      <w:r w:rsidRPr="00F63BD5">
        <w:rPr>
          <w:rStyle w:val="FontStyle196"/>
          <w:color w:val="000000" w:themeColor="text1"/>
          <w:sz w:val="28"/>
          <w:szCs w:val="28"/>
        </w:rPr>
        <w:t>В соответствии с Лесоустроительной инструкцией, утвержденной приказом Министерства природных ресурсов и экологии Российской Федерации от 05.08.2022 № 510</w:t>
      </w:r>
      <w:r w:rsidR="0013466E" w:rsidRPr="00F63BD5">
        <w:rPr>
          <w:rStyle w:val="FontStyle196"/>
          <w:color w:val="000000" w:themeColor="text1"/>
          <w:sz w:val="28"/>
          <w:szCs w:val="28"/>
        </w:rPr>
        <w:t xml:space="preserve"> продолжительность классов возраста установлена для кедра – 40 лет, для других хвойных пород и твердолиственных высокоствольных – 20 лет, для мягколиственных и твердолиственных низкоствольных – 10 лет, для кустарников: Кедровый стланик – 20 лет, др. - 1 год.</w:t>
      </w:r>
    </w:p>
    <w:p w14:paraId="0DBD0262" w14:textId="77777777" w:rsidR="00393CC1" w:rsidRPr="00F63BD5" w:rsidRDefault="00393CC1">
      <w:pPr>
        <w:pStyle w:val="Style22"/>
        <w:widowControl/>
        <w:suppressAutoHyphens/>
        <w:spacing w:line="341" w:lineRule="exact"/>
        <w:ind w:firstLine="703"/>
        <w:rPr>
          <w:bCs/>
          <w:color w:val="000000" w:themeColor="text1"/>
          <w:sz w:val="28"/>
          <w:szCs w:val="28"/>
        </w:rPr>
      </w:pPr>
    </w:p>
    <w:p w14:paraId="67098276" w14:textId="77777777" w:rsidR="008F3DB3" w:rsidRPr="00F63BD5" w:rsidRDefault="008F3DB3" w:rsidP="008F3DB3">
      <w:pPr>
        <w:ind w:firstLine="709"/>
        <w:jc w:val="both"/>
        <w:outlineLvl w:val="2"/>
        <w:rPr>
          <w:b/>
          <w:bCs/>
          <w:color w:val="000000" w:themeColor="text1"/>
          <w:sz w:val="28"/>
          <w:szCs w:val="28"/>
        </w:rPr>
      </w:pPr>
      <w:r w:rsidRPr="00F63BD5">
        <w:rPr>
          <w:b/>
          <w:bCs/>
          <w:color w:val="000000" w:themeColor="text1"/>
          <w:sz w:val="28"/>
          <w:szCs w:val="28"/>
        </w:rPr>
        <w:t>2.1.5</w:t>
      </w:r>
      <w:r w:rsidRPr="00F63BD5">
        <w:rPr>
          <w:bCs/>
          <w:color w:val="000000" w:themeColor="text1"/>
          <w:sz w:val="28"/>
          <w:szCs w:val="28"/>
        </w:rPr>
        <w:t xml:space="preserve"> </w:t>
      </w:r>
      <w:r w:rsidRPr="00F63BD5">
        <w:rPr>
          <w:b/>
          <w:bCs/>
          <w:color w:val="000000" w:themeColor="text1"/>
          <w:sz w:val="28"/>
          <w:szCs w:val="28"/>
        </w:rPr>
        <w:t xml:space="preserve">Процент (интенсивность) выборки древесины с учетом полноты древостоя, состава и т.п. </w:t>
      </w:r>
    </w:p>
    <w:p w14:paraId="72DECC12" w14:textId="77777777" w:rsidR="008F3DB3" w:rsidRPr="00F63BD5" w:rsidRDefault="008F3DB3" w:rsidP="008F3DB3">
      <w:pPr>
        <w:ind w:firstLine="709"/>
        <w:jc w:val="both"/>
        <w:outlineLvl w:val="2"/>
        <w:rPr>
          <w:b/>
          <w:bCs/>
          <w:color w:val="000000" w:themeColor="text1"/>
          <w:sz w:val="28"/>
          <w:szCs w:val="28"/>
        </w:rPr>
      </w:pPr>
    </w:p>
    <w:p w14:paraId="6847BB42" w14:textId="5EEAB95F" w:rsidR="008F3DB3" w:rsidRPr="00F63BD5" w:rsidRDefault="008F3DB3" w:rsidP="008F3DB3">
      <w:pPr>
        <w:ind w:firstLine="709"/>
        <w:jc w:val="both"/>
        <w:rPr>
          <w:bCs/>
          <w:color w:val="000000" w:themeColor="text1"/>
          <w:sz w:val="28"/>
          <w:szCs w:val="28"/>
        </w:rPr>
      </w:pPr>
      <w:r w:rsidRPr="00F63BD5">
        <w:rPr>
          <w:bCs/>
          <w:color w:val="000000" w:themeColor="text1"/>
          <w:sz w:val="28"/>
          <w:szCs w:val="28"/>
        </w:rPr>
        <w:t xml:space="preserve">Проведение выборочных и сплошных рубок лесных насаждений в целях заготовки древесины на территории </w:t>
      </w:r>
      <w:r w:rsidR="00C67396">
        <w:rPr>
          <w:bCs/>
          <w:color w:val="000000" w:themeColor="text1"/>
          <w:sz w:val="28"/>
          <w:szCs w:val="28"/>
        </w:rPr>
        <w:t>Таёжного</w:t>
      </w:r>
      <w:r w:rsidR="003007EE" w:rsidRPr="00F63BD5">
        <w:rPr>
          <w:bCs/>
          <w:color w:val="000000" w:themeColor="text1"/>
          <w:sz w:val="28"/>
          <w:szCs w:val="28"/>
        </w:rPr>
        <w:t xml:space="preserve"> лесничества</w:t>
      </w:r>
      <w:r w:rsidRPr="00F63BD5">
        <w:rPr>
          <w:bCs/>
          <w:color w:val="000000" w:themeColor="text1"/>
          <w:sz w:val="28"/>
          <w:szCs w:val="28"/>
        </w:rPr>
        <w:t xml:space="preserve"> не</w:t>
      </w:r>
      <w:r w:rsidRPr="0027102B">
        <w:rPr>
          <w:bCs/>
          <w:color w:val="FF0000"/>
          <w:sz w:val="28"/>
          <w:szCs w:val="28"/>
        </w:rPr>
        <w:t xml:space="preserve"> </w:t>
      </w:r>
      <w:r w:rsidRPr="00F63BD5">
        <w:rPr>
          <w:bCs/>
          <w:color w:val="000000" w:themeColor="text1"/>
          <w:sz w:val="28"/>
          <w:szCs w:val="28"/>
        </w:rPr>
        <w:t xml:space="preserve">проектируется. В связи с этим параметры проведения рубок лесных </w:t>
      </w:r>
      <w:r w:rsidRPr="00F63BD5">
        <w:rPr>
          <w:bCs/>
          <w:color w:val="000000" w:themeColor="text1"/>
          <w:sz w:val="28"/>
          <w:szCs w:val="28"/>
        </w:rPr>
        <w:lastRenderedPageBreak/>
        <w:t>насаждений в данном пункте и в пунктах 2.1.6-2.1.11</w:t>
      </w:r>
      <w:r w:rsidR="00D3779F" w:rsidRPr="00F63BD5">
        <w:rPr>
          <w:bCs/>
          <w:color w:val="000000" w:themeColor="text1"/>
          <w:sz w:val="28"/>
          <w:szCs w:val="28"/>
        </w:rPr>
        <w:t xml:space="preserve"> настоящего лесохозяйственного регламента</w:t>
      </w:r>
      <w:r w:rsidRPr="00F63BD5">
        <w:rPr>
          <w:bCs/>
          <w:color w:val="000000" w:themeColor="text1"/>
          <w:sz w:val="28"/>
          <w:szCs w:val="28"/>
        </w:rPr>
        <w:t xml:space="preserve"> не устанавливаются.</w:t>
      </w:r>
    </w:p>
    <w:p w14:paraId="22E7C266" w14:textId="77777777" w:rsidR="008F3DB3" w:rsidRPr="00F63BD5" w:rsidRDefault="008F3DB3" w:rsidP="008F3DB3">
      <w:pPr>
        <w:ind w:firstLine="709"/>
        <w:jc w:val="both"/>
        <w:outlineLvl w:val="2"/>
        <w:rPr>
          <w:b/>
          <w:color w:val="000000" w:themeColor="text1"/>
          <w:sz w:val="28"/>
          <w:szCs w:val="28"/>
        </w:rPr>
      </w:pPr>
    </w:p>
    <w:p w14:paraId="30197A5A" w14:textId="77777777" w:rsidR="008F3DB3" w:rsidRPr="00F63BD5" w:rsidRDefault="008F3DB3" w:rsidP="008F3DB3">
      <w:pPr>
        <w:ind w:firstLine="709"/>
        <w:jc w:val="both"/>
        <w:outlineLvl w:val="2"/>
        <w:rPr>
          <w:b/>
          <w:color w:val="000000" w:themeColor="text1"/>
          <w:sz w:val="28"/>
          <w:szCs w:val="28"/>
        </w:rPr>
      </w:pPr>
      <w:r w:rsidRPr="00F63BD5">
        <w:rPr>
          <w:b/>
          <w:color w:val="000000" w:themeColor="text1"/>
          <w:sz w:val="28"/>
          <w:szCs w:val="28"/>
        </w:rPr>
        <w:t>2.1.6. Размеры лесосек</w:t>
      </w:r>
    </w:p>
    <w:p w14:paraId="5C77AA7B" w14:textId="77777777" w:rsidR="008F3DB3" w:rsidRPr="00F63BD5" w:rsidRDefault="008F3DB3" w:rsidP="008F3DB3">
      <w:pPr>
        <w:ind w:firstLine="709"/>
        <w:jc w:val="both"/>
        <w:rPr>
          <w:color w:val="000000" w:themeColor="text1"/>
          <w:sz w:val="28"/>
          <w:szCs w:val="28"/>
        </w:rPr>
      </w:pPr>
    </w:p>
    <w:p w14:paraId="75D41E13" w14:textId="77777777" w:rsidR="008F3DB3" w:rsidRPr="00F63BD5" w:rsidRDefault="008F3DB3" w:rsidP="008F3DB3">
      <w:pPr>
        <w:suppressAutoHyphens/>
        <w:ind w:firstLine="709"/>
        <w:jc w:val="both"/>
        <w:rPr>
          <w:color w:val="000000" w:themeColor="text1"/>
          <w:sz w:val="28"/>
          <w:szCs w:val="28"/>
        </w:rPr>
      </w:pPr>
      <w:r w:rsidRPr="00F63BD5">
        <w:rPr>
          <w:color w:val="000000" w:themeColor="text1"/>
          <w:sz w:val="28"/>
          <w:szCs w:val="28"/>
        </w:rPr>
        <w:t>Не устанавливаются.</w:t>
      </w:r>
    </w:p>
    <w:p w14:paraId="6592C698" w14:textId="77777777" w:rsidR="008F3DB3" w:rsidRPr="00F63BD5" w:rsidRDefault="008F3DB3" w:rsidP="008F3DB3">
      <w:pPr>
        <w:suppressAutoHyphens/>
        <w:ind w:firstLine="709"/>
        <w:jc w:val="both"/>
        <w:outlineLvl w:val="2"/>
        <w:rPr>
          <w:b/>
          <w:color w:val="000000" w:themeColor="text1"/>
          <w:sz w:val="28"/>
          <w:szCs w:val="28"/>
        </w:rPr>
      </w:pPr>
    </w:p>
    <w:p w14:paraId="4AD9B39F" w14:textId="77777777" w:rsidR="008F3DB3" w:rsidRPr="00F63BD5" w:rsidRDefault="008F3DB3" w:rsidP="008F3DB3">
      <w:pPr>
        <w:suppressAutoHyphens/>
        <w:ind w:firstLine="709"/>
        <w:jc w:val="both"/>
        <w:outlineLvl w:val="2"/>
        <w:rPr>
          <w:b/>
          <w:color w:val="000000" w:themeColor="text1"/>
          <w:sz w:val="28"/>
          <w:szCs w:val="28"/>
        </w:rPr>
      </w:pPr>
      <w:r w:rsidRPr="00F63BD5">
        <w:rPr>
          <w:b/>
          <w:color w:val="000000" w:themeColor="text1"/>
          <w:sz w:val="28"/>
          <w:szCs w:val="28"/>
        </w:rPr>
        <w:t>2.1.7. Сроки примыкания лесосек</w:t>
      </w:r>
    </w:p>
    <w:p w14:paraId="1CCCC503" w14:textId="77777777" w:rsidR="008F3DB3" w:rsidRPr="00F63BD5" w:rsidRDefault="008F3DB3" w:rsidP="008F3DB3">
      <w:pPr>
        <w:widowControl w:val="0"/>
        <w:suppressAutoHyphens/>
        <w:ind w:firstLine="709"/>
        <w:jc w:val="both"/>
        <w:rPr>
          <w:color w:val="000000" w:themeColor="text1"/>
          <w:sz w:val="28"/>
          <w:szCs w:val="28"/>
        </w:rPr>
      </w:pPr>
    </w:p>
    <w:p w14:paraId="76AECD4B" w14:textId="77777777" w:rsidR="008F3DB3" w:rsidRPr="00F63BD5" w:rsidRDefault="008F3DB3" w:rsidP="008F3DB3">
      <w:pPr>
        <w:widowControl w:val="0"/>
        <w:suppressAutoHyphens/>
        <w:ind w:firstLine="709"/>
        <w:jc w:val="both"/>
        <w:rPr>
          <w:color w:val="000000" w:themeColor="text1"/>
          <w:sz w:val="28"/>
          <w:szCs w:val="28"/>
        </w:rPr>
      </w:pPr>
      <w:r w:rsidRPr="00F63BD5">
        <w:rPr>
          <w:color w:val="000000" w:themeColor="text1"/>
          <w:sz w:val="28"/>
          <w:szCs w:val="28"/>
        </w:rPr>
        <w:t>Не устанавливаются.</w:t>
      </w:r>
    </w:p>
    <w:p w14:paraId="2B06A1D8" w14:textId="77777777" w:rsidR="008F3DB3" w:rsidRPr="00F63BD5" w:rsidRDefault="008F3DB3" w:rsidP="008F3DB3">
      <w:pPr>
        <w:suppressAutoHyphens/>
        <w:ind w:firstLine="709"/>
        <w:jc w:val="both"/>
        <w:rPr>
          <w:color w:val="000000" w:themeColor="text1"/>
          <w:sz w:val="28"/>
          <w:szCs w:val="28"/>
        </w:rPr>
      </w:pPr>
    </w:p>
    <w:p w14:paraId="387BAF04" w14:textId="77777777" w:rsidR="008F3DB3" w:rsidRPr="00F63BD5" w:rsidRDefault="008F3DB3" w:rsidP="008F3DB3">
      <w:pPr>
        <w:suppressAutoHyphens/>
        <w:ind w:firstLine="709"/>
        <w:jc w:val="both"/>
        <w:outlineLvl w:val="2"/>
        <w:rPr>
          <w:b/>
          <w:color w:val="000000" w:themeColor="text1"/>
          <w:sz w:val="28"/>
          <w:szCs w:val="28"/>
        </w:rPr>
      </w:pPr>
      <w:r w:rsidRPr="00F63BD5">
        <w:rPr>
          <w:b/>
          <w:color w:val="000000" w:themeColor="text1"/>
          <w:sz w:val="28"/>
          <w:szCs w:val="28"/>
        </w:rPr>
        <w:t>2.1.8</w:t>
      </w:r>
      <w:r w:rsidRPr="00F63BD5">
        <w:rPr>
          <w:color w:val="000000" w:themeColor="text1"/>
          <w:sz w:val="28"/>
          <w:szCs w:val="28"/>
        </w:rPr>
        <w:t xml:space="preserve">. </w:t>
      </w:r>
      <w:r w:rsidRPr="00F63BD5">
        <w:rPr>
          <w:b/>
          <w:color w:val="000000" w:themeColor="text1"/>
          <w:sz w:val="28"/>
          <w:szCs w:val="28"/>
        </w:rPr>
        <w:t>Количество зарубов</w:t>
      </w:r>
    </w:p>
    <w:p w14:paraId="7BF5F43B" w14:textId="77777777" w:rsidR="008F3DB3" w:rsidRPr="00F63BD5" w:rsidRDefault="008F3DB3" w:rsidP="008F3DB3">
      <w:pPr>
        <w:suppressAutoHyphens/>
        <w:ind w:firstLine="709"/>
        <w:jc w:val="both"/>
        <w:rPr>
          <w:color w:val="000000" w:themeColor="text1"/>
          <w:sz w:val="28"/>
          <w:szCs w:val="28"/>
        </w:rPr>
      </w:pPr>
    </w:p>
    <w:p w14:paraId="25A77C16" w14:textId="77777777" w:rsidR="008F3DB3" w:rsidRPr="00F63BD5" w:rsidRDefault="008F3DB3" w:rsidP="008F3DB3">
      <w:pPr>
        <w:suppressAutoHyphens/>
        <w:ind w:firstLine="709"/>
        <w:jc w:val="both"/>
        <w:rPr>
          <w:color w:val="000000" w:themeColor="text1"/>
          <w:sz w:val="28"/>
          <w:szCs w:val="28"/>
        </w:rPr>
      </w:pPr>
      <w:r w:rsidRPr="00F63BD5">
        <w:rPr>
          <w:color w:val="000000" w:themeColor="text1"/>
          <w:sz w:val="28"/>
          <w:szCs w:val="28"/>
        </w:rPr>
        <w:t>Не устанавливается.</w:t>
      </w:r>
    </w:p>
    <w:p w14:paraId="25502D30" w14:textId="77777777" w:rsidR="008F3DB3" w:rsidRPr="00F63BD5" w:rsidRDefault="008F3DB3" w:rsidP="008F3DB3">
      <w:pPr>
        <w:suppressAutoHyphens/>
        <w:ind w:firstLine="709"/>
        <w:jc w:val="both"/>
        <w:rPr>
          <w:color w:val="000000" w:themeColor="text1"/>
          <w:sz w:val="28"/>
          <w:szCs w:val="28"/>
        </w:rPr>
      </w:pPr>
    </w:p>
    <w:p w14:paraId="0FE25212" w14:textId="77777777" w:rsidR="008F3DB3" w:rsidRPr="00F63BD5" w:rsidRDefault="008F3DB3" w:rsidP="008F3DB3">
      <w:pPr>
        <w:suppressAutoHyphens/>
        <w:ind w:firstLine="709"/>
        <w:jc w:val="both"/>
        <w:rPr>
          <w:b/>
          <w:color w:val="000000" w:themeColor="text1"/>
          <w:sz w:val="28"/>
          <w:szCs w:val="28"/>
        </w:rPr>
      </w:pPr>
      <w:r w:rsidRPr="00F63BD5">
        <w:rPr>
          <w:b/>
          <w:color w:val="000000" w:themeColor="text1"/>
          <w:sz w:val="28"/>
          <w:szCs w:val="28"/>
        </w:rPr>
        <w:t>2.1.9. Сроки повторяемости рубок</w:t>
      </w:r>
    </w:p>
    <w:p w14:paraId="787348E3" w14:textId="77777777" w:rsidR="008F3DB3" w:rsidRPr="00F63BD5" w:rsidRDefault="008F3DB3" w:rsidP="008F3DB3">
      <w:pPr>
        <w:suppressAutoHyphens/>
        <w:ind w:firstLine="709"/>
        <w:jc w:val="both"/>
        <w:rPr>
          <w:color w:val="000000" w:themeColor="text1"/>
          <w:sz w:val="28"/>
          <w:szCs w:val="28"/>
        </w:rPr>
      </w:pPr>
    </w:p>
    <w:p w14:paraId="79C03030" w14:textId="77777777" w:rsidR="008F3DB3" w:rsidRPr="00F63BD5" w:rsidRDefault="008F3DB3" w:rsidP="008F3DB3">
      <w:pPr>
        <w:suppressAutoHyphens/>
        <w:ind w:firstLine="709"/>
        <w:jc w:val="both"/>
        <w:rPr>
          <w:color w:val="000000" w:themeColor="text1"/>
          <w:sz w:val="28"/>
          <w:szCs w:val="28"/>
        </w:rPr>
      </w:pPr>
      <w:r w:rsidRPr="00F63BD5">
        <w:rPr>
          <w:color w:val="000000" w:themeColor="text1"/>
          <w:sz w:val="28"/>
          <w:szCs w:val="28"/>
        </w:rPr>
        <w:t>Не устанавливаются.</w:t>
      </w:r>
    </w:p>
    <w:p w14:paraId="5D0587DD" w14:textId="77777777" w:rsidR="008F3DB3" w:rsidRPr="00F63BD5" w:rsidRDefault="008F3DB3" w:rsidP="008F3DB3">
      <w:pPr>
        <w:suppressAutoHyphens/>
        <w:ind w:firstLine="709"/>
        <w:jc w:val="both"/>
        <w:rPr>
          <w:color w:val="000000" w:themeColor="text1"/>
          <w:sz w:val="28"/>
          <w:szCs w:val="28"/>
        </w:rPr>
      </w:pPr>
    </w:p>
    <w:p w14:paraId="383A0ED0" w14:textId="77777777" w:rsidR="008F3DB3" w:rsidRPr="00F63BD5" w:rsidRDefault="008F3DB3" w:rsidP="008F3DB3">
      <w:pPr>
        <w:suppressAutoHyphens/>
        <w:ind w:firstLine="709"/>
        <w:jc w:val="both"/>
        <w:rPr>
          <w:b/>
          <w:color w:val="000000" w:themeColor="text1"/>
          <w:sz w:val="28"/>
          <w:szCs w:val="28"/>
        </w:rPr>
      </w:pPr>
      <w:r w:rsidRPr="00F63BD5">
        <w:rPr>
          <w:b/>
          <w:color w:val="000000" w:themeColor="text1"/>
          <w:sz w:val="28"/>
          <w:szCs w:val="28"/>
        </w:rPr>
        <w:t>2.1.10. Лесовосстановление</w:t>
      </w:r>
    </w:p>
    <w:p w14:paraId="26572020" w14:textId="77777777" w:rsidR="008F3DB3" w:rsidRPr="00F63BD5" w:rsidRDefault="008F3DB3" w:rsidP="008F3DB3">
      <w:pPr>
        <w:suppressAutoHyphens/>
        <w:ind w:firstLine="709"/>
        <w:jc w:val="both"/>
        <w:rPr>
          <w:color w:val="000000" w:themeColor="text1"/>
          <w:sz w:val="28"/>
          <w:szCs w:val="28"/>
        </w:rPr>
      </w:pPr>
    </w:p>
    <w:p w14:paraId="777827F0" w14:textId="77777777" w:rsidR="008F3DB3" w:rsidRPr="00F63BD5" w:rsidRDefault="008F3DB3" w:rsidP="008F3DB3">
      <w:pPr>
        <w:suppressAutoHyphens/>
        <w:ind w:firstLine="709"/>
        <w:jc w:val="both"/>
        <w:rPr>
          <w:color w:val="000000" w:themeColor="text1"/>
          <w:sz w:val="28"/>
          <w:szCs w:val="28"/>
        </w:rPr>
      </w:pPr>
      <w:r w:rsidRPr="00F63BD5">
        <w:rPr>
          <w:color w:val="000000" w:themeColor="text1"/>
          <w:sz w:val="28"/>
          <w:szCs w:val="28"/>
        </w:rPr>
        <w:t>Не устанавливаются.</w:t>
      </w:r>
    </w:p>
    <w:p w14:paraId="57A12ADB" w14:textId="77777777" w:rsidR="008F3DB3" w:rsidRPr="00F63BD5" w:rsidRDefault="008F3DB3" w:rsidP="008F3DB3">
      <w:pPr>
        <w:suppressAutoHyphens/>
        <w:ind w:firstLine="709"/>
        <w:jc w:val="both"/>
        <w:rPr>
          <w:b/>
          <w:bCs/>
          <w:color w:val="000000" w:themeColor="text1"/>
          <w:sz w:val="28"/>
          <w:szCs w:val="28"/>
        </w:rPr>
      </w:pPr>
    </w:p>
    <w:p w14:paraId="5CF5F962" w14:textId="77777777" w:rsidR="008F3DB3" w:rsidRPr="00F63BD5" w:rsidRDefault="008F3DB3" w:rsidP="008F3DB3">
      <w:pPr>
        <w:autoSpaceDE w:val="0"/>
        <w:autoSpaceDN w:val="0"/>
        <w:adjustRightInd w:val="0"/>
        <w:ind w:firstLine="720"/>
        <w:jc w:val="both"/>
        <w:outlineLvl w:val="2"/>
        <w:rPr>
          <w:b/>
          <w:bCs/>
          <w:color w:val="000000" w:themeColor="text1"/>
          <w:sz w:val="28"/>
          <w:szCs w:val="28"/>
        </w:rPr>
      </w:pPr>
      <w:r w:rsidRPr="00F63BD5">
        <w:rPr>
          <w:b/>
          <w:bCs/>
          <w:color w:val="000000" w:themeColor="text1"/>
          <w:sz w:val="28"/>
          <w:szCs w:val="28"/>
        </w:rPr>
        <w:t>2.1.11. Сроки использования лесов для заготовки древесины и другие сведения</w:t>
      </w:r>
    </w:p>
    <w:p w14:paraId="636D1F08" w14:textId="77777777" w:rsidR="008F3DB3" w:rsidRPr="00F63BD5" w:rsidRDefault="008F3DB3" w:rsidP="008F3DB3">
      <w:pPr>
        <w:autoSpaceDE w:val="0"/>
        <w:autoSpaceDN w:val="0"/>
        <w:adjustRightInd w:val="0"/>
        <w:ind w:firstLine="720"/>
        <w:jc w:val="both"/>
        <w:rPr>
          <w:color w:val="000000" w:themeColor="text1"/>
          <w:sz w:val="26"/>
          <w:szCs w:val="26"/>
        </w:rPr>
      </w:pPr>
    </w:p>
    <w:p w14:paraId="6C4C6E77" w14:textId="77777777" w:rsidR="008F3DB3" w:rsidRPr="00F63BD5" w:rsidRDefault="008F3DB3" w:rsidP="008F3DB3">
      <w:pPr>
        <w:suppressAutoHyphens/>
        <w:ind w:firstLine="709"/>
        <w:jc w:val="both"/>
        <w:rPr>
          <w:color w:val="000000" w:themeColor="text1"/>
          <w:sz w:val="28"/>
          <w:szCs w:val="28"/>
        </w:rPr>
      </w:pPr>
      <w:r w:rsidRPr="00F63BD5">
        <w:rPr>
          <w:color w:val="000000" w:themeColor="text1"/>
          <w:sz w:val="28"/>
          <w:szCs w:val="28"/>
        </w:rPr>
        <w:t>Не устанавливаются.</w:t>
      </w:r>
    </w:p>
    <w:p w14:paraId="4B36AF09" w14:textId="77777777" w:rsidR="008F3DB3" w:rsidRPr="00F63BD5" w:rsidRDefault="008F3DB3" w:rsidP="008F3DB3">
      <w:pPr>
        <w:suppressAutoHyphens/>
        <w:ind w:firstLine="709"/>
        <w:jc w:val="both"/>
        <w:rPr>
          <w:color w:val="000000" w:themeColor="text1"/>
          <w:sz w:val="28"/>
          <w:szCs w:val="28"/>
        </w:rPr>
      </w:pPr>
    </w:p>
    <w:p w14:paraId="0BE5C404" w14:textId="77777777" w:rsidR="008F3DB3" w:rsidRPr="00F63BD5" w:rsidRDefault="008F3DB3" w:rsidP="008F3DB3">
      <w:pPr>
        <w:suppressAutoHyphens/>
        <w:ind w:firstLine="709"/>
        <w:jc w:val="both"/>
        <w:outlineLvl w:val="1"/>
        <w:rPr>
          <w:b/>
          <w:color w:val="000000" w:themeColor="text1"/>
          <w:sz w:val="28"/>
          <w:szCs w:val="28"/>
        </w:rPr>
      </w:pPr>
      <w:r w:rsidRPr="00F63BD5">
        <w:rPr>
          <w:b/>
          <w:bCs/>
          <w:iCs/>
          <w:color w:val="000000" w:themeColor="text1"/>
          <w:spacing w:val="10"/>
          <w:sz w:val="28"/>
          <w:szCs w:val="28"/>
        </w:rPr>
        <w:t>Раздел 2.2</w:t>
      </w:r>
      <w:r w:rsidRPr="00F63BD5">
        <w:rPr>
          <w:b/>
          <w:bCs/>
          <w:i/>
          <w:iCs/>
          <w:color w:val="000000" w:themeColor="text1"/>
          <w:spacing w:val="10"/>
          <w:sz w:val="28"/>
          <w:szCs w:val="28"/>
        </w:rPr>
        <w:t xml:space="preserve">. </w:t>
      </w:r>
      <w:r w:rsidRPr="00F63BD5">
        <w:rPr>
          <w:b/>
          <w:color w:val="000000" w:themeColor="text1"/>
          <w:sz w:val="28"/>
          <w:szCs w:val="28"/>
        </w:rPr>
        <w:t>Нормативы, параметры и сроки использования лесов для заготовки живицы</w:t>
      </w:r>
    </w:p>
    <w:p w14:paraId="089D7578" w14:textId="77777777" w:rsidR="008F3DB3" w:rsidRPr="00F63BD5" w:rsidRDefault="008F3DB3" w:rsidP="008F3DB3">
      <w:pPr>
        <w:autoSpaceDE w:val="0"/>
        <w:autoSpaceDN w:val="0"/>
        <w:adjustRightInd w:val="0"/>
        <w:ind w:firstLine="701"/>
        <w:rPr>
          <w:color w:val="000000" w:themeColor="text1"/>
          <w:sz w:val="28"/>
          <w:szCs w:val="28"/>
        </w:rPr>
      </w:pPr>
    </w:p>
    <w:p w14:paraId="1BB02FEC" w14:textId="28EF2B2D" w:rsidR="008F3DB3" w:rsidRPr="00F63BD5" w:rsidRDefault="008F3DB3" w:rsidP="008F3DB3">
      <w:pPr>
        <w:autoSpaceDE w:val="0"/>
        <w:autoSpaceDN w:val="0"/>
        <w:adjustRightInd w:val="0"/>
        <w:ind w:firstLine="701"/>
        <w:jc w:val="both"/>
        <w:rPr>
          <w:color w:val="000000" w:themeColor="text1"/>
          <w:sz w:val="28"/>
          <w:szCs w:val="28"/>
        </w:rPr>
      </w:pPr>
      <w:r w:rsidRPr="00F63BD5">
        <w:rPr>
          <w:color w:val="000000" w:themeColor="text1"/>
          <w:sz w:val="28"/>
          <w:szCs w:val="28"/>
        </w:rPr>
        <w:t xml:space="preserve">Заготовка живицы осуществляется в лесах, которые предназначаются для заготовки древесины (часть 2 статьи 31 </w:t>
      </w:r>
      <w:r w:rsidR="001A2290" w:rsidRPr="00F63BD5">
        <w:rPr>
          <w:color w:val="000000" w:themeColor="text1"/>
          <w:sz w:val="28"/>
          <w:szCs w:val="28"/>
        </w:rPr>
        <w:t>ЛК РФ</w:t>
      </w:r>
      <w:r w:rsidRPr="00F63BD5">
        <w:rPr>
          <w:color w:val="000000" w:themeColor="text1"/>
          <w:sz w:val="28"/>
          <w:szCs w:val="28"/>
        </w:rPr>
        <w:t xml:space="preserve">). В подсочку отводятся спелые и перестойные сосновые насаждения, предназначенные для заготовки древесины. </w:t>
      </w:r>
    </w:p>
    <w:p w14:paraId="512B3478" w14:textId="50C2311E" w:rsidR="008F3DB3" w:rsidRPr="00F63BD5" w:rsidRDefault="008F3DB3" w:rsidP="008F3DB3">
      <w:pPr>
        <w:suppressAutoHyphens/>
        <w:autoSpaceDE w:val="0"/>
        <w:autoSpaceDN w:val="0"/>
        <w:adjustRightInd w:val="0"/>
        <w:ind w:firstLine="709"/>
        <w:jc w:val="both"/>
        <w:rPr>
          <w:color w:val="000000" w:themeColor="text1"/>
          <w:sz w:val="28"/>
          <w:szCs w:val="28"/>
        </w:rPr>
      </w:pPr>
      <w:r w:rsidRPr="00F63BD5">
        <w:rPr>
          <w:color w:val="000000" w:themeColor="text1"/>
          <w:sz w:val="28"/>
          <w:szCs w:val="28"/>
        </w:rPr>
        <w:t xml:space="preserve">Заготовка живицы и подсочка леса на </w:t>
      </w:r>
      <w:r w:rsidRPr="00F63BD5">
        <w:rPr>
          <w:bCs/>
          <w:color w:val="000000" w:themeColor="text1"/>
          <w:sz w:val="28"/>
          <w:szCs w:val="28"/>
        </w:rPr>
        <w:t xml:space="preserve">территории </w:t>
      </w:r>
      <w:r w:rsidR="00C67396">
        <w:rPr>
          <w:bCs/>
          <w:color w:val="000000" w:themeColor="text1"/>
          <w:sz w:val="28"/>
          <w:szCs w:val="28"/>
        </w:rPr>
        <w:t>Таёжного</w:t>
      </w:r>
      <w:r w:rsidR="003007EE" w:rsidRPr="00F63BD5">
        <w:rPr>
          <w:bCs/>
          <w:color w:val="000000" w:themeColor="text1"/>
          <w:sz w:val="28"/>
          <w:szCs w:val="28"/>
        </w:rPr>
        <w:t xml:space="preserve"> лесничества</w:t>
      </w:r>
      <w:r w:rsidRPr="00F63BD5">
        <w:rPr>
          <w:bCs/>
          <w:color w:val="000000" w:themeColor="text1"/>
          <w:sz w:val="28"/>
          <w:szCs w:val="28"/>
        </w:rPr>
        <w:t xml:space="preserve"> </w:t>
      </w:r>
      <w:r w:rsidRPr="00F63BD5">
        <w:rPr>
          <w:color w:val="000000" w:themeColor="text1"/>
          <w:sz w:val="28"/>
          <w:szCs w:val="28"/>
        </w:rPr>
        <w:t>не допускается и не проектируется.</w:t>
      </w:r>
    </w:p>
    <w:p w14:paraId="388BB436" w14:textId="77777777" w:rsidR="00393CC1" w:rsidRPr="00F63BD5" w:rsidRDefault="00393CC1">
      <w:pPr>
        <w:jc w:val="both"/>
        <w:rPr>
          <w:color w:val="000000" w:themeColor="text1"/>
          <w:sz w:val="28"/>
          <w:szCs w:val="28"/>
        </w:rPr>
      </w:pPr>
    </w:p>
    <w:p w14:paraId="628D4F89" w14:textId="77777777" w:rsidR="00393CC1" w:rsidRPr="00F63BD5" w:rsidRDefault="0013466E">
      <w:pPr>
        <w:pStyle w:val="Style88"/>
        <w:widowControl/>
        <w:spacing w:line="240" w:lineRule="auto"/>
        <w:ind w:firstLine="709"/>
        <w:jc w:val="both"/>
        <w:outlineLvl w:val="1"/>
        <w:rPr>
          <w:rStyle w:val="FontStyle192"/>
          <w:color w:val="000000" w:themeColor="text1"/>
          <w:sz w:val="28"/>
          <w:szCs w:val="28"/>
        </w:rPr>
      </w:pPr>
      <w:r w:rsidRPr="00F63BD5">
        <w:rPr>
          <w:rStyle w:val="FontStyle192"/>
          <w:color w:val="000000" w:themeColor="text1"/>
          <w:sz w:val="28"/>
          <w:szCs w:val="28"/>
        </w:rPr>
        <w:t>Раздел 2.3. Нормативы, параметры и сроки использования лесов для заготовки и сбора недревесных лесных ресурсов.</w:t>
      </w:r>
    </w:p>
    <w:p w14:paraId="62312564" w14:textId="77777777" w:rsidR="00393CC1" w:rsidRPr="00F63BD5" w:rsidRDefault="00393CC1">
      <w:pPr>
        <w:pStyle w:val="ae"/>
        <w:ind w:firstLine="709"/>
        <w:jc w:val="both"/>
        <w:rPr>
          <w:rStyle w:val="FontStyle192"/>
          <w:b w:val="0"/>
          <w:color w:val="000000" w:themeColor="text1"/>
          <w:sz w:val="28"/>
          <w:szCs w:val="28"/>
        </w:rPr>
      </w:pPr>
    </w:p>
    <w:p w14:paraId="14958EDF" w14:textId="52541BFF" w:rsidR="00393CC1" w:rsidRPr="00F63BD5" w:rsidRDefault="0013466E">
      <w:pPr>
        <w:pStyle w:val="ae"/>
        <w:suppressAutoHyphens/>
        <w:ind w:firstLine="720"/>
        <w:jc w:val="both"/>
        <w:rPr>
          <w:rFonts w:ascii="Times New Roman" w:hAnsi="Times New Roman"/>
          <w:color w:val="000000" w:themeColor="text1"/>
          <w:sz w:val="28"/>
          <w:szCs w:val="28"/>
        </w:rPr>
      </w:pPr>
      <w:r w:rsidRPr="00F63BD5">
        <w:rPr>
          <w:rFonts w:ascii="Times New Roman" w:hAnsi="Times New Roman"/>
          <w:color w:val="000000" w:themeColor="text1"/>
          <w:sz w:val="28"/>
          <w:szCs w:val="28"/>
        </w:rPr>
        <w:t xml:space="preserve">К недревесным лесным ресурсам, заготовка и сбор которых осуществляются в соответствии </w:t>
      </w:r>
      <w:r w:rsidR="006A2E27" w:rsidRPr="00F63BD5">
        <w:rPr>
          <w:rFonts w:ascii="Times New Roman" w:hAnsi="Times New Roman"/>
          <w:color w:val="000000" w:themeColor="text1"/>
          <w:sz w:val="28"/>
          <w:szCs w:val="28"/>
        </w:rPr>
        <w:t xml:space="preserve">со статьей 32 </w:t>
      </w:r>
      <w:r w:rsidR="001A2290" w:rsidRPr="00F63BD5">
        <w:rPr>
          <w:rFonts w:ascii="Times New Roman" w:hAnsi="Times New Roman"/>
          <w:color w:val="000000" w:themeColor="text1"/>
          <w:sz w:val="28"/>
          <w:szCs w:val="28"/>
        </w:rPr>
        <w:t>ЛК РФ</w:t>
      </w:r>
      <w:r w:rsidRPr="00F63BD5">
        <w:rPr>
          <w:rFonts w:ascii="Times New Roman" w:hAnsi="Times New Roman"/>
          <w:color w:val="000000" w:themeColor="text1"/>
          <w:sz w:val="28"/>
          <w:szCs w:val="28"/>
        </w:rPr>
        <w:t xml:space="preserve">, относятся </w:t>
      </w:r>
      <w:r w:rsidR="006A2E27" w:rsidRPr="00F63BD5">
        <w:rPr>
          <w:rFonts w:ascii="Times New Roman" w:hAnsi="Times New Roman"/>
          <w:color w:val="000000" w:themeColor="text1"/>
          <w:sz w:val="28"/>
          <w:szCs w:val="28"/>
        </w:rPr>
        <w:t xml:space="preserve">валежник, пни, береста, кора деревьев и кустарников, хворост, веточный корм, еловая, пихтовая, сосновая лапы, ели или деревья других хвойных пород для </w:t>
      </w:r>
      <w:r w:rsidR="006A2E27" w:rsidRPr="00F63BD5">
        <w:rPr>
          <w:rFonts w:ascii="Times New Roman" w:hAnsi="Times New Roman"/>
          <w:color w:val="000000" w:themeColor="text1"/>
          <w:sz w:val="28"/>
          <w:szCs w:val="28"/>
        </w:rPr>
        <w:lastRenderedPageBreak/>
        <w:t>новогодних праздников, мох, лесная подстилка, камыш, тростник и подобные лесные ресурсы.</w:t>
      </w:r>
    </w:p>
    <w:p w14:paraId="4896B011" w14:textId="7256631C" w:rsidR="00393CC1" w:rsidRPr="00F63BD5" w:rsidRDefault="0013466E">
      <w:pPr>
        <w:pStyle w:val="ae"/>
        <w:suppressAutoHyphens/>
        <w:ind w:firstLine="720"/>
        <w:jc w:val="both"/>
        <w:rPr>
          <w:rFonts w:ascii="Times New Roman" w:hAnsi="Times New Roman"/>
          <w:color w:val="000000" w:themeColor="text1"/>
          <w:sz w:val="28"/>
          <w:szCs w:val="28"/>
        </w:rPr>
      </w:pPr>
      <w:r w:rsidRPr="00F63BD5">
        <w:rPr>
          <w:rFonts w:ascii="Times New Roman" w:hAnsi="Times New Roman"/>
          <w:color w:val="000000" w:themeColor="text1"/>
          <w:sz w:val="28"/>
          <w:szCs w:val="28"/>
        </w:rPr>
        <w:t xml:space="preserve">Заготовка и сбор недревесных лесных ресурсов должны проводиться в соответствии с требованиями Правил заготовки и сбора недревесных лесных ресурсов, утвержденных приказом Министерства природных ресурсов и экологии Российской Федерации </w:t>
      </w:r>
      <w:r w:rsidR="0091221D" w:rsidRPr="00F63BD5">
        <w:rPr>
          <w:rFonts w:ascii="Times New Roman" w:hAnsi="Times New Roman"/>
          <w:color w:val="000000" w:themeColor="text1"/>
          <w:sz w:val="28"/>
          <w:szCs w:val="28"/>
        </w:rPr>
        <w:t>от 28</w:t>
      </w:r>
      <w:r w:rsidR="009D147F" w:rsidRPr="00F63BD5">
        <w:rPr>
          <w:rFonts w:ascii="Times New Roman" w:hAnsi="Times New Roman"/>
          <w:color w:val="000000" w:themeColor="text1"/>
          <w:sz w:val="28"/>
          <w:szCs w:val="28"/>
        </w:rPr>
        <w:t>.07.</w:t>
      </w:r>
      <w:r w:rsidR="0091221D" w:rsidRPr="00F63BD5">
        <w:rPr>
          <w:rFonts w:ascii="Times New Roman" w:hAnsi="Times New Roman"/>
          <w:color w:val="000000" w:themeColor="text1"/>
          <w:sz w:val="28"/>
          <w:szCs w:val="28"/>
        </w:rPr>
        <w:t>2020 № 496</w:t>
      </w:r>
      <w:r w:rsidR="009D147F" w:rsidRPr="00F63BD5">
        <w:rPr>
          <w:rFonts w:ascii="Times New Roman" w:hAnsi="Times New Roman"/>
          <w:color w:val="000000" w:themeColor="text1"/>
          <w:sz w:val="28"/>
          <w:szCs w:val="28"/>
        </w:rPr>
        <w:t xml:space="preserve"> и </w:t>
      </w:r>
      <w:r w:rsidRPr="00F63BD5">
        <w:rPr>
          <w:rFonts w:ascii="Times New Roman" w:hAnsi="Times New Roman"/>
          <w:color w:val="000000" w:themeColor="text1"/>
          <w:sz w:val="28"/>
          <w:szCs w:val="28"/>
        </w:rPr>
        <w:t>осуществляться способами, не наносящими вреда лесу и окружающей природной среде и обеспечивающими своевременное воспроизводство их запасов.</w:t>
      </w:r>
    </w:p>
    <w:p w14:paraId="47712478" w14:textId="6C1E02E6" w:rsidR="00393CC1" w:rsidRPr="00F63BD5" w:rsidRDefault="0013466E" w:rsidP="00026549">
      <w:pPr>
        <w:suppressAutoHyphens/>
        <w:ind w:firstLine="720"/>
        <w:jc w:val="both"/>
        <w:rPr>
          <w:color w:val="000000" w:themeColor="text1"/>
          <w:sz w:val="28"/>
          <w:szCs w:val="28"/>
        </w:rPr>
      </w:pPr>
      <w:r w:rsidRPr="00F63BD5">
        <w:rPr>
          <w:color w:val="000000" w:themeColor="text1"/>
          <w:sz w:val="28"/>
          <w:szCs w:val="28"/>
        </w:rPr>
        <w:t xml:space="preserve">Порядок заготовки и сбора недревесных лесных ресурсов на территории </w:t>
      </w:r>
      <w:r w:rsidR="00026549" w:rsidRPr="00F63BD5">
        <w:rPr>
          <w:color w:val="000000" w:themeColor="text1"/>
          <w:sz w:val="28"/>
          <w:szCs w:val="28"/>
        </w:rPr>
        <w:t>Красноярского края</w:t>
      </w:r>
      <w:r w:rsidRPr="00F63BD5">
        <w:rPr>
          <w:color w:val="000000" w:themeColor="text1"/>
          <w:sz w:val="28"/>
          <w:szCs w:val="28"/>
        </w:rPr>
        <w:t xml:space="preserve"> дополнительно регламентируется Законом </w:t>
      </w:r>
      <w:r w:rsidR="00026549" w:rsidRPr="00F63BD5">
        <w:rPr>
          <w:color w:val="000000" w:themeColor="text1"/>
          <w:sz w:val="28"/>
          <w:szCs w:val="28"/>
        </w:rPr>
        <w:t>Красноярского края от 28 июня 2007 года № 2-208 «О Порядке заготовки и сбора гражданами недревесных лесных ресурсов для собственных нужд»</w:t>
      </w:r>
      <w:r w:rsidRPr="00F63BD5">
        <w:rPr>
          <w:color w:val="000000" w:themeColor="text1"/>
          <w:sz w:val="28"/>
          <w:szCs w:val="28"/>
        </w:rPr>
        <w:t>.</w:t>
      </w:r>
    </w:p>
    <w:p w14:paraId="5A90EE14" w14:textId="77777777" w:rsidR="00393CC1" w:rsidRPr="0027102B" w:rsidRDefault="00393CC1">
      <w:pPr>
        <w:suppressAutoHyphens/>
        <w:ind w:firstLine="720"/>
        <w:jc w:val="both"/>
        <w:rPr>
          <w:color w:val="FF0000"/>
          <w:sz w:val="28"/>
          <w:szCs w:val="28"/>
        </w:rPr>
      </w:pPr>
    </w:p>
    <w:p w14:paraId="050A50FB" w14:textId="77777777" w:rsidR="00393CC1" w:rsidRPr="003901BF" w:rsidRDefault="0013466E">
      <w:pPr>
        <w:keepNext/>
        <w:ind w:firstLine="720"/>
        <w:jc w:val="both"/>
        <w:outlineLvl w:val="2"/>
        <w:rPr>
          <w:b/>
          <w:color w:val="000000" w:themeColor="text1"/>
          <w:sz w:val="28"/>
          <w:szCs w:val="28"/>
        </w:rPr>
      </w:pPr>
      <w:r w:rsidRPr="003901BF">
        <w:rPr>
          <w:b/>
          <w:color w:val="000000" w:themeColor="text1"/>
          <w:sz w:val="28"/>
          <w:szCs w:val="28"/>
        </w:rPr>
        <w:t>2.3.1. Нормативы (ежегодные допустимые объемы) и параметры использования лесов для заготовки недревесных лесных ресурсов по их видам</w:t>
      </w:r>
    </w:p>
    <w:p w14:paraId="77D16D3F" w14:textId="77777777" w:rsidR="00393CC1" w:rsidRPr="003901BF" w:rsidRDefault="00393CC1">
      <w:pPr>
        <w:keepNext/>
        <w:jc w:val="both"/>
        <w:rPr>
          <w:color w:val="000000" w:themeColor="text1"/>
        </w:rPr>
      </w:pPr>
    </w:p>
    <w:p w14:paraId="3EFFF5C6" w14:textId="77777777" w:rsidR="00C57225" w:rsidRPr="003901BF" w:rsidRDefault="00C57225" w:rsidP="00C57225">
      <w:pPr>
        <w:suppressAutoHyphens/>
        <w:ind w:firstLine="720"/>
        <w:jc w:val="both"/>
        <w:rPr>
          <w:rFonts w:ascii="Courier New" w:hAnsi="Courier New"/>
          <w:color w:val="000000" w:themeColor="text1"/>
          <w:sz w:val="20"/>
          <w:szCs w:val="20"/>
        </w:rPr>
      </w:pPr>
      <w:r w:rsidRPr="003901BF">
        <w:rPr>
          <w:bCs/>
          <w:color w:val="000000" w:themeColor="text1"/>
          <w:sz w:val="28"/>
          <w:szCs w:val="28"/>
        </w:rPr>
        <w:t>Заготовка и сбор гражданами недревесных лесных ресурсов для собственных нужд не проектируется.</w:t>
      </w:r>
      <w:r w:rsidRPr="003901BF">
        <w:rPr>
          <w:color w:val="000000" w:themeColor="text1"/>
          <w:sz w:val="28"/>
          <w:szCs w:val="28"/>
        </w:rPr>
        <w:t xml:space="preserve"> В связи с этим Таблица 12 не заполняется, но приводится ниже.</w:t>
      </w:r>
    </w:p>
    <w:p w14:paraId="1776023B" w14:textId="77777777" w:rsidR="00C57225" w:rsidRPr="003901BF" w:rsidRDefault="00C57225">
      <w:pPr>
        <w:keepNext/>
        <w:jc w:val="right"/>
        <w:rPr>
          <w:color w:val="000000" w:themeColor="text1"/>
          <w:sz w:val="28"/>
          <w:szCs w:val="28"/>
        </w:rPr>
      </w:pPr>
    </w:p>
    <w:p w14:paraId="3858EF57" w14:textId="6A8BFD01" w:rsidR="00393CC1" w:rsidRPr="003901BF" w:rsidRDefault="0013466E">
      <w:pPr>
        <w:keepNext/>
        <w:jc w:val="right"/>
        <w:rPr>
          <w:color w:val="000000" w:themeColor="text1"/>
          <w:sz w:val="28"/>
          <w:szCs w:val="28"/>
        </w:rPr>
      </w:pPr>
      <w:r w:rsidRPr="003901BF">
        <w:rPr>
          <w:color w:val="000000" w:themeColor="text1"/>
          <w:sz w:val="28"/>
          <w:szCs w:val="28"/>
        </w:rPr>
        <w:t>Таблица 12</w:t>
      </w:r>
    </w:p>
    <w:p w14:paraId="46E2B459" w14:textId="77777777" w:rsidR="00393CC1" w:rsidRPr="003901BF" w:rsidRDefault="0013466E">
      <w:pPr>
        <w:keepNext/>
        <w:jc w:val="center"/>
        <w:rPr>
          <w:color w:val="000000" w:themeColor="text1"/>
          <w:sz w:val="28"/>
          <w:szCs w:val="28"/>
        </w:rPr>
      </w:pPr>
      <w:r w:rsidRPr="003901BF">
        <w:rPr>
          <w:color w:val="000000" w:themeColor="text1"/>
          <w:sz w:val="28"/>
          <w:szCs w:val="28"/>
        </w:rPr>
        <w:t>Параметры использования лесов для заготовки недревесных</w:t>
      </w:r>
    </w:p>
    <w:p w14:paraId="022D88B6" w14:textId="77777777" w:rsidR="00393CC1" w:rsidRPr="003901BF" w:rsidRDefault="0013466E">
      <w:pPr>
        <w:keepNext/>
        <w:jc w:val="center"/>
        <w:rPr>
          <w:color w:val="000000" w:themeColor="text1"/>
          <w:sz w:val="28"/>
          <w:szCs w:val="28"/>
        </w:rPr>
      </w:pPr>
      <w:r w:rsidRPr="003901BF">
        <w:rPr>
          <w:color w:val="000000" w:themeColor="text1"/>
          <w:sz w:val="28"/>
          <w:szCs w:val="28"/>
        </w:rPr>
        <w:t>лесных ресурсов</w:t>
      </w:r>
    </w:p>
    <w:p w14:paraId="27E26172" w14:textId="77777777" w:rsidR="00393CC1" w:rsidRPr="003901BF" w:rsidRDefault="00393CC1">
      <w:pPr>
        <w:keepNext/>
        <w:tabs>
          <w:tab w:val="left" w:pos="6360"/>
        </w:tabs>
        <w:ind w:firstLine="709"/>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071"/>
        <w:gridCol w:w="1869"/>
        <w:gridCol w:w="2494"/>
      </w:tblGrid>
      <w:tr w:rsidR="003901BF" w:rsidRPr="003901BF" w14:paraId="5AA39729" w14:textId="77777777">
        <w:trPr>
          <w:trHeight w:val="751"/>
          <w:tblHeader/>
        </w:trPr>
        <w:tc>
          <w:tcPr>
            <w:tcW w:w="519" w:type="pct"/>
            <w:tcMar>
              <w:left w:w="28" w:type="dxa"/>
              <w:right w:w="28" w:type="dxa"/>
            </w:tcMar>
            <w:vAlign w:val="center"/>
          </w:tcPr>
          <w:p w14:paraId="32C11627"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 п/п</w:t>
            </w:r>
          </w:p>
        </w:tc>
        <w:tc>
          <w:tcPr>
            <w:tcW w:w="2163" w:type="pct"/>
            <w:tcMar>
              <w:left w:w="28" w:type="dxa"/>
              <w:right w:w="28" w:type="dxa"/>
            </w:tcMar>
            <w:vAlign w:val="center"/>
          </w:tcPr>
          <w:p w14:paraId="347BA871"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Вид недревесного лесного ресурса</w:t>
            </w:r>
          </w:p>
        </w:tc>
        <w:tc>
          <w:tcPr>
            <w:tcW w:w="993" w:type="pct"/>
            <w:tcMar>
              <w:left w:w="28" w:type="dxa"/>
              <w:right w:w="28" w:type="dxa"/>
            </w:tcMar>
            <w:vAlign w:val="center"/>
          </w:tcPr>
          <w:p w14:paraId="06F9BB77"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Единица измерения</w:t>
            </w:r>
          </w:p>
        </w:tc>
        <w:tc>
          <w:tcPr>
            <w:tcW w:w="1325" w:type="pct"/>
            <w:tcMar>
              <w:left w:w="28" w:type="dxa"/>
              <w:right w:w="28" w:type="dxa"/>
            </w:tcMar>
            <w:vAlign w:val="center"/>
          </w:tcPr>
          <w:p w14:paraId="3599717D"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Ежегодный допустимый объем заготовки</w:t>
            </w:r>
          </w:p>
        </w:tc>
      </w:tr>
      <w:tr w:rsidR="003901BF" w:rsidRPr="003901BF" w14:paraId="1E617C1B" w14:textId="77777777">
        <w:trPr>
          <w:tblHeader/>
        </w:trPr>
        <w:tc>
          <w:tcPr>
            <w:tcW w:w="519" w:type="pct"/>
            <w:tcMar>
              <w:left w:w="28" w:type="dxa"/>
              <w:right w:w="28" w:type="dxa"/>
            </w:tcMar>
            <w:vAlign w:val="center"/>
          </w:tcPr>
          <w:p w14:paraId="50EAD610"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1</w:t>
            </w:r>
          </w:p>
        </w:tc>
        <w:tc>
          <w:tcPr>
            <w:tcW w:w="2163" w:type="pct"/>
            <w:tcMar>
              <w:left w:w="28" w:type="dxa"/>
              <w:right w:w="28" w:type="dxa"/>
            </w:tcMar>
            <w:vAlign w:val="center"/>
          </w:tcPr>
          <w:p w14:paraId="5C22F94E"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2</w:t>
            </w:r>
          </w:p>
        </w:tc>
        <w:tc>
          <w:tcPr>
            <w:tcW w:w="993" w:type="pct"/>
            <w:tcMar>
              <w:left w:w="28" w:type="dxa"/>
              <w:right w:w="28" w:type="dxa"/>
            </w:tcMar>
            <w:vAlign w:val="center"/>
          </w:tcPr>
          <w:p w14:paraId="44C308D7"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3</w:t>
            </w:r>
          </w:p>
        </w:tc>
        <w:tc>
          <w:tcPr>
            <w:tcW w:w="1325" w:type="pct"/>
            <w:tcMar>
              <w:left w:w="28" w:type="dxa"/>
              <w:right w:w="28" w:type="dxa"/>
            </w:tcMar>
            <w:vAlign w:val="center"/>
          </w:tcPr>
          <w:p w14:paraId="09370257"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4</w:t>
            </w:r>
          </w:p>
        </w:tc>
      </w:tr>
      <w:tr w:rsidR="003901BF" w:rsidRPr="003901BF" w14:paraId="4914222D" w14:textId="77777777">
        <w:trPr>
          <w:tblHeader/>
        </w:trPr>
        <w:tc>
          <w:tcPr>
            <w:tcW w:w="519" w:type="pct"/>
            <w:tcMar>
              <w:left w:w="28" w:type="dxa"/>
              <w:right w:w="28" w:type="dxa"/>
            </w:tcMar>
            <w:vAlign w:val="center"/>
          </w:tcPr>
          <w:p w14:paraId="1CE2C9A3"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1.</w:t>
            </w:r>
          </w:p>
        </w:tc>
        <w:tc>
          <w:tcPr>
            <w:tcW w:w="2163" w:type="pct"/>
            <w:tcMar>
              <w:left w:w="28" w:type="dxa"/>
              <w:right w:w="28" w:type="dxa"/>
            </w:tcMar>
          </w:tcPr>
          <w:p w14:paraId="435E4409" w14:textId="77777777" w:rsidR="00393CC1" w:rsidRPr="003901BF" w:rsidRDefault="0013466E">
            <w:pPr>
              <w:keepNext/>
              <w:tabs>
                <w:tab w:val="left" w:pos="6360"/>
              </w:tabs>
              <w:rPr>
                <w:color w:val="000000" w:themeColor="text1"/>
                <w:sz w:val="22"/>
                <w:szCs w:val="22"/>
              </w:rPr>
            </w:pPr>
            <w:r w:rsidRPr="003901BF">
              <w:rPr>
                <w:color w:val="000000" w:themeColor="text1"/>
                <w:sz w:val="22"/>
                <w:szCs w:val="22"/>
              </w:rPr>
              <w:t>Береста</w:t>
            </w:r>
          </w:p>
        </w:tc>
        <w:tc>
          <w:tcPr>
            <w:tcW w:w="993" w:type="pct"/>
            <w:tcMar>
              <w:left w:w="28" w:type="dxa"/>
              <w:right w:w="28" w:type="dxa"/>
            </w:tcMar>
            <w:vAlign w:val="center"/>
          </w:tcPr>
          <w:p w14:paraId="1264F499"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т</w:t>
            </w:r>
          </w:p>
        </w:tc>
        <w:tc>
          <w:tcPr>
            <w:tcW w:w="1325" w:type="pct"/>
            <w:tcMar>
              <w:left w:w="28" w:type="dxa"/>
              <w:right w:w="28" w:type="dxa"/>
            </w:tcMar>
            <w:vAlign w:val="center"/>
          </w:tcPr>
          <w:p w14:paraId="46085791"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w:t>
            </w:r>
          </w:p>
        </w:tc>
      </w:tr>
      <w:tr w:rsidR="003901BF" w:rsidRPr="003901BF" w14:paraId="50941C9A" w14:textId="77777777">
        <w:trPr>
          <w:tblHeader/>
        </w:trPr>
        <w:tc>
          <w:tcPr>
            <w:tcW w:w="519" w:type="pct"/>
            <w:tcMar>
              <w:left w:w="28" w:type="dxa"/>
              <w:right w:w="28" w:type="dxa"/>
            </w:tcMar>
            <w:vAlign w:val="center"/>
          </w:tcPr>
          <w:p w14:paraId="247003A6"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2.</w:t>
            </w:r>
          </w:p>
        </w:tc>
        <w:tc>
          <w:tcPr>
            <w:tcW w:w="2163" w:type="pct"/>
            <w:tcMar>
              <w:left w:w="28" w:type="dxa"/>
              <w:right w:w="28" w:type="dxa"/>
            </w:tcMar>
          </w:tcPr>
          <w:p w14:paraId="7848AEF9" w14:textId="77777777" w:rsidR="00393CC1" w:rsidRPr="003901BF" w:rsidRDefault="0013466E">
            <w:pPr>
              <w:keepNext/>
              <w:tabs>
                <w:tab w:val="left" w:pos="6360"/>
              </w:tabs>
              <w:rPr>
                <w:color w:val="000000" w:themeColor="text1"/>
                <w:sz w:val="22"/>
                <w:szCs w:val="22"/>
              </w:rPr>
            </w:pPr>
            <w:r w:rsidRPr="003901BF">
              <w:rPr>
                <w:color w:val="000000" w:themeColor="text1"/>
                <w:sz w:val="22"/>
                <w:szCs w:val="22"/>
              </w:rPr>
              <w:t>Хворост</w:t>
            </w:r>
          </w:p>
        </w:tc>
        <w:tc>
          <w:tcPr>
            <w:tcW w:w="993" w:type="pct"/>
            <w:tcMar>
              <w:left w:w="28" w:type="dxa"/>
              <w:right w:w="28" w:type="dxa"/>
            </w:tcMar>
            <w:vAlign w:val="center"/>
          </w:tcPr>
          <w:p w14:paraId="176D8517" w14:textId="77777777" w:rsidR="00393CC1" w:rsidRPr="003901BF" w:rsidRDefault="0013466E">
            <w:pPr>
              <w:keepNext/>
              <w:tabs>
                <w:tab w:val="left" w:pos="6360"/>
              </w:tabs>
              <w:jc w:val="center"/>
              <w:rPr>
                <w:color w:val="000000" w:themeColor="text1"/>
                <w:sz w:val="22"/>
                <w:szCs w:val="22"/>
                <w:vertAlign w:val="superscript"/>
              </w:rPr>
            </w:pPr>
            <w:r w:rsidRPr="003901BF">
              <w:rPr>
                <w:color w:val="000000" w:themeColor="text1"/>
                <w:sz w:val="22"/>
                <w:szCs w:val="22"/>
              </w:rPr>
              <w:t>тыс. м</w:t>
            </w:r>
            <w:r w:rsidRPr="003901BF">
              <w:rPr>
                <w:color w:val="000000" w:themeColor="text1"/>
                <w:sz w:val="22"/>
                <w:szCs w:val="22"/>
                <w:vertAlign w:val="superscript"/>
              </w:rPr>
              <w:t>3</w:t>
            </w:r>
          </w:p>
        </w:tc>
        <w:tc>
          <w:tcPr>
            <w:tcW w:w="1325" w:type="pct"/>
            <w:tcMar>
              <w:left w:w="28" w:type="dxa"/>
              <w:right w:w="28" w:type="dxa"/>
            </w:tcMar>
            <w:vAlign w:val="center"/>
          </w:tcPr>
          <w:p w14:paraId="5F9775EE"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w:t>
            </w:r>
          </w:p>
        </w:tc>
      </w:tr>
      <w:tr w:rsidR="003901BF" w:rsidRPr="003901BF" w14:paraId="45DAB131" w14:textId="77777777">
        <w:trPr>
          <w:tblHeader/>
        </w:trPr>
        <w:tc>
          <w:tcPr>
            <w:tcW w:w="519" w:type="pct"/>
            <w:tcMar>
              <w:left w:w="28" w:type="dxa"/>
              <w:right w:w="28" w:type="dxa"/>
            </w:tcMar>
            <w:vAlign w:val="center"/>
          </w:tcPr>
          <w:p w14:paraId="5D1A246C"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3.</w:t>
            </w:r>
          </w:p>
        </w:tc>
        <w:tc>
          <w:tcPr>
            <w:tcW w:w="2163" w:type="pct"/>
            <w:tcMar>
              <w:left w:w="28" w:type="dxa"/>
              <w:right w:w="28" w:type="dxa"/>
            </w:tcMar>
          </w:tcPr>
          <w:p w14:paraId="4EF43354" w14:textId="77777777" w:rsidR="00393CC1" w:rsidRPr="003901BF" w:rsidRDefault="0013466E">
            <w:pPr>
              <w:keepNext/>
              <w:tabs>
                <w:tab w:val="left" w:pos="6360"/>
              </w:tabs>
              <w:rPr>
                <w:color w:val="000000" w:themeColor="text1"/>
                <w:sz w:val="22"/>
                <w:szCs w:val="22"/>
              </w:rPr>
            </w:pPr>
            <w:r w:rsidRPr="003901BF">
              <w:rPr>
                <w:color w:val="000000" w:themeColor="text1"/>
                <w:sz w:val="22"/>
                <w:szCs w:val="22"/>
              </w:rPr>
              <w:t>Еловая, пихтовая, сосновая лапка</w:t>
            </w:r>
          </w:p>
        </w:tc>
        <w:tc>
          <w:tcPr>
            <w:tcW w:w="993" w:type="pct"/>
            <w:tcMar>
              <w:left w:w="28" w:type="dxa"/>
              <w:right w:w="28" w:type="dxa"/>
            </w:tcMar>
            <w:vAlign w:val="center"/>
          </w:tcPr>
          <w:p w14:paraId="0961ED2B"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тыс. т</w:t>
            </w:r>
          </w:p>
        </w:tc>
        <w:tc>
          <w:tcPr>
            <w:tcW w:w="1325" w:type="pct"/>
            <w:tcMar>
              <w:left w:w="28" w:type="dxa"/>
              <w:right w:w="28" w:type="dxa"/>
            </w:tcMar>
            <w:vAlign w:val="center"/>
          </w:tcPr>
          <w:p w14:paraId="0CD44152"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w:t>
            </w:r>
          </w:p>
        </w:tc>
      </w:tr>
      <w:tr w:rsidR="003901BF" w:rsidRPr="003901BF" w14:paraId="28C11939" w14:textId="77777777">
        <w:trPr>
          <w:tblHeader/>
        </w:trPr>
        <w:tc>
          <w:tcPr>
            <w:tcW w:w="519" w:type="pct"/>
            <w:tcMar>
              <w:left w:w="28" w:type="dxa"/>
              <w:right w:w="28" w:type="dxa"/>
            </w:tcMar>
            <w:vAlign w:val="center"/>
          </w:tcPr>
          <w:p w14:paraId="71CC8CCC"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4.</w:t>
            </w:r>
          </w:p>
        </w:tc>
        <w:tc>
          <w:tcPr>
            <w:tcW w:w="2163" w:type="pct"/>
            <w:tcMar>
              <w:left w:w="28" w:type="dxa"/>
              <w:right w:w="28" w:type="dxa"/>
            </w:tcMar>
          </w:tcPr>
          <w:p w14:paraId="4F4272CF" w14:textId="77777777" w:rsidR="00393CC1" w:rsidRPr="003901BF" w:rsidRDefault="0013466E">
            <w:pPr>
              <w:tabs>
                <w:tab w:val="left" w:pos="6360"/>
              </w:tabs>
              <w:rPr>
                <w:color w:val="000000" w:themeColor="text1"/>
                <w:sz w:val="22"/>
                <w:szCs w:val="22"/>
              </w:rPr>
            </w:pPr>
            <w:r w:rsidRPr="003901BF">
              <w:rPr>
                <w:color w:val="000000" w:themeColor="text1"/>
                <w:sz w:val="22"/>
                <w:szCs w:val="22"/>
              </w:rPr>
              <w:t xml:space="preserve">Веточный корм </w:t>
            </w:r>
          </w:p>
        </w:tc>
        <w:tc>
          <w:tcPr>
            <w:tcW w:w="993" w:type="pct"/>
            <w:tcMar>
              <w:left w:w="28" w:type="dxa"/>
              <w:right w:w="28" w:type="dxa"/>
            </w:tcMar>
            <w:vAlign w:val="center"/>
          </w:tcPr>
          <w:p w14:paraId="433B3D0D" w14:textId="77777777" w:rsidR="00393CC1" w:rsidRPr="003901BF" w:rsidRDefault="0013466E">
            <w:pPr>
              <w:tabs>
                <w:tab w:val="left" w:pos="6360"/>
              </w:tabs>
              <w:jc w:val="center"/>
              <w:rPr>
                <w:color w:val="000000" w:themeColor="text1"/>
                <w:sz w:val="22"/>
                <w:szCs w:val="22"/>
              </w:rPr>
            </w:pPr>
            <w:r w:rsidRPr="003901BF">
              <w:rPr>
                <w:color w:val="000000" w:themeColor="text1"/>
                <w:sz w:val="22"/>
                <w:szCs w:val="22"/>
              </w:rPr>
              <w:t>т</w:t>
            </w:r>
          </w:p>
        </w:tc>
        <w:tc>
          <w:tcPr>
            <w:tcW w:w="1325" w:type="pct"/>
            <w:tcMar>
              <w:left w:w="28" w:type="dxa"/>
              <w:right w:w="28" w:type="dxa"/>
            </w:tcMar>
            <w:vAlign w:val="center"/>
          </w:tcPr>
          <w:p w14:paraId="52A1EAFF" w14:textId="77777777" w:rsidR="00393CC1" w:rsidRPr="003901BF" w:rsidRDefault="0013466E">
            <w:pPr>
              <w:tabs>
                <w:tab w:val="left" w:pos="6360"/>
              </w:tabs>
              <w:jc w:val="center"/>
              <w:rPr>
                <w:color w:val="000000" w:themeColor="text1"/>
                <w:sz w:val="22"/>
                <w:szCs w:val="22"/>
              </w:rPr>
            </w:pPr>
            <w:r w:rsidRPr="003901BF">
              <w:rPr>
                <w:color w:val="000000" w:themeColor="text1"/>
                <w:sz w:val="22"/>
                <w:szCs w:val="22"/>
              </w:rPr>
              <w:t>-</w:t>
            </w:r>
          </w:p>
        </w:tc>
      </w:tr>
      <w:tr w:rsidR="003901BF" w:rsidRPr="003901BF" w14:paraId="5E8B2D87" w14:textId="77777777">
        <w:tc>
          <w:tcPr>
            <w:tcW w:w="519" w:type="pct"/>
            <w:tcMar>
              <w:left w:w="28" w:type="dxa"/>
              <w:right w:w="28" w:type="dxa"/>
            </w:tcMar>
          </w:tcPr>
          <w:p w14:paraId="12F1585B"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5.</w:t>
            </w:r>
          </w:p>
        </w:tc>
        <w:tc>
          <w:tcPr>
            <w:tcW w:w="2163" w:type="pct"/>
            <w:tcMar>
              <w:left w:w="28" w:type="dxa"/>
              <w:right w:w="28" w:type="dxa"/>
            </w:tcMar>
          </w:tcPr>
          <w:p w14:paraId="4FD75AD2" w14:textId="77777777" w:rsidR="00393CC1" w:rsidRPr="003901BF" w:rsidRDefault="0013466E">
            <w:pPr>
              <w:tabs>
                <w:tab w:val="left" w:pos="6360"/>
              </w:tabs>
              <w:suppressAutoHyphens/>
              <w:jc w:val="both"/>
              <w:rPr>
                <w:color w:val="000000" w:themeColor="text1"/>
                <w:sz w:val="22"/>
                <w:szCs w:val="22"/>
              </w:rPr>
            </w:pPr>
            <w:r w:rsidRPr="003901BF">
              <w:rPr>
                <w:color w:val="000000" w:themeColor="text1"/>
                <w:sz w:val="22"/>
                <w:szCs w:val="22"/>
              </w:rPr>
              <w:t>Ели и (или) деревья других хвойных пород для новогодних праздников</w:t>
            </w:r>
          </w:p>
        </w:tc>
        <w:tc>
          <w:tcPr>
            <w:tcW w:w="993" w:type="pct"/>
            <w:tcMar>
              <w:left w:w="28" w:type="dxa"/>
              <w:right w:w="28" w:type="dxa"/>
            </w:tcMar>
            <w:vAlign w:val="center"/>
          </w:tcPr>
          <w:p w14:paraId="13C41A3C" w14:textId="77777777" w:rsidR="00393CC1" w:rsidRPr="003901BF" w:rsidRDefault="0013466E">
            <w:pPr>
              <w:tabs>
                <w:tab w:val="left" w:pos="6360"/>
              </w:tabs>
              <w:jc w:val="center"/>
              <w:rPr>
                <w:color w:val="000000" w:themeColor="text1"/>
                <w:sz w:val="22"/>
                <w:szCs w:val="22"/>
              </w:rPr>
            </w:pPr>
            <w:r w:rsidRPr="003901BF">
              <w:rPr>
                <w:color w:val="000000" w:themeColor="text1"/>
                <w:sz w:val="22"/>
                <w:szCs w:val="22"/>
              </w:rPr>
              <w:t>тыс. шт.</w:t>
            </w:r>
          </w:p>
        </w:tc>
        <w:tc>
          <w:tcPr>
            <w:tcW w:w="1325" w:type="pct"/>
            <w:tcMar>
              <w:left w:w="28" w:type="dxa"/>
              <w:right w:w="28" w:type="dxa"/>
            </w:tcMar>
            <w:vAlign w:val="center"/>
          </w:tcPr>
          <w:p w14:paraId="652F3182" w14:textId="77777777" w:rsidR="00393CC1" w:rsidRPr="003901BF" w:rsidRDefault="0013466E">
            <w:pPr>
              <w:tabs>
                <w:tab w:val="left" w:pos="6360"/>
              </w:tabs>
              <w:jc w:val="center"/>
              <w:rPr>
                <w:color w:val="000000" w:themeColor="text1"/>
                <w:sz w:val="22"/>
                <w:szCs w:val="22"/>
              </w:rPr>
            </w:pPr>
            <w:r w:rsidRPr="003901BF">
              <w:rPr>
                <w:color w:val="000000" w:themeColor="text1"/>
                <w:sz w:val="22"/>
                <w:szCs w:val="22"/>
              </w:rPr>
              <w:t>-</w:t>
            </w:r>
          </w:p>
        </w:tc>
      </w:tr>
      <w:tr w:rsidR="003901BF" w:rsidRPr="003901BF" w14:paraId="4EDDD74C" w14:textId="77777777">
        <w:tc>
          <w:tcPr>
            <w:tcW w:w="519" w:type="pct"/>
            <w:tcMar>
              <w:left w:w="28" w:type="dxa"/>
              <w:right w:w="28" w:type="dxa"/>
            </w:tcMar>
          </w:tcPr>
          <w:p w14:paraId="1C5E8410"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6.</w:t>
            </w:r>
          </w:p>
        </w:tc>
        <w:tc>
          <w:tcPr>
            <w:tcW w:w="2163" w:type="pct"/>
            <w:tcMar>
              <w:left w:w="28" w:type="dxa"/>
              <w:right w:w="28" w:type="dxa"/>
            </w:tcMar>
          </w:tcPr>
          <w:p w14:paraId="70FD227E" w14:textId="77777777" w:rsidR="00393CC1" w:rsidRPr="003901BF" w:rsidRDefault="0013466E">
            <w:pPr>
              <w:keepNext/>
              <w:tabs>
                <w:tab w:val="left" w:pos="6360"/>
              </w:tabs>
              <w:jc w:val="both"/>
              <w:rPr>
                <w:color w:val="000000" w:themeColor="text1"/>
                <w:sz w:val="22"/>
                <w:szCs w:val="22"/>
              </w:rPr>
            </w:pPr>
            <w:r w:rsidRPr="003901BF">
              <w:rPr>
                <w:color w:val="000000" w:themeColor="text1"/>
                <w:sz w:val="22"/>
                <w:szCs w:val="22"/>
              </w:rPr>
              <w:t>Веники, ветви и кустарники для метел и плетения</w:t>
            </w:r>
          </w:p>
        </w:tc>
        <w:tc>
          <w:tcPr>
            <w:tcW w:w="993" w:type="pct"/>
            <w:tcMar>
              <w:left w:w="28" w:type="dxa"/>
              <w:right w:w="28" w:type="dxa"/>
            </w:tcMar>
            <w:vAlign w:val="center"/>
          </w:tcPr>
          <w:p w14:paraId="3A211CF5"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тыс. шт.</w:t>
            </w:r>
          </w:p>
        </w:tc>
        <w:tc>
          <w:tcPr>
            <w:tcW w:w="1325" w:type="pct"/>
            <w:tcMar>
              <w:left w:w="28" w:type="dxa"/>
              <w:right w:w="28" w:type="dxa"/>
            </w:tcMar>
            <w:vAlign w:val="center"/>
          </w:tcPr>
          <w:p w14:paraId="2360AD1C"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w:t>
            </w:r>
          </w:p>
        </w:tc>
      </w:tr>
      <w:tr w:rsidR="003901BF" w:rsidRPr="003901BF" w14:paraId="7EE758E6" w14:textId="77777777">
        <w:trPr>
          <w:trHeight w:val="522"/>
        </w:trPr>
        <w:tc>
          <w:tcPr>
            <w:tcW w:w="519" w:type="pct"/>
            <w:vMerge w:val="restart"/>
            <w:tcMar>
              <w:left w:w="28" w:type="dxa"/>
              <w:right w:w="28" w:type="dxa"/>
            </w:tcMar>
          </w:tcPr>
          <w:p w14:paraId="2F996D6E"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7.</w:t>
            </w:r>
          </w:p>
        </w:tc>
        <w:tc>
          <w:tcPr>
            <w:tcW w:w="2163" w:type="pct"/>
            <w:tcMar>
              <w:left w:w="28" w:type="dxa"/>
              <w:right w:w="28" w:type="dxa"/>
            </w:tcMar>
          </w:tcPr>
          <w:p w14:paraId="2C07E13D" w14:textId="3D12EB0C" w:rsidR="00393CC1" w:rsidRPr="003901BF" w:rsidRDefault="0013466E">
            <w:pPr>
              <w:tabs>
                <w:tab w:val="left" w:pos="6360"/>
              </w:tabs>
              <w:suppressAutoHyphens/>
              <w:jc w:val="both"/>
              <w:rPr>
                <w:color w:val="000000" w:themeColor="text1"/>
                <w:sz w:val="22"/>
                <w:szCs w:val="22"/>
              </w:rPr>
            </w:pPr>
            <w:r w:rsidRPr="003901BF">
              <w:rPr>
                <w:color w:val="000000" w:themeColor="text1"/>
                <w:sz w:val="22"/>
                <w:szCs w:val="22"/>
              </w:rPr>
              <w:t>Древесная зелень, в том числе по породам</w:t>
            </w:r>
          </w:p>
        </w:tc>
        <w:tc>
          <w:tcPr>
            <w:tcW w:w="993" w:type="pct"/>
            <w:tcMar>
              <w:left w:w="28" w:type="dxa"/>
              <w:right w:w="28" w:type="dxa"/>
            </w:tcMar>
            <w:vAlign w:val="center"/>
          </w:tcPr>
          <w:p w14:paraId="4558B78D" w14:textId="77777777" w:rsidR="00393CC1" w:rsidRPr="003901BF" w:rsidRDefault="00393CC1">
            <w:pPr>
              <w:keepNext/>
              <w:tabs>
                <w:tab w:val="left" w:pos="6360"/>
              </w:tabs>
              <w:jc w:val="center"/>
              <w:rPr>
                <w:color w:val="000000" w:themeColor="text1"/>
                <w:sz w:val="22"/>
                <w:szCs w:val="22"/>
              </w:rPr>
            </w:pPr>
          </w:p>
        </w:tc>
        <w:tc>
          <w:tcPr>
            <w:tcW w:w="1325" w:type="pct"/>
            <w:tcMar>
              <w:left w:w="28" w:type="dxa"/>
              <w:right w:w="28" w:type="dxa"/>
            </w:tcMar>
            <w:vAlign w:val="center"/>
          </w:tcPr>
          <w:p w14:paraId="7786869E" w14:textId="77777777" w:rsidR="00393CC1" w:rsidRPr="003901BF" w:rsidRDefault="00393CC1">
            <w:pPr>
              <w:keepNext/>
              <w:tabs>
                <w:tab w:val="left" w:pos="6360"/>
              </w:tabs>
              <w:jc w:val="center"/>
              <w:rPr>
                <w:color w:val="000000" w:themeColor="text1"/>
                <w:sz w:val="22"/>
                <w:szCs w:val="22"/>
              </w:rPr>
            </w:pPr>
          </w:p>
        </w:tc>
      </w:tr>
      <w:tr w:rsidR="00393CC1" w:rsidRPr="003901BF" w14:paraId="79089983" w14:textId="77777777">
        <w:trPr>
          <w:trHeight w:val="321"/>
        </w:trPr>
        <w:tc>
          <w:tcPr>
            <w:tcW w:w="519" w:type="pct"/>
            <w:vMerge/>
            <w:tcMar>
              <w:left w:w="28" w:type="dxa"/>
              <w:right w:w="28" w:type="dxa"/>
            </w:tcMar>
          </w:tcPr>
          <w:p w14:paraId="0C4A795A" w14:textId="77777777" w:rsidR="00393CC1" w:rsidRPr="003901BF" w:rsidRDefault="00393CC1">
            <w:pPr>
              <w:keepNext/>
              <w:tabs>
                <w:tab w:val="left" w:pos="6360"/>
              </w:tabs>
              <w:jc w:val="center"/>
              <w:rPr>
                <w:color w:val="000000" w:themeColor="text1"/>
                <w:sz w:val="22"/>
                <w:szCs w:val="22"/>
              </w:rPr>
            </w:pPr>
          </w:p>
        </w:tc>
        <w:tc>
          <w:tcPr>
            <w:tcW w:w="2163" w:type="pct"/>
            <w:tcMar>
              <w:left w:w="28" w:type="dxa"/>
              <w:right w:w="28" w:type="dxa"/>
            </w:tcMar>
          </w:tcPr>
          <w:p w14:paraId="201E26AC" w14:textId="77777777" w:rsidR="00393CC1" w:rsidRPr="003901BF" w:rsidRDefault="0013466E">
            <w:pPr>
              <w:keepNext/>
              <w:tabs>
                <w:tab w:val="left" w:pos="6360"/>
              </w:tabs>
              <w:rPr>
                <w:color w:val="000000" w:themeColor="text1"/>
                <w:sz w:val="22"/>
                <w:szCs w:val="22"/>
              </w:rPr>
            </w:pPr>
            <w:r w:rsidRPr="003901BF">
              <w:rPr>
                <w:color w:val="000000" w:themeColor="text1"/>
                <w:sz w:val="22"/>
                <w:szCs w:val="22"/>
              </w:rPr>
              <w:t>Сосна</w:t>
            </w:r>
          </w:p>
        </w:tc>
        <w:tc>
          <w:tcPr>
            <w:tcW w:w="993" w:type="pct"/>
            <w:tcMar>
              <w:left w:w="28" w:type="dxa"/>
              <w:right w:w="28" w:type="dxa"/>
            </w:tcMar>
            <w:vAlign w:val="center"/>
          </w:tcPr>
          <w:p w14:paraId="3FBE5812"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т</w:t>
            </w:r>
          </w:p>
        </w:tc>
        <w:tc>
          <w:tcPr>
            <w:tcW w:w="1325" w:type="pct"/>
            <w:tcMar>
              <w:left w:w="28" w:type="dxa"/>
              <w:right w:w="28" w:type="dxa"/>
            </w:tcMar>
            <w:vAlign w:val="center"/>
          </w:tcPr>
          <w:p w14:paraId="04457E3D" w14:textId="77777777" w:rsidR="00393CC1" w:rsidRPr="003901BF" w:rsidRDefault="0013466E">
            <w:pPr>
              <w:keepNext/>
              <w:tabs>
                <w:tab w:val="left" w:pos="6360"/>
              </w:tabs>
              <w:jc w:val="center"/>
              <w:rPr>
                <w:color w:val="000000" w:themeColor="text1"/>
                <w:sz w:val="22"/>
                <w:szCs w:val="22"/>
              </w:rPr>
            </w:pPr>
            <w:r w:rsidRPr="003901BF">
              <w:rPr>
                <w:color w:val="000000" w:themeColor="text1"/>
                <w:sz w:val="22"/>
                <w:szCs w:val="22"/>
              </w:rPr>
              <w:t>-</w:t>
            </w:r>
          </w:p>
        </w:tc>
      </w:tr>
    </w:tbl>
    <w:p w14:paraId="50929F81" w14:textId="77777777" w:rsidR="00393CC1" w:rsidRPr="003901BF" w:rsidRDefault="00393CC1" w:rsidP="007E7EC9">
      <w:pPr>
        <w:suppressAutoHyphens/>
        <w:jc w:val="both"/>
        <w:rPr>
          <w:color w:val="000000" w:themeColor="text1"/>
          <w:sz w:val="28"/>
          <w:szCs w:val="28"/>
        </w:rPr>
      </w:pPr>
    </w:p>
    <w:p w14:paraId="513AE55D" w14:textId="7940DEA4" w:rsidR="00AA371C" w:rsidRPr="003901BF" w:rsidRDefault="00AA371C">
      <w:pPr>
        <w:ind w:firstLine="709"/>
        <w:jc w:val="both"/>
        <w:rPr>
          <w:rStyle w:val="FontStyle192"/>
          <w:color w:val="000000" w:themeColor="text1"/>
          <w:sz w:val="28"/>
          <w:szCs w:val="28"/>
        </w:rPr>
      </w:pPr>
    </w:p>
    <w:p w14:paraId="48AA4505" w14:textId="77777777" w:rsidR="000B776B" w:rsidRPr="003901BF" w:rsidRDefault="000B776B">
      <w:pPr>
        <w:ind w:firstLine="709"/>
        <w:jc w:val="both"/>
        <w:rPr>
          <w:rStyle w:val="FontStyle192"/>
          <w:color w:val="000000" w:themeColor="text1"/>
          <w:sz w:val="28"/>
          <w:szCs w:val="28"/>
        </w:rPr>
      </w:pPr>
    </w:p>
    <w:p w14:paraId="23FE0A5B" w14:textId="7038E1CA" w:rsidR="00393CC1" w:rsidRPr="003901BF" w:rsidRDefault="0013466E">
      <w:pPr>
        <w:ind w:firstLine="709"/>
        <w:jc w:val="both"/>
        <w:rPr>
          <w:rStyle w:val="FontStyle192"/>
          <w:color w:val="000000" w:themeColor="text1"/>
          <w:sz w:val="28"/>
          <w:szCs w:val="28"/>
        </w:rPr>
      </w:pPr>
      <w:r w:rsidRPr="003901BF">
        <w:rPr>
          <w:rStyle w:val="FontStyle192"/>
          <w:color w:val="000000" w:themeColor="text1"/>
          <w:sz w:val="28"/>
          <w:szCs w:val="28"/>
        </w:rPr>
        <w:t>Раздел 2.4. Нормативы, параметры и сроки использования лесов для заготовки пищевых лесных ресурсов и сбора лекарственных растений.</w:t>
      </w:r>
    </w:p>
    <w:p w14:paraId="63E00D83" w14:textId="77777777" w:rsidR="00393CC1" w:rsidRPr="0027102B" w:rsidRDefault="00393CC1">
      <w:pPr>
        <w:pStyle w:val="Style88"/>
        <w:widowControl/>
        <w:spacing w:line="240" w:lineRule="auto"/>
        <w:ind w:firstLine="720"/>
        <w:jc w:val="both"/>
        <w:rPr>
          <w:rStyle w:val="FontStyle192"/>
          <w:b w:val="0"/>
          <w:color w:val="FF0000"/>
          <w:sz w:val="28"/>
          <w:szCs w:val="28"/>
        </w:rPr>
      </w:pPr>
    </w:p>
    <w:p w14:paraId="4161251B" w14:textId="77777777" w:rsidR="00CF7C3B" w:rsidRPr="000B1908" w:rsidRDefault="00CF7C3B" w:rsidP="00CF7C3B">
      <w:pPr>
        <w:autoSpaceDE w:val="0"/>
        <w:autoSpaceDN w:val="0"/>
        <w:adjustRightInd w:val="0"/>
        <w:ind w:firstLine="720"/>
        <w:jc w:val="both"/>
        <w:rPr>
          <w:bCs/>
          <w:color w:val="000000" w:themeColor="text1"/>
          <w:sz w:val="28"/>
          <w:szCs w:val="28"/>
        </w:rPr>
      </w:pPr>
      <w:r w:rsidRPr="000B1908">
        <w:rPr>
          <w:bCs/>
          <w:color w:val="000000" w:themeColor="text1"/>
          <w:sz w:val="28"/>
          <w:szCs w:val="28"/>
        </w:rPr>
        <w:lastRenderedPageBreak/>
        <w:t>К пищевым лесным ресурсам, заготовка которых осуществляется в соответствии с Лесным кодексом РФ, относятся дикорастущие плоды, ягоды, орехи, грибы, семена, березовый сок и подобные лесные ресурсы.</w:t>
      </w:r>
    </w:p>
    <w:p w14:paraId="241AD70D" w14:textId="59C6CE59" w:rsidR="00393CC1" w:rsidRPr="000B1908" w:rsidRDefault="00CF7C3B" w:rsidP="00A860CD">
      <w:pPr>
        <w:pStyle w:val="ae"/>
        <w:suppressAutoHyphens/>
        <w:ind w:firstLine="709"/>
        <w:jc w:val="both"/>
        <w:rPr>
          <w:rFonts w:ascii="Times New Roman" w:hAnsi="Times New Roman"/>
          <w:color w:val="000000" w:themeColor="text1"/>
          <w:sz w:val="28"/>
          <w:szCs w:val="28"/>
        </w:rPr>
      </w:pPr>
      <w:r w:rsidRPr="000B1908">
        <w:rPr>
          <w:rFonts w:ascii="Times New Roman" w:hAnsi="Times New Roman"/>
          <w:color w:val="000000" w:themeColor="text1"/>
          <w:sz w:val="28"/>
          <w:szCs w:val="28"/>
        </w:rPr>
        <w:t xml:space="preserve">На территории </w:t>
      </w:r>
      <w:r w:rsidR="00C67396">
        <w:rPr>
          <w:rFonts w:ascii="Times New Roman" w:hAnsi="Times New Roman"/>
          <w:color w:val="000000" w:themeColor="text1"/>
          <w:sz w:val="28"/>
          <w:szCs w:val="28"/>
        </w:rPr>
        <w:t>Таёжного</w:t>
      </w:r>
      <w:r w:rsidR="003007EE" w:rsidRPr="000B1908">
        <w:rPr>
          <w:rFonts w:ascii="Times New Roman" w:hAnsi="Times New Roman"/>
          <w:color w:val="000000" w:themeColor="text1"/>
          <w:sz w:val="28"/>
          <w:szCs w:val="28"/>
        </w:rPr>
        <w:t xml:space="preserve"> лесничества</w:t>
      </w:r>
      <w:bookmarkStart w:id="32" w:name="_Hlk151420923"/>
      <w:r w:rsidR="0013466E" w:rsidRPr="000B1908">
        <w:rPr>
          <w:rFonts w:ascii="Times New Roman" w:hAnsi="Times New Roman"/>
          <w:color w:val="000000" w:themeColor="text1"/>
          <w:sz w:val="28"/>
          <w:szCs w:val="28"/>
        </w:rPr>
        <w:t xml:space="preserve"> </w:t>
      </w:r>
      <w:bookmarkEnd w:id="32"/>
      <w:r w:rsidRPr="000B1908">
        <w:rPr>
          <w:rFonts w:ascii="Times New Roman" w:hAnsi="Times New Roman"/>
          <w:color w:val="000000" w:themeColor="text1"/>
          <w:sz w:val="28"/>
          <w:szCs w:val="28"/>
        </w:rPr>
        <w:t xml:space="preserve">допускается заготовка пищевых лесных ресурсов, сбор лекарственных растений гражданами для собственных нужд. </w:t>
      </w:r>
      <w:r w:rsidR="0013466E" w:rsidRPr="000B1908">
        <w:rPr>
          <w:rFonts w:ascii="Times New Roman" w:hAnsi="Times New Roman"/>
          <w:color w:val="000000" w:themeColor="text1"/>
          <w:sz w:val="28"/>
          <w:szCs w:val="28"/>
        </w:rPr>
        <w:t xml:space="preserve"> </w:t>
      </w:r>
      <w:r w:rsidRPr="000B1908">
        <w:rPr>
          <w:rFonts w:ascii="Times New Roman" w:hAnsi="Times New Roman"/>
          <w:color w:val="000000" w:themeColor="text1"/>
          <w:sz w:val="28"/>
          <w:szCs w:val="28"/>
        </w:rPr>
        <w:t xml:space="preserve">Порядок заготовки пищевых лесных ресурсов, сбор лекарственных растений гражданами для собственных нужд регламентируется </w:t>
      </w:r>
      <w:r w:rsidR="0013466E" w:rsidRPr="000B1908">
        <w:rPr>
          <w:rFonts w:ascii="Times New Roman" w:hAnsi="Times New Roman"/>
          <w:color w:val="000000" w:themeColor="text1"/>
          <w:sz w:val="28"/>
          <w:szCs w:val="28"/>
        </w:rPr>
        <w:t xml:space="preserve">дополнительно </w:t>
      </w:r>
      <w:r w:rsidR="008A1676" w:rsidRPr="000B1908">
        <w:rPr>
          <w:rFonts w:ascii="Times New Roman" w:hAnsi="Times New Roman"/>
          <w:color w:val="000000" w:themeColor="text1"/>
          <w:sz w:val="28"/>
          <w:szCs w:val="28"/>
        </w:rPr>
        <w:t xml:space="preserve">Законом Красноярского края </w:t>
      </w:r>
      <w:r w:rsidR="00A860CD" w:rsidRPr="000B1908">
        <w:rPr>
          <w:rFonts w:ascii="Times New Roman" w:hAnsi="Times New Roman"/>
          <w:color w:val="000000" w:themeColor="text1"/>
          <w:sz w:val="28"/>
          <w:szCs w:val="28"/>
        </w:rPr>
        <w:t>от 28 июня 2007 года № 2-204 «О порядке заготовки гражданами пищевых лесных ресурсов и сбора ими лекарственных растений для собственных нужд»</w:t>
      </w:r>
      <w:r w:rsidR="0013466E" w:rsidRPr="000B1908">
        <w:rPr>
          <w:rFonts w:ascii="Times New Roman" w:hAnsi="Times New Roman"/>
          <w:color w:val="000000" w:themeColor="text1"/>
          <w:sz w:val="28"/>
          <w:szCs w:val="28"/>
        </w:rPr>
        <w:t>.</w:t>
      </w:r>
    </w:p>
    <w:p w14:paraId="34B8E4DE" w14:textId="1F44EE0D" w:rsidR="00393CC1" w:rsidRPr="000B1908" w:rsidRDefault="0013466E">
      <w:pPr>
        <w:pStyle w:val="ae"/>
        <w:suppressAutoHyphens/>
        <w:ind w:firstLine="709"/>
        <w:jc w:val="both"/>
        <w:rPr>
          <w:rFonts w:ascii="Times New Roman" w:hAnsi="Times New Roman"/>
          <w:color w:val="000000" w:themeColor="text1"/>
          <w:sz w:val="28"/>
          <w:szCs w:val="28"/>
        </w:rPr>
      </w:pPr>
      <w:r w:rsidRPr="000B1908">
        <w:rPr>
          <w:rFonts w:ascii="Times New Roman" w:hAnsi="Times New Roman"/>
          <w:color w:val="000000" w:themeColor="text1"/>
          <w:sz w:val="28"/>
          <w:szCs w:val="28"/>
        </w:rPr>
        <w:t xml:space="preserve">К пищевым лесным ресурсам относятся дикорастущие плоды, ягоды, орехи, грибы, семена, березовый сок и подобные лесные ресурсы. Запрещается осуществлять заготовку и сбор грибов и дикорастущих растений, виды которых занесены в Красную книгу Российской Федерации, Красную книгу </w:t>
      </w:r>
      <w:r w:rsidR="00805305" w:rsidRPr="000B1908">
        <w:rPr>
          <w:rFonts w:ascii="Times New Roman" w:hAnsi="Times New Roman"/>
          <w:color w:val="000000" w:themeColor="text1"/>
          <w:sz w:val="28"/>
          <w:szCs w:val="28"/>
        </w:rPr>
        <w:t>Красноярского края</w:t>
      </w:r>
      <w:r w:rsidRPr="000B1908">
        <w:rPr>
          <w:rFonts w:ascii="Times New Roman" w:hAnsi="Times New Roman"/>
          <w:color w:val="000000" w:themeColor="text1"/>
          <w:sz w:val="28"/>
          <w:szCs w:val="28"/>
        </w:rPr>
        <w:t>, или которые признаются наркотическими средствами в соответствии с Федеральным законом от 08.01.1998 № 3-ФЗ «О наркотических средствах и психотропных веществах».</w:t>
      </w:r>
    </w:p>
    <w:p w14:paraId="3430D5A4" w14:textId="77777777" w:rsidR="00393CC1" w:rsidRPr="0027102B" w:rsidRDefault="00393CC1">
      <w:pPr>
        <w:pStyle w:val="ae"/>
        <w:suppressAutoHyphens/>
        <w:ind w:firstLine="709"/>
        <w:jc w:val="both"/>
        <w:rPr>
          <w:rFonts w:ascii="Times New Roman" w:hAnsi="Times New Roman"/>
          <w:color w:val="FF0000"/>
          <w:sz w:val="28"/>
          <w:szCs w:val="28"/>
        </w:rPr>
      </w:pPr>
    </w:p>
    <w:p w14:paraId="5080C8DF" w14:textId="77777777" w:rsidR="00393CC1" w:rsidRPr="007150B3" w:rsidRDefault="0013466E">
      <w:pPr>
        <w:pStyle w:val="ae"/>
        <w:suppressAutoHyphens/>
        <w:ind w:firstLine="709"/>
        <w:jc w:val="both"/>
        <w:outlineLvl w:val="2"/>
        <w:rPr>
          <w:rFonts w:ascii="Times New Roman" w:hAnsi="Times New Roman"/>
          <w:b/>
          <w:color w:val="000000" w:themeColor="text1"/>
          <w:sz w:val="28"/>
          <w:szCs w:val="28"/>
        </w:rPr>
      </w:pPr>
      <w:r w:rsidRPr="007150B3">
        <w:rPr>
          <w:rFonts w:ascii="Times New Roman" w:hAnsi="Times New Roman"/>
          <w:b/>
          <w:color w:val="000000" w:themeColor="text1"/>
          <w:sz w:val="28"/>
          <w:szCs w:val="28"/>
        </w:rPr>
        <w:t>2.4.1. 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w:t>
      </w:r>
    </w:p>
    <w:p w14:paraId="77A6FA1C" w14:textId="77777777" w:rsidR="00393CC1" w:rsidRPr="007150B3" w:rsidRDefault="00393CC1">
      <w:pPr>
        <w:pStyle w:val="ae"/>
        <w:suppressAutoHyphens/>
        <w:ind w:firstLine="709"/>
        <w:jc w:val="both"/>
        <w:rPr>
          <w:rFonts w:ascii="Times New Roman" w:hAnsi="Times New Roman"/>
          <w:color w:val="000000" w:themeColor="text1"/>
          <w:sz w:val="28"/>
          <w:szCs w:val="28"/>
        </w:rPr>
      </w:pPr>
    </w:p>
    <w:p w14:paraId="5721BE57" w14:textId="4CF88B3E" w:rsidR="00B35A87" w:rsidRPr="007150B3" w:rsidRDefault="00B35A87" w:rsidP="00B35A87">
      <w:pPr>
        <w:widowControl w:val="0"/>
        <w:suppressAutoHyphens/>
        <w:ind w:firstLine="709"/>
        <w:jc w:val="both"/>
        <w:rPr>
          <w:color w:val="000000" w:themeColor="text1"/>
          <w:sz w:val="28"/>
          <w:szCs w:val="28"/>
        </w:rPr>
      </w:pPr>
      <w:r w:rsidRPr="007150B3">
        <w:rPr>
          <w:color w:val="000000" w:themeColor="text1"/>
          <w:sz w:val="28"/>
          <w:szCs w:val="28"/>
        </w:rPr>
        <w:t xml:space="preserve">Заготовка пищевых лесных ресурсов, сбор лекарственных растений гражданами для собственных нужд </w:t>
      </w:r>
      <w:r w:rsidRPr="007150B3">
        <w:rPr>
          <w:bCs/>
          <w:color w:val="000000" w:themeColor="text1"/>
          <w:sz w:val="28"/>
          <w:szCs w:val="28"/>
        </w:rPr>
        <w:t xml:space="preserve">на территории </w:t>
      </w:r>
      <w:r w:rsidR="00C67396">
        <w:rPr>
          <w:bCs/>
          <w:color w:val="000000" w:themeColor="text1"/>
          <w:sz w:val="28"/>
          <w:szCs w:val="28"/>
        </w:rPr>
        <w:t>Таёжного</w:t>
      </w:r>
      <w:r w:rsidR="003007EE" w:rsidRPr="007150B3">
        <w:rPr>
          <w:bCs/>
          <w:color w:val="000000" w:themeColor="text1"/>
          <w:sz w:val="28"/>
          <w:szCs w:val="28"/>
        </w:rPr>
        <w:t xml:space="preserve"> лесничества</w:t>
      </w:r>
      <w:r w:rsidRPr="007150B3">
        <w:rPr>
          <w:bCs/>
          <w:color w:val="000000" w:themeColor="text1"/>
          <w:sz w:val="28"/>
          <w:szCs w:val="28"/>
        </w:rPr>
        <w:t xml:space="preserve"> не проектируется. </w:t>
      </w:r>
      <w:r w:rsidRPr="007150B3">
        <w:rPr>
          <w:color w:val="000000" w:themeColor="text1"/>
          <w:sz w:val="28"/>
          <w:szCs w:val="28"/>
        </w:rPr>
        <w:t xml:space="preserve">В связи с этим Таблица 13 не заполняется, но приводится ниже. </w:t>
      </w:r>
    </w:p>
    <w:p w14:paraId="3C16ACC3" w14:textId="77777777" w:rsidR="00393CC1" w:rsidRPr="007150B3" w:rsidRDefault="00393CC1">
      <w:pPr>
        <w:rPr>
          <w:color w:val="000000" w:themeColor="text1"/>
        </w:rPr>
      </w:pPr>
    </w:p>
    <w:p w14:paraId="4CEE7F9E" w14:textId="77777777" w:rsidR="00393CC1" w:rsidRPr="007150B3" w:rsidRDefault="0013466E">
      <w:pPr>
        <w:jc w:val="right"/>
        <w:rPr>
          <w:color w:val="000000" w:themeColor="text1"/>
          <w:sz w:val="28"/>
          <w:szCs w:val="28"/>
        </w:rPr>
      </w:pPr>
      <w:r w:rsidRPr="007150B3">
        <w:rPr>
          <w:color w:val="000000" w:themeColor="text1"/>
          <w:sz w:val="28"/>
          <w:szCs w:val="28"/>
        </w:rPr>
        <w:t>Таблица 13</w:t>
      </w:r>
    </w:p>
    <w:p w14:paraId="74A2B4E0" w14:textId="77777777" w:rsidR="00393CC1" w:rsidRPr="007150B3" w:rsidRDefault="0013466E">
      <w:pPr>
        <w:jc w:val="center"/>
        <w:rPr>
          <w:color w:val="000000" w:themeColor="text1"/>
          <w:sz w:val="28"/>
          <w:szCs w:val="28"/>
        </w:rPr>
      </w:pPr>
      <w:r w:rsidRPr="007150B3">
        <w:rPr>
          <w:color w:val="000000" w:themeColor="text1"/>
          <w:sz w:val="28"/>
          <w:szCs w:val="28"/>
        </w:rPr>
        <w:t>Параметры использования лесов при заготовке пищевых лесных ресурсов и сборе лекарственных растений</w:t>
      </w:r>
    </w:p>
    <w:p w14:paraId="2101E578" w14:textId="77777777" w:rsidR="00393CC1" w:rsidRPr="007150B3" w:rsidRDefault="00393CC1">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3297"/>
        <w:gridCol w:w="1285"/>
        <w:gridCol w:w="3732"/>
      </w:tblGrid>
      <w:tr w:rsidR="007150B3" w:rsidRPr="007150B3" w14:paraId="2402E27E" w14:textId="77777777">
        <w:trPr>
          <w:trHeight w:val="609"/>
          <w:tblHeader/>
        </w:trPr>
        <w:tc>
          <w:tcPr>
            <w:tcW w:w="582" w:type="pct"/>
            <w:tcBorders>
              <w:top w:val="single" w:sz="4" w:space="0" w:color="auto"/>
            </w:tcBorders>
            <w:tcMar>
              <w:left w:w="28" w:type="dxa"/>
              <w:right w:w="28" w:type="dxa"/>
            </w:tcMar>
          </w:tcPr>
          <w:p w14:paraId="60CCFC3E"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p w14:paraId="32F5B396"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 xml:space="preserve"> п/п</w:t>
            </w:r>
          </w:p>
        </w:tc>
        <w:tc>
          <w:tcPr>
            <w:tcW w:w="1752" w:type="pct"/>
            <w:tcBorders>
              <w:top w:val="single" w:sz="4" w:space="0" w:color="auto"/>
            </w:tcBorders>
            <w:tcMar>
              <w:left w:w="28" w:type="dxa"/>
              <w:right w:w="28" w:type="dxa"/>
            </w:tcMar>
          </w:tcPr>
          <w:p w14:paraId="16F74BE6" w14:textId="77777777" w:rsidR="00393CC1" w:rsidRPr="007150B3" w:rsidRDefault="0013466E">
            <w:pPr>
              <w:tabs>
                <w:tab w:val="left" w:pos="6360"/>
              </w:tabs>
              <w:suppressAutoHyphens/>
              <w:jc w:val="center"/>
              <w:rPr>
                <w:color w:val="000000" w:themeColor="text1"/>
                <w:sz w:val="22"/>
                <w:szCs w:val="22"/>
              </w:rPr>
            </w:pPr>
            <w:r w:rsidRPr="007150B3">
              <w:rPr>
                <w:color w:val="000000" w:themeColor="text1"/>
                <w:sz w:val="22"/>
                <w:szCs w:val="22"/>
              </w:rPr>
              <w:t>Вид пищевых ресурсов, лекарственных растений</w:t>
            </w:r>
          </w:p>
        </w:tc>
        <w:tc>
          <w:tcPr>
            <w:tcW w:w="683" w:type="pct"/>
            <w:tcBorders>
              <w:top w:val="single" w:sz="4" w:space="0" w:color="auto"/>
            </w:tcBorders>
            <w:tcMar>
              <w:left w:w="28" w:type="dxa"/>
              <w:right w:w="28" w:type="dxa"/>
            </w:tcMar>
          </w:tcPr>
          <w:p w14:paraId="28277832"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Единица измерения</w:t>
            </w:r>
          </w:p>
        </w:tc>
        <w:tc>
          <w:tcPr>
            <w:tcW w:w="1983" w:type="pct"/>
            <w:tcBorders>
              <w:top w:val="single" w:sz="4" w:space="0" w:color="auto"/>
            </w:tcBorders>
            <w:tcMar>
              <w:left w:w="28" w:type="dxa"/>
              <w:right w:w="28" w:type="dxa"/>
            </w:tcMar>
          </w:tcPr>
          <w:p w14:paraId="0D3ACE24" w14:textId="77777777" w:rsidR="00393CC1" w:rsidRPr="007150B3" w:rsidRDefault="0013466E">
            <w:pPr>
              <w:tabs>
                <w:tab w:val="left" w:pos="6360"/>
              </w:tabs>
              <w:suppressAutoHyphens/>
              <w:jc w:val="center"/>
              <w:rPr>
                <w:color w:val="000000" w:themeColor="text1"/>
                <w:sz w:val="22"/>
                <w:szCs w:val="22"/>
              </w:rPr>
            </w:pPr>
            <w:r w:rsidRPr="007150B3">
              <w:rPr>
                <w:color w:val="000000" w:themeColor="text1"/>
                <w:sz w:val="22"/>
                <w:szCs w:val="22"/>
              </w:rPr>
              <w:t>Ежегодный допустимый объем заготовки</w:t>
            </w:r>
          </w:p>
        </w:tc>
      </w:tr>
      <w:tr w:rsidR="007150B3" w:rsidRPr="007150B3" w14:paraId="05770288" w14:textId="77777777">
        <w:trPr>
          <w:trHeight w:val="20"/>
          <w:tblHeader/>
        </w:trPr>
        <w:tc>
          <w:tcPr>
            <w:tcW w:w="582" w:type="pct"/>
            <w:tcMar>
              <w:left w:w="28" w:type="dxa"/>
              <w:right w:w="28" w:type="dxa"/>
            </w:tcMar>
            <w:vAlign w:val="center"/>
          </w:tcPr>
          <w:p w14:paraId="1DB7C415"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1</w:t>
            </w:r>
          </w:p>
        </w:tc>
        <w:tc>
          <w:tcPr>
            <w:tcW w:w="1752" w:type="pct"/>
            <w:tcMar>
              <w:left w:w="28" w:type="dxa"/>
              <w:right w:w="28" w:type="dxa"/>
            </w:tcMar>
            <w:vAlign w:val="center"/>
          </w:tcPr>
          <w:p w14:paraId="2DEA17F8"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2</w:t>
            </w:r>
          </w:p>
        </w:tc>
        <w:tc>
          <w:tcPr>
            <w:tcW w:w="683" w:type="pct"/>
            <w:tcMar>
              <w:left w:w="28" w:type="dxa"/>
              <w:right w:w="28" w:type="dxa"/>
            </w:tcMar>
            <w:vAlign w:val="center"/>
          </w:tcPr>
          <w:p w14:paraId="08A663BB"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3</w:t>
            </w:r>
          </w:p>
        </w:tc>
        <w:tc>
          <w:tcPr>
            <w:tcW w:w="1983" w:type="pct"/>
            <w:tcMar>
              <w:left w:w="28" w:type="dxa"/>
              <w:right w:w="28" w:type="dxa"/>
            </w:tcMar>
            <w:vAlign w:val="center"/>
          </w:tcPr>
          <w:p w14:paraId="724CC037"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4</w:t>
            </w:r>
          </w:p>
        </w:tc>
      </w:tr>
      <w:tr w:rsidR="007150B3" w:rsidRPr="007150B3" w14:paraId="05F2B04F" w14:textId="77777777">
        <w:trPr>
          <w:trHeight w:val="397"/>
        </w:trPr>
        <w:tc>
          <w:tcPr>
            <w:tcW w:w="5000" w:type="pct"/>
            <w:gridSpan w:val="4"/>
            <w:tcMar>
              <w:left w:w="28" w:type="dxa"/>
              <w:right w:w="28" w:type="dxa"/>
            </w:tcMar>
            <w:vAlign w:val="center"/>
          </w:tcPr>
          <w:p w14:paraId="41A8DB52"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Пищевые ресурсы</w:t>
            </w:r>
          </w:p>
        </w:tc>
      </w:tr>
      <w:tr w:rsidR="007150B3" w:rsidRPr="007150B3" w14:paraId="6FEDCA75" w14:textId="77777777">
        <w:trPr>
          <w:trHeight w:val="340"/>
        </w:trPr>
        <w:tc>
          <w:tcPr>
            <w:tcW w:w="582" w:type="pct"/>
            <w:vMerge w:val="restart"/>
            <w:tcMar>
              <w:left w:w="28" w:type="dxa"/>
              <w:right w:w="28" w:type="dxa"/>
            </w:tcMar>
          </w:tcPr>
          <w:p w14:paraId="4A62802B"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1</w:t>
            </w:r>
          </w:p>
        </w:tc>
        <w:tc>
          <w:tcPr>
            <w:tcW w:w="4418" w:type="pct"/>
            <w:gridSpan w:val="3"/>
            <w:tcMar>
              <w:left w:w="28" w:type="dxa"/>
              <w:right w:w="28" w:type="dxa"/>
            </w:tcMar>
            <w:vAlign w:val="center"/>
          </w:tcPr>
          <w:p w14:paraId="3FDBD7AC" w14:textId="77777777" w:rsidR="00393CC1" w:rsidRPr="007150B3" w:rsidRDefault="0013466E">
            <w:pPr>
              <w:tabs>
                <w:tab w:val="left" w:pos="6360"/>
              </w:tabs>
              <w:rPr>
                <w:color w:val="000000" w:themeColor="text1"/>
                <w:sz w:val="22"/>
                <w:szCs w:val="22"/>
              </w:rPr>
            </w:pPr>
            <w:r w:rsidRPr="007150B3">
              <w:rPr>
                <w:color w:val="000000" w:themeColor="text1"/>
                <w:sz w:val="22"/>
                <w:szCs w:val="22"/>
              </w:rPr>
              <w:t>Грибы:</w:t>
            </w:r>
          </w:p>
        </w:tc>
      </w:tr>
      <w:tr w:rsidR="007150B3" w:rsidRPr="007150B3" w14:paraId="181E1FF3" w14:textId="77777777">
        <w:trPr>
          <w:trHeight w:val="340"/>
        </w:trPr>
        <w:tc>
          <w:tcPr>
            <w:tcW w:w="582" w:type="pct"/>
            <w:vMerge/>
            <w:tcMar>
              <w:left w:w="28" w:type="dxa"/>
              <w:right w:w="28" w:type="dxa"/>
            </w:tcMar>
          </w:tcPr>
          <w:p w14:paraId="107CD6B4" w14:textId="77777777" w:rsidR="00393CC1" w:rsidRPr="007150B3" w:rsidRDefault="00393CC1">
            <w:pPr>
              <w:tabs>
                <w:tab w:val="left" w:pos="6360"/>
              </w:tabs>
              <w:jc w:val="center"/>
              <w:rPr>
                <w:color w:val="000000" w:themeColor="text1"/>
                <w:sz w:val="22"/>
                <w:szCs w:val="22"/>
              </w:rPr>
            </w:pPr>
          </w:p>
        </w:tc>
        <w:tc>
          <w:tcPr>
            <w:tcW w:w="1752" w:type="pct"/>
            <w:tcMar>
              <w:left w:w="28" w:type="dxa"/>
              <w:right w:w="28" w:type="dxa"/>
            </w:tcMar>
            <w:vAlign w:val="center"/>
          </w:tcPr>
          <w:p w14:paraId="204575F5" w14:textId="77777777" w:rsidR="00393CC1" w:rsidRPr="007150B3" w:rsidRDefault="0013466E">
            <w:pPr>
              <w:tabs>
                <w:tab w:val="left" w:pos="6360"/>
              </w:tabs>
              <w:rPr>
                <w:color w:val="000000" w:themeColor="text1"/>
                <w:sz w:val="22"/>
                <w:szCs w:val="22"/>
              </w:rPr>
            </w:pPr>
            <w:r w:rsidRPr="007150B3">
              <w:rPr>
                <w:color w:val="000000" w:themeColor="text1"/>
                <w:sz w:val="22"/>
                <w:szCs w:val="22"/>
              </w:rPr>
              <w:t>белые грибы</w:t>
            </w:r>
          </w:p>
        </w:tc>
        <w:tc>
          <w:tcPr>
            <w:tcW w:w="683" w:type="pct"/>
            <w:tcMar>
              <w:left w:w="28" w:type="dxa"/>
              <w:right w:w="28" w:type="dxa"/>
            </w:tcMar>
            <w:vAlign w:val="center"/>
          </w:tcPr>
          <w:p w14:paraId="23CB052F"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3E9292FF"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r w:rsidR="007150B3" w:rsidRPr="007150B3" w14:paraId="6AC1241E" w14:textId="77777777">
        <w:trPr>
          <w:trHeight w:val="340"/>
        </w:trPr>
        <w:tc>
          <w:tcPr>
            <w:tcW w:w="582" w:type="pct"/>
            <w:vMerge/>
            <w:tcMar>
              <w:left w:w="28" w:type="dxa"/>
              <w:right w:w="28" w:type="dxa"/>
            </w:tcMar>
          </w:tcPr>
          <w:p w14:paraId="56BC628D" w14:textId="77777777" w:rsidR="00393CC1" w:rsidRPr="007150B3" w:rsidRDefault="00393CC1">
            <w:pPr>
              <w:tabs>
                <w:tab w:val="left" w:pos="6360"/>
              </w:tabs>
              <w:jc w:val="center"/>
              <w:rPr>
                <w:color w:val="000000" w:themeColor="text1"/>
                <w:sz w:val="22"/>
                <w:szCs w:val="22"/>
              </w:rPr>
            </w:pPr>
          </w:p>
        </w:tc>
        <w:tc>
          <w:tcPr>
            <w:tcW w:w="1752" w:type="pct"/>
            <w:tcMar>
              <w:left w:w="28" w:type="dxa"/>
              <w:right w:w="28" w:type="dxa"/>
            </w:tcMar>
            <w:vAlign w:val="center"/>
          </w:tcPr>
          <w:p w14:paraId="141D9AAF" w14:textId="77777777" w:rsidR="00393CC1" w:rsidRPr="007150B3" w:rsidRDefault="0013466E">
            <w:pPr>
              <w:tabs>
                <w:tab w:val="left" w:pos="6360"/>
              </w:tabs>
              <w:rPr>
                <w:color w:val="000000" w:themeColor="text1"/>
                <w:sz w:val="22"/>
                <w:szCs w:val="22"/>
              </w:rPr>
            </w:pPr>
            <w:r w:rsidRPr="007150B3">
              <w:rPr>
                <w:color w:val="000000" w:themeColor="text1"/>
                <w:sz w:val="22"/>
                <w:szCs w:val="22"/>
              </w:rPr>
              <w:t>грузди</w:t>
            </w:r>
          </w:p>
        </w:tc>
        <w:tc>
          <w:tcPr>
            <w:tcW w:w="683" w:type="pct"/>
            <w:tcMar>
              <w:left w:w="28" w:type="dxa"/>
              <w:right w:w="28" w:type="dxa"/>
            </w:tcMar>
            <w:vAlign w:val="center"/>
          </w:tcPr>
          <w:p w14:paraId="4EC3EEC9"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4DAC6C3C"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r w:rsidR="007150B3" w:rsidRPr="007150B3" w14:paraId="70325665" w14:textId="77777777">
        <w:trPr>
          <w:trHeight w:val="340"/>
        </w:trPr>
        <w:tc>
          <w:tcPr>
            <w:tcW w:w="582" w:type="pct"/>
            <w:vMerge/>
            <w:tcMar>
              <w:left w:w="28" w:type="dxa"/>
              <w:right w:w="28" w:type="dxa"/>
            </w:tcMar>
          </w:tcPr>
          <w:p w14:paraId="0E938970" w14:textId="77777777" w:rsidR="00393CC1" w:rsidRPr="007150B3" w:rsidRDefault="00393CC1">
            <w:pPr>
              <w:tabs>
                <w:tab w:val="left" w:pos="6360"/>
              </w:tabs>
              <w:jc w:val="center"/>
              <w:rPr>
                <w:color w:val="000000" w:themeColor="text1"/>
                <w:sz w:val="22"/>
                <w:szCs w:val="22"/>
              </w:rPr>
            </w:pPr>
          </w:p>
        </w:tc>
        <w:tc>
          <w:tcPr>
            <w:tcW w:w="1752" w:type="pct"/>
            <w:tcMar>
              <w:left w:w="28" w:type="dxa"/>
              <w:right w:w="28" w:type="dxa"/>
            </w:tcMar>
            <w:vAlign w:val="center"/>
          </w:tcPr>
          <w:p w14:paraId="4D0C4ECD" w14:textId="77777777" w:rsidR="00393CC1" w:rsidRPr="007150B3" w:rsidRDefault="0013466E">
            <w:pPr>
              <w:tabs>
                <w:tab w:val="left" w:pos="6360"/>
              </w:tabs>
              <w:rPr>
                <w:color w:val="000000" w:themeColor="text1"/>
                <w:sz w:val="22"/>
                <w:szCs w:val="22"/>
              </w:rPr>
            </w:pPr>
            <w:r w:rsidRPr="007150B3">
              <w:rPr>
                <w:color w:val="000000" w:themeColor="text1"/>
                <w:sz w:val="22"/>
                <w:szCs w:val="22"/>
              </w:rPr>
              <w:t>опята</w:t>
            </w:r>
          </w:p>
        </w:tc>
        <w:tc>
          <w:tcPr>
            <w:tcW w:w="683" w:type="pct"/>
            <w:tcMar>
              <w:left w:w="28" w:type="dxa"/>
              <w:right w:w="28" w:type="dxa"/>
            </w:tcMar>
            <w:vAlign w:val="center"/>
          </w:tcPr>
          <w:p w14:paraId="6C37E264"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36F500F4"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r w:rsidR="007150B3" w:rsidRPr="007150B3" w14:paraId="185F726F" w14:textId="77777777">
        <w:trPr>
          <w:trHeight w:val="340"/>
        </w:trPr>
        <w:tc>
          <w:tcPr>
            <w:tcW w:w="582" w:type="pct"/>
            <w:vMerge/>
            <w:tcMar>
              <w:left w:w="28" w:type="dxa"/>
              <w:right w:w="28" w:type="dxa"/>
            </w:tcMar>
          </w:tcPr>
          <w:p w14:paraId="56296504" w14:textId="77777777" w:rsidR="00393CC1" w:rsidRPr="007150B3" w:rsidRDefault="00393CC1">
            <w:pPr>
              <w:tabs>
                <w:tab w:val="left" w:pos="6360"/>
              </w:tabs>
              <w:jc w:val="center"/>
              <w:rPr>
                <w:color w:val="000000" w:themeColor="text1"/>
                <w:sz w:val="22"/>
                <w:szCs w:val="22"/>
              </w:rPr>
            </w:pPr>
          </w:p>
        </w:tc>
        <w:tc>
          <w:tcPr>
            <w:tcW w:w="1752" w:type="pct"/>
            <w:tcMar>
              <w:left w:w="28" w:type="dxa"/>
              <w:right w:w="28" w:type="dxa"/>
            </w:tcMar>
            <w:vAlign w:val="center"/>
          </w:tcPr>
          <w:p w14:paraId="0D151BE7" w14:textId="77777777" w:rsidR="00393CC1" w:rsidRPr="007150B3" w:rsidRDefault="0013466E">
            <w:pPr>
              <w:tabs>
                <w:tab w:val="left" w:pos="6360"/>
              </w:tabs>
              <w:rPr>
                <w:color w:val="000000" w:themeColor="text1"/>
                <w:sz w:val="22"/>
                <w:szCs w:val="22"/>
              </w:rPr>
            </w:pPr>
            <w:r w:rsidRPr="007150B3">
              <w:rPr>
                <w:color w:val="000000" w:themeColor="text1"/>
                <w:sz w:val="22"/>
                <w:szCs w:val="22"/>
              </w:rPr>
              <w:t>маслята</w:t>
            </w:r>
          </w:p>
        </w:tc>
        <w:tc>
          <w:tcPr>
            <w:tcW w:w="683" w:type="pct"/>
            <w:tcMar>
              <w:left w:w="28" w:type="dxa"/>
              <w:right w:w="28" w:type="dxa"/>
            </w:tcMar>
            <w:vAlign w:val="center"/>
          </w:tcPr>
          <w:p w14:paraId="7DDC3166"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03601703"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r w:rsidR="007150B3" w:rsidRPr="007150B3" w14:paraId="698FC279" w14:textId="77777777">
        <w:trPr>
          <w:trHeight w:val="340"/>
        </w:trPr>
        <w:tc>
          <w:tcPr>
            <w:tcW w:w="582" w:type="pct"/>
            <w:vMerge w:val="restart"/>
            <w:tcMar>
              <w:left w:w="28" w:type="dxa"/>
              <w:right w:w="28" w:type="dxa"/>
            </w:tcMar>
          </w:tcPr>
          <w:p w14:paraId="20B5C379"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2</w:t>
            </w:r>
          </w:p>
        </w:tc>
        <w:tc>
          <w:tcPr>
            <w:tcW w:w="4418" w:type="pct"/>
            <w:gridSpan w:val="3"/>
            <w:tcMar>
              <w:left w:w="28" w:type="dxa"/>
              <w:right w:w="28" w:type="dxa"/>
            </w:tcMar>
            <w:vAlign w:val="center"/>
          </w:tcPr>
          <w:p w14:paraId="7818C6CE" w14:textId="5512B7CF" w:rsidR="00393CC1" w:rsidRPr="007150B3" w:rsidRDefault="0013466E">
            <w:pPr>
              <w:tabs>
                <w:tab w:val="left" w:pos="6360"/>
              </w:tabs>
              <w:rPr>
                <w:color w:val="000000" w:themeColor="text1"/>
                <w:sz w:val="22"/>
                <w:szCs w:val="22"/>
              </w:rPr>
            </w:pPr>
            <w:r w:rsidRPr="007150B3">
              <w:rPr>
                <w:color w:val="000000" w:themeColor="text1"/>
                <w:sz w:val="22"/>
                <w:szCs w:val="22"/>
              </w:rPr>
              <w:t>Древесные соки</w:t>
            </w:r>
          </w:p>
        </w:tc>
      </w:tr>
      <w:tr w:rsidR="007150B3" w:rsidRPr="007150B3" w14:paraId="45CAF431" w14:textId="77777777">
        <w:trPr>
          <w:trHeight w:val="340"/>
        </w:trPr>
        <w:tc>
          <w:tcPr>
            <w:tcW w:w="582" w:type="pct"/>
            <w:vMerge/>
            <w:tcMar>
              <w:left w:w="28" w:type="dxa"/>
              <w:right w:w="28" w:type="dxa"/>
            </w:tcMar>
          </w:tcPr>
          <w:p w14:paraId="4B247CB0" w14:textId="77777777" w:rsidR="00393CC1" w:rsidRPr="007150B3" w:rsidRDefault="00393CC1">
            <w:pPr>
              <w:tabs>
                <w:tab w:val="left" w:pos="6360"/>
              </w:tabs>
              <w:jc w:val="center"/>
              <w:rPr>
                <w:color w:val="000000" w:themeColor="text1"/>
                <w:sz w:val="22"/>
                <w:szCs w:val="22"/>
              </w:rPr>
            </w:pPr>
          </w:p>
        </w:tc>
        <w:tc>
          <w:tcPr>
            <w:tcW w:w="1752" w:type="pct"/>
            <w:tcMar>
              <w:left w:w="28" w:type="dxa"/>
              <w:right w:w="28" w:type="dxa"/>
            </w:tcMar>
            <w:vAlign w:val="center"/>
          </w:tcPr>
          <w:p w14:paraId="51D058E2" w14:textId="77777777" w:rsidR="00393CC1" w:rsidRPr="007150B3" w:rsidRDefault="0013466E">
            <w:pPr>
              <w:tabs>
                <w:tab w:val="left" w:pos="6360"/>
              </w:tabs>
              <w:rPr>
                <w:color w:val="000000" w:themeColor="text1"/>
                <w:sz w:val="22"/>
                <w:szCs w:val="22"/>
              </w:rPr>
            </w:pPr>
            <w:r w:rsidRPr="007150B3">
              <w:rPr>
                <w:color w:val="000000" w:themeColor="text1"/>
                <w:sz w:val="22"/>
                <w:szCs w:val="22"/>
              </w:rPr>
              <w:t>березовый</w:t>
            </w:r>
          </w:p>
        </w:tc>
        <w:tc>
          <w:tcPr>
            <w:tcW w:w="683" w:type="pct"/>
            <w:tcMar>
              <w:left w:w="28" w:type="dxa"/>
              <w:right w:w="28" w:type="dxa"/>
            </w:tcMar>
            <w:vAlign w:val="center"/>
          </w:tcPr>
          <w:p w14:paraId="40EEB3FD"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207BBB3E"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r w:rsidR="007150B3" w:rsidRPr="007150B3" w14:paraId="3C9E7506" w14:textId="77777777">
        <w:trPr>
          <w:trHeight w:val="340"/>
        </w:trPr>
        <w:tc>
          <w:tcPr>
            <w:tcW w:w="582" w:type="pct"/>
            <w:vMerge w:val="restart"/>
            <w:tcMar>
              <w:left w:w="28" w:type="dxa"/>
              <w:right w:w="28" w:type="dxa"/>
            </w:tcMar>
          </w:tcPr>
          <w:p w14:paraId="1606DE42"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3</w:t>
            </w:r>
          </w:p>
        </w:tc>
        <w:tc>
          <w:tcPr>
            <w:tcW w:w="1752" w:type="pct"/>
            <w:tcMar>
              <w:left w:w="28" w:type="dxa"/>
              <w:right w:w="28" w:type="dxa"/>
            </w:tcMar>
            <w:vAlign w:val="center"/>
          </w:tcPr>
          <w:p w14:paraId="20895761" w14:textId="77777777" w:rsidR="00393CC1" w:rsidRPr="007150B3" w:rsidRDefault="0013466E">
            <w:pPr>
              <w:tabs>
                <w:tab w:val="left" w:pos="6360"/>
              </w:tabs>
              <w:rPr>
                <w:color w:val="000000" w:themeColor="text1"/>
                <w:sz w:val="22"/>
                <w:szCs w:val="22"/>
              </w:rPr>
            </w:pPr>
            <w:r w:rsidRPr="007150B3">
              <w:rPr>
                <w:color w:val="000000" w:themeColor="text1"/>
                <w:sz w:val="22"/>
                <w:szCs w:val="22"/>
              </w:rPr>
              <w:t>Ягоды:</w:t>
            </w:r>
          </w:p>
        </w:tc>
        <w:tc>
          <w:tcPr>
            <w:tcW w:w="683" w:type="pct"/>
            <w:tcMar>
              <w:left w:w="28" w:type="dxa"/>
              <w:right w:w="28" w:type="dxa"/>
            </w:tcMar>
            <w:vAlign w:val="center"/>
          </w:tcPr>
          <w:p w14:paraId="4FE9F011"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5CAB8F1F"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r w:rsidR="007150B3" w:rsidRPr="007150B3" w14:paraId="0716E06E" w14:textId="77777777">
        <w:trPr>
          <w:trHeight w:val="340"/>
        </w:trPr>
        <w:tc>
          <w:tcPr>
            <w:tcW w:w="582" w:type="pct"/>
            <w:vMerge/>
            <w:tcMar>
              <w:left w:w="28" w:type="dxa"/>
              <w:right w:w="28" w:type="dxa"/>
            </w:tcMar>
          </w:tcPr>
          <w:p w14:paraId="25FC3C13" w14:textId="77777777" w:rsidR="00393CC1" w:rsidRPr="007150B3" w:rsidRDefault="00393CC1">
            <w:pPr>
              <w:tabs>
                <w:tab w:val="left" w:pos="6360"/>
              </w:tabs>
              <w:jc w:val="center"/>
              <w:rPr>
                <w:color w:val="000000" w:themeColor="text1"/>
                <w:sz w:val="22"/>
                <w:szCs w:val="22"/>
              </w:rPr>
            </w:pPr>
          </w:p>
        </w:tc>
        <w:tc>
          <w:tcPr>
            <w:tcW w:w="1752" w:type="pct"/>
            <w:tcMar>
              <w:left w:w="28" w:type="dxa"/>
              <w:right w:w="28" w:type="dxa"/>
            </w:tcMar>
            <w:vAlign w:val="center"/>
          </w:tcPr>
          <w:p w14:paraId="58997706" w14:textId="77777777" w:rsidR="00393CC1" w:rsidRPr="007150B3" w:rsidRDefault="0013466E">
            <w:pPr>
              <w:tabs>
                <w:tab w:val="left" w:pos="6360"/>
              </w:tabs>
              <w:rPr>
                <w:color w:val="000000" w:themeColor="text1"/>
                <w:sz w:val="22"/>
                <w:szCs w:val="22"/>
              </w:rPr>
            </w:pPr>
            <w:r w:rsidRPr="007150B3">
              <w:rPr>
                <w:color w:val="000000" w:themeColor="text1"/>
                <w:sz w:val="22"/>
                <w:szCs w:val="22"/>
              </w:rPr>
              <w:t>брусника</w:t>
            </w:r>
          </w:p>
        </w:tc>
        <w:tc>
          <w:tcPr>
            <w:tcW w:w="683" w:type="pct"/>
            <w:tcMar>
              <w:left w:w="28" w:type="dxa"/>
              <w:right w:w="28" w:type="dxa"/>
            </w:tcMar>
            <w:vAlign w:val="center"/>
          </w:tcPr>
          <w:p w14:paraId="1277FE05"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2058BB51"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r w:rsidR="00B35A87" w:rsidRPr="007150B3" w14:paraId="6E3154BD" w14:textId="77777777">
        <w:trPr>
          <w:trHeight w:val="340"/>
        </w:trPr>
        <w:tc>
          <w:tcPr>
            <w:tcW w:w="582" w:type="pct"/>
            <w:vMerge/>
            <w:tcMar>
              <w:left w:w="28" w:type="dxa"/>
              <w:right w:w="28" w:type="dxa"/>
            </w:tcMar>
          </w:tcPr>
          <w:p w14:paraId="13AC92D0" w14:textId="77777777" w:rsidR="00393CC1" w:rsidRPr="007150B3" w:rsidRDefault="00393CC1">
            <w:pPr>
              <w:tabs>
                <w:tab w:val="left" w:pos="6360"/>
              </w:tabs>
              <w:jc w:val="center"/>
              <w:rPr>
                <w:color w:val="000000" w:themeColor="text1"/>
                <w:sz w:val="22"/>
                <w:szCs w:val="22"/>
              </w:rPr>
            </w:pPr>
          </w:p>
        </w:tc>
        <w:tc>
          <w:tcPr>
            <w:tcW w:w="1752" w:type="pct"/>
            <w:tcMar>
              <w:left w:w="28" w:type="dxa"/>
              <w:right w:w="28" w:type="dxa"/>
            </w:tcMar>
            <w:vAlign w:val="center"/>
          </w:tcPr>
          <w:p w14:paraId="5E88E78A" w14:textId="77777777" w:rsidR="00393CC1" w:rsidRPr="007150B3" w:rsidRDefault="0013466E">
            <w:pPr>
              <w:tabs>
                <w:tab w:val="left" w:pos="6360"/>
              </w:tabs>
              <w:rPr>
                <w:color w:val="000000" w:themeColor="text1"/>
                <w:sz w:val="22"/>
                <w:szCs w:val="22"/>
              </w:rPr>
            </w:pPr>
            <w:r w:rsidRPr="007150B3">
              <w:rPr>
                <w:color w:val="000000" w:themeColor="text1"/>
                <w:sz w:val="22"/>
                <w:szCs w:val="22"/>
              </w:rPr>
              <w:t>черника</w:t>
            </w:r>
          </w:p>
        </w:tc>
        <w:tc>
          <w:tcPr>
            <w:tcW w:w="683" w:type="pct"/>
            <w:tcMar>
              <w:left w:w="28" w:type="dxa"/>
              <w:right w:w="28" w:type="dxa"/>
            </w:tcMar>
            <w:vAlign w:val="center"/>
          </w:tcPr>
          <w:p w14:paraId="452778E4"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т</w:t>
            </w:r>
          </w:p>
        </w:tc>
        <w:tc>
          <w:tcPr>
            <w:tcW w:w="1983" w:type="pct"/>
            <w:tcMar>
              <w:left w:w="28" w:type="dxa"/>
              <w:right w:w="28" w:type="dxa"/>
            </w:tcMar>
            <w:vAlign w:val="center"/>
          </w:tcPr>
          <w:p w14:paraId="1655A1EA" w14:textId="77777777" w:rsidR="00393CC1" w:rsidRPr="007150B3" w:rsidRDefault="0013466E">
            <w:pPr>
              <w:tabs>
                <w:tab w:val="left" w:pos="6360"/>
              </w:tabs>
              <w:jc w:val="center"/>
              <w:rPr>
                <w:color w:val="000000" w:themeColor="text1"/>
                <w:sz w:val="22"/>
                <w:szCs w:val="22"/>
              </w:rPr>
            </w:pPr>
            <w:r w:rsidRPr="007150B3">
              <w:rPr>
                <w:color w:val="000000" w:themeColor="text1"/>
                <w:sz w:val="22"/>
                <w:szCs w:val="22"/>
              </w:rPr>
              <w:t>-</w:t>
            </w:r>
          </w:p>
        </w:tc>
      </w:tr>
    </w:tbl>
    <w:p w14:paraId="758CC27B" w14:textId="77777777" w:rsidR="00393CC1" w:rsidRPr="007150B3" w:rsidRDefault="00393CC1">
      <w:pPr>
        <w:pStyle w:val="Style78"/>
        <w:keepNext/>
        <w:widowControl/>
        <w:spacing w:line="240" w:lineRule="auto"/>
        <w:ind w:firstLine="0"/>
        <w:jc w:val="both"/>
        <w:outlineLvl w:val="2"/>
        <w:rPr>
          <w:color w:val="000000" w:themeColor="text1"/>
          <w:sz w:val="28"/>
          <w:szCs w:val="28"/>
        </w:rPr>
      </w:pPr>
    </w:p>
    <w:p w14:paraId="29E05734" w14:textId="77777777" w:rsidR="00D92D22" w:rsidRPr="007150B3" w:rsidRDefault="0013466E" w:rsidP="00D92D22">
      <w:pPr>
        <w:keepNext/>
        <w:autoSpaceDE w:val="0"/>
        <w:autoSpaceDN w:val="0"/>
        <w:adjustRightInd w:val="0"/>
        <w:ind w:firstLine="720"/>
        <w:jc w:val="both"/>
        <w:outlineLvl w:val="2"/>
        <w:rPr>
          <w:b/>
          <w:color w:val="000000" w:themeColor="text1"/>
          <w:sz w:val="28"/>
          <w:szCs w:val="28"/>
        </w:rPr>
      </w:pPr>
      <w:r w:rsidRPr="007150B3">
        <w:rPr>
          <w:b/>
          <w:color w:val="000000" w:themeColor="text1"/>
          <w:sz w:val="28"/>
          <w:szCs w:val="28"/>
        </w:rPr>
        <w:t xml:space="preserve">2.4.2. </w:t>
      </w:r>
      <w:r w:rsidR="00D92D22" w:rsidRPr="007150B3">
        <w:rPr>
          <w:b/>
          <w:color w:val="000000" w:themeColor="text1"/>
          <w:sz w:val="28"/>
          <w:szCs w:val="28"/>
        </w:rPr>
        <w:t>Параметры и сроки заготовки и сбора</w:t>
      </w:r>
    </w:p>
    <w:p w14:paraId="1E7E2DC0" w14:textId="77777777" w:rsidR="00D92D22" w:rsidRPr="007150B3" w:rsidRDefault="00D92D22" w:rsidP="00D92D22">
      <w:pPr>
        <w:keepNext/>
        <w:suppressAutoHyphens/>
        <w:ind w:firstLine="720"/>
        <w:jc w:val="both"/>
        <w:rPr>
          <w:color w:val="000000" w:themeColor="text1"/>
          <w:sz w:val="28"/>
          <w:szCs w:val="28"/>
        </w:rPr>
      </w:pPr>
    </w:p>
    <w:p w14:paraId="48E64C1E" w14:textId="77777777" w:rsidR="00D92D22" w:rsidRPr="007150B3" w:rsidRDefault="00D92D22" w:rsidP="00D92D22">
      <w:pPr>
        <w:ind w:firstLine="709"/>
        <w:jc w:val="both"/>
        <w:rPr>
          <w:b/>
          <w:i/>
          <w:color w:val="000000" w:themeColor="text1"/>
          <w:sz w:val="28"/>
          <w:szCs w:val="28"/>
        </w:rPr>
      </w:pPr>
      <w:r w:rsidRPr="007150B3">
        <w:rPr>
          <w:b/>
          <w:i/>
          <w:color w:val="000000" w:themeColor="text1"/>
          <w:sz w:val="28"/>
          <w:szCs w:val="28"/>
        </w:rPr>
        <w:t>Заготовка грибов</w:t>
      </w:r>
    </w:p>
    <w:p w14:paraId="7A2ECB6F" w14:textId="5B7DF8AD" w:rsidR="00D92D22" w:rsidRPr="007150B3" w:rsidRDefault="00D92D22" w:rsidP="00AA371C">
      <w:pPr>
        <w:suppressAutoHyphens/>
        <w:ind w:firstLine="709"/>
        <w:jc w:val="both"/>
        <w:rPr>
          <w:color w:val="000000" w:themeColor="text1"/>
          <w:sz w:val="28"/>
          <w:szCs w:val="28"/>
        </w:rPr>
      </w:pPr>
      <w:r w:rsidRPr="007150B3">
        <w:rPr>
          <w:color w:val="000000" w:themeColor="text1"/>
          <w:sz w:val="28"/>
          <w:szCs w:val="28"/>
        </w:rPr>
        <w:t>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 Заготовка чаги не допускается.</w:t>
      </w:r>
    </w:p>
    <w:p w14:paraId="703F50E4" w14:textId="77777777" w:rsidR="00D92D22" w:rsidRPr="007150B3" w:rsidRDefault="00D92D22" w:rsidP="00D92D22">
      <w:pPr>
        <w:suppressAutoHyphens/>
        <w:ind w:firstLine="709"/>
        <w:jc w:val="both"/>
        <w:rPr>
          <w:b/>
          <w:i/>
          <w:color w:val="000000" w:themeColor="text1"/>
          <w:sz w:val="28"/>
          <w:szCs w:val="28"/>
        </w:rPr>
      </w:pPr>
      <w:r w:rsidRPr="007150B3">
        <w:rPr>
          <w:b/>
          <w:i/>
          <w:color w:val="000000" w:themeColor="text1"/>
          <w:sz w:val="28"/>
          <w:szCs w:val="28"/>
        </w:rPr>
        <w:t>Заготовка ягод</w:t>
      </w:r>
    </w:p>
    <w:p w14:paraId="480F2680" w14:textId="77777777" w:rsidR="00D92D22" w:rsidRPr="007150B3" w:rsidRDefault="00D92D22" w:rsidP="00D92D22">
      <w:pPr>
        <w:ind w:firstLine="709"/>
        <w:jc w:val="both"/>
        <w:rPr>
          <w:color w:val="000000" w:themeColor="text1"/>
          <w:sz w:val="28"/>
          <w:szCs w:val="28"/>
        </w:rPr>
      </w:pPr>
      <w:r w:rsidRPr="007150B3">
        <w:rPr>
          <w:color w:val="000000" w:themeColor="text1"/>
          <w:sz w:val="28"/>
          <w:szCs w:val="28"/>
        </w:rPr>
        <w:t>Заготовка гражданами ягод для собственных нужд осуществляется в период их полного созревания вручную, способами, предотвращающими причинение вреда ягодникам (без обламывания и срезания ветвей, побегов, вырывания корней и т.д.) и обеспечивающими своевременное воспроизводство их запасов.</w:t>
      </w:r>
    </w:p>
    <w:p w14:paraId="5C866A1A" w14:textId="77777777" w:rsidR="00393CC1" w:rsidRPr="007150B3" w:rsidRDefault="00393CC1" w:rsidP="0063489F">
      <w:pPr>
        <w:jc w:val="both"/>
        <w:rPr>
          <w:color w:val="000000" w:themeColor="text1"/>
          <w:sz w:val="28"/>
          <w:szCs w:val="28"/>
        </w:rPr>
      </w:pPr>
    </w:p>
    <w:p w14:paraId="607FC065" w14:textId="77777777" w:rsidR="0063489F" w:rsidRPr="007150B3" w:rsidRDefault="0063489F" w:rsidP="0063489F">
      <w:pPr>
        <w:suppressAutoHyphens/>
        <w:ind w:firstLine="709"/>
        <w:jc w:val="both"/>
        <w:outlineLvl w:val="2"/>
        <w:rPr>
          <w:b/>
          <w:color w:val="000000" w:themeColor="text1"/>
          <w:sz w:val="28"/>
          <w:szCs w:val="28"/>
        </w:rPr>
      </w:pPr>
      <w:r w:rsidRPr="007150B3">
        <w:rPr>
          <w:b/>
          <w:color w:val="000000" w:themeColor="text1"/>
          <w:sz w:val="28"/>
          <w:szCs w:val="28"/>
        </w:rPr>
        <w:t>2.4.3. Сроки использования лесов для заготовки пищевых лесных ресурсов и сбора лекарственных растений</w:t>
      </w:r>
    </w:p>
    <w:p w14:paraId="2004C24D" w14:textId="77777777" w:rsidR="0063489F" w:rsidRPr="007150B3" w:rsidRDefault="0063489F" w:rsidP="0063489F">
      <w:pPr>
        <w:suppressAutoHyphens/>
        <w:ind w:firstLine="709"/>
        <w:rPr>
          <w:color w:val="000000" w:themeColor="text1"/>
          <w:sz w:val="28"/>
          <w:szCs w:val="28"/>
        </w:rPr>
      </w:pPr>
    </w:p>
    <w:p w14:paraId="719ED51E" w14:textId="77777777" w:rsidR="0063489F" w:rsidRPr="007150B3" w:rsidRDefault="0063489F" w:rsidP="0063489F">
      <w:pPr>
        <w:suppressAutoHyphens/>
        <w:ind w:firstLine="709"/>
        <w:jc w:val="both"/>
        <w:rPr>
          <w:color w:val="000000" w:themeColor="text1"/>
          <w:sz w:val="28"/>
          <w:szCs w:val="28"/>
        </w:rPr>
      </w:pPr>
      <w:r w:rsidRPr="007150B3">
        <w:rPr>
          <w:color w:val="000000" w:themeColor="text1"/>
          <w:sz w:val="28"/>
          <w:szCs w:val="28"/>
        </w:rPr>
        <w:t>Сроки заготовки дикорастущих плодов и ягод, сбора лекарственных растений зависят от времени наступления массового созревания урожая.</w:t>
      </w:r>
    </w:p>
    <w:p w14:paraId="7562D53C" w14:textId="77777777" w:rsidR="0063489F" w:rsidRPr="007150B3" w:rsidRDefault="0063489F" w:rsidP="0063489F">
      <w:pPr>
        <w:suppressAutoHyphens/>
        <w:ind w:firstLine="709"/>
        <w:jc w:val="both"/>
        <w:rPr>
          <w:color w:val="000000" w:themeColor="text1"/>
          <w:sz w:val="28"/>
          <w:szCs w:val="28"/>
        </w:rPr>
      </w:pPr>
      <w:r w:rsidRPr="007150B3">
        <w:rPr>
          <w:color w:val="000000" w:themeColor="text1"/>
          <w:sz w:val="28"/>
          <w:szCs w:val="28"/>
        </w:rPr>
        <w:t>Заготовка березового сока не допускается.</w:t>
      </w:r>
    </w:p>
    <w:p w14:paraId="6B9B4A04" w14:textId="77777777" w:rsidR="0063489F" w:rsidRPr="0027102B" w:rsidRDefault="0063489F" w:rsidP="0063489F">
      <w:pPr>
        <w:suppressAutoHyphens/>
        <w:ind w:firstLine="709"/>
        <w:jc w:val="both"/>
        <w:rPr>
          <w:bCs/>
          <w:color w:val="FF0000"/>
          <w:sz w:val="28"/>
          <w:szCs w:val="28"/>
        </w:rPr>
      </w:pPr>
    </w:p>
    <w:p w14:paraId="3F7378F5" w14:textId="77777777" w:rsidR="0063489F" w:rsidRPr="00372D01" w:rsidRDefault="0063489F" w:rsidP="0063489F">
      <w:pPr>
        <w:suppressAutoHyphens/>
        <w:ind w:firstLine="720"/>
        <w:jc w:val="both"/>
        <w:outlineLvl w:val="1"/>
        <w:rPr>
          <w:b/>
          <w:bCs/>
          <w:color w:val="000000" w:themeColor="text1"/>
          <w:sz w:val="28"/>
          <w:szCs w:val="28"/>
        </w:rPr>
      </w:pPr>
      <w:r w:rsidRPr="00372D01">
        <w:rPr>
          <w:b/>
          <w:bCs/>
          <w:color w:val="000000" w:themeColor="text1"/>
          <w:sz w:val="28"/>
          <w:szCs w:val="28"/>
        </w:rPr>
        <w:t>Раздел 2.5. Нормативы, параметры и сроки использования лесов для осуществления видов деятельности в сфере охотничьего хозяйства</w:t>
      </w:r>
    </w:p>
    <w:p w14:paraId="4BF4326F" w14:textId="77777777" w:rsidR="0063489F" w:rsidRPr="00372D01" w:rsidRDefault="0063489F" w:rsidP="0063489F">
      <w:pPr>
        <w:ind w:firstLine="709"/>
        <w:rPr>
          <w:color w:val="000000" w:themeColor="text1"/>
          <w:sz w:val="28"/>
          <w:szCs w:val="28"/>
        </w:rPr>
      </w:pPr>
    </w:p>
    <w:p w14:paraId="0F0D087A" w14:textId="478D7EFC" w:rsidR="0063489F" w:rsidRPr="00372D01" w:rsidRDefault="0063489F" w:rsidP="0063489F">
      <w:pPr>
        <w:shd w:val="clear" w:color="auto" w:fill="FFFFFF"/>
        <w:spacing w:line="285" w:lineRule="atLeast"/>
        <w:ind w:firstLine="709"/>
        <w:jc w:val="both"/>
        <w:textAlignment w:val="baseline"/>
        <w:rPr>
          <w:bCs/>
          <w:color w:val="000000" w:themeColor="text1"/>
          <w:sz w:val="28"/>
          <w:szCs w:val="28"/>
        </w:rPr>
      </w:pPr>
      <w:r w:rsidRPr="00372D01">
        <w:rPr>
          <w:bCs/>
          <w:color w:val="000000" w:themeColor="text1"/>
          <w:sz w:val="28"/>
          <w:szCs w:val="28"/>
        </w:rPr>
        <w:t xml:space="preserve">В соответствии со статьей 116 </w:t>
      </w:r>
      <w:r w:rsidR="001A2290" w:rsidRPr="00372D01">
        <w:rPr>
          <w:bCs/>
          <w:color w:val="000000" w:themeColor="text1"/>
          <w:sz w:val="28"/>
          <w:szCs w:val="28"/>
        </w:rPr>
        <w:t>ЛК РФ</w:t>
      </w:r>
      <w:r w:rsidRPr="00372D01">
        <w:rPr>
          <w:bCs/>
          <w:color w:val="000000" w:themeColor="text1"/>
          <w:sz w:val="28"/>
          <w:szCs w:val="28"/>
        </w:rPr>
        <w:t xml:space="preserve"> на территории городских лесов запрещено осуществление видов деятельности в сфере охотничьего хозяйства.</w:t>
      </w:r>
    </w:p>
    <w:p w14:paraId="7C7D069B" w14:textId="77777777" w:rsidR="0063489F" w:rsidRPr="00372D01" w:rsidRDefault="0063489F" w:rsidP="0063489F">
      <w:pPr>
        <w:shd w:val="clear" w:color="auto" w:fill="FFFFFF"/>
        <w:spacing w:line="285" w:lineRule="atLeast"/>
        <w:ind w:firstLine="709"/>
        <w:jc w:val="both"/>
        <w:textAlignment w:val="baseline"/>
        <w:rPr>
          <w:b/>
          <w:bCs/>
          <w:color w:val="000000" w:themeColor="text1"/>
          <w:sz w:val="28"/>
          <w:szCs w:val="28"/>
        </w:rPr>
      </w:pPr>
    </w:p>
    <w:p w14:paraId="020AE1DA" w14:textId="77777777" w:rsidR="0063489F" w:rsidRPr="00372D01" w:rsidRDefault="0063489F" w:rsidP="0063489F">
      <w:pPr>
        <w:keepNext/>
        <w:keepLines/>
        <w:ind w:firstLine="720"/>
        <w:jc w:val="both"/>
        <w:outlineLvl w:val="1"/>
        <w:rPr>
          <w:color w:val="000000" w:themeColor="text1"/>
          <w:sz w:val="28"/>
          <w:szCs w:val="28"/>
        </w:rPr>
      </w:pPr>
      <w:r w:rsidRPr="00372D01">
        <w:rPr>
          <w:b/>
          <w:bCs/>
          <w:color w:val="000000" w:themeColor="text1"/>
          <w:sz w:val="28"/>
          <w:szCs w:val="28"/>
        </w:rPr>
        <w:t>Раздел 2.6. Нормативы, параметры и сроки использования лесов для ведения сельского хозяйства</w:t>
      </w:r>
    </w:p>
    <w:p w14:paraId="76871E24" w14:textId="77777777" w:rsidR="0063489F" w:rsidRPr="00372D01" w:rsidRDefault="0063489F" w:rsidP="0063489F">
      <w:pPr>
        <w:keepNext/>
        <w:keepLines/>
        <w:ind w:firstLine="720"/>
        <w:jc w:val="both"/>
        <w:rPr>
          <w:color w:val="000000" w:themeColor="text1"/>
          <w:sz w:val="28"/>
          <w:szCs w:val="28"/>
        </w:rPr>
      </w:pPr>
    </w:p>
    <w:p w14:paraId="7902201E" w14:textId="24976DE6" w:rsidR="0063489F" w:rsidRPr="00372D01" w:rsidRDefault="0063489F" w:rsidP="00806CEE">
      <w:pPr>
        <w:shd w:val="clear" w:color="auto" w:fill="FFFFFF"/>
        <w:spacing w:line="285" w:lineRule="atLeast"/>
        <w:ind w:firstLine="709"/>
        <w:jc w:val="both"/>
        <w:textAlignment w:val="baseline"/>
        <w:rPr>
          <w:bCs/>
          <w:color w:val="000000" w:themeColor="text1"/>
          <w:sz w:val="28"/>
          <w:szCs w:val="28"/>
        </w:rPr>
      </w:pPr>
      <w:r w:rsidRPr="00372D01">
        <w:rPr>
          <w:bCs/>
          <w:color w:val="000000" w:themeColor="text1"/>
          <w:sz w:val="28"/>
          <w:szCs w:val="28"/>
        </w:rPr>
        <w:t xml:space="preserve">В соответствии со статьей 116 </w:t>
      </w:r>
      <w:r w:rsidR="001A2290" w:rsidRPr="00372D01">
        <w:rPr>
          <w:bCs/>
          <w:color w:val="000000" w:themeColor="text1"/>
          <w:sz w:val="28"/>
          <w:szCs w:val="28"/>
        </w:rPr>
        <w:t>ЛК РФ</w:t>
      </w:r>
      <w:r w:rsidRPr="00372D01">
        <w:rPr>
          <w:bCs/>
          <w:color w:val="000000" w:themeColor="text1"/>
          <w:sz w:val="28"/>
          <w:szCs w:val="28"/>
        </w:rPr>
        <w:t xml:space="preserve"> на территории городских лесов ведение сельского хозяйства запрещено. </w:t>
      </w:r>
    </w:p>
    <w:p w14:paraId="5DBF0050" w14:textId="2B9B6C35" w:rsidR="0063489F" w:rsidRPr="00372D01" w:rsidRDefault="0063489F" w:rsidP="0063489F">
      <w:pPr>
        <w:shd w:val="clear" w:color="auto" w:fill="FFFFFF"/>
        <w:spacing w:line="285" w:lineRule="atLeast"/>
        <w:ind w:firstLine="709"/>
        <w:jc w:val="both"/>
        <w:textAlignment w:val="baseline"/>
        <w:rPr>
          <w:bCs/>
          <w:color w:val="000000" w:themeColor="text1"/>
          <w:sz w:val="28"/>
          <w:szCs w:val="28"/>
        </w:rPr>
      </w:pPr>
      <w:r w:rsidRPr="00372D01">
        <w:rPr>
          <w:bCs/>
          <w:color w:val="000000" w:themeColor="text1"/>
          <w:sz w:val="28"/>
          <w:szCs w:val="28"/>
        </w:rPr>
        <w:t>В связи с этим Таблица 14 не заполняется, но приводится.</w:t>
      </w:r>
    </w:p>
    <w:p w14:paraId="78A26F9E" w14:textId="77777777" w:rsidR="00393CC1" w:rsidRPr="00372D01" w:rsidRDefault="00393CC1">
      <w:pPr>
        <w:suppressAutoHyphens/>
        <w:ind w:left="238"/>
        <w:jc w:val="right"/>
        <w:rPr>
          <w:color w:val="000000" w:themeColor="text1"/>
          <w:sz w:val="28"/>
          <w:szCs w:val="28"/>
        </w:rPr>
      </w:pPr>
    </w:p>
    <w:p w14:paraId="0AA10134" w14:textId="77777777" w:rsidR="00393CC1" w:rsidRPr="00372D01" w:rsidRDefault="0013466E">
      <w:pPr>
        <w:suppressAutoHyphens/>
        <w:ind w:left="238"/>
        <w:jc w:val="right"/>
        <w:rPr>
          <w:color w:val="000000" w:themeColor="text1"/>
          <w:sz w:val="28"/>
          <w:szCs w:val="28"/>
        </w:rPr>
      </w:pPr>
      <w:r w:rsidRPr="00372D01">
        <w:rPr>
          <w:color w:val="000000" w:themeColor="text1"/>
          <w:sz w:val="28"/>
          <w:szCs w:val="28"/>
        </w:rPr>
        <w:t>Таблица 14</w:t>
      </w:r>
    </w:p>
    <w:p w14:paraId="5DB7E4A8" w14:textId="77777777" w:rsidR="00393CC1" w:rsidRPr="00372D01" w:rsidRDefault="0013466E">
      <w:pPr>
        <w:tabs>
          <w:tab w:val="left" w:pos="2700"/>
        </w:tabs>
        <w:suppressAutoHyphens/>
        <w:overflowPunct w:val="0"/>
        <w:ind w:firstLine="709"/>
        <w:jc w:val="center"/>
        <w:textAlignment w:val="baseline"/>
        <w:rPr>
          <w:color w:val="000000" w:themeColor="text1"/>
          <w:sz w:val="28"/>
          <w:szCs w:val="28"/>
        </w:rPr>
      </w:pPr>
      <w:r w:rsidRPr="00372D01">
        <w:rPr>
          <w:color w:val="000000" w:themeColor="text1"/>
          <w:sz w:val="28"/>
          <w:szCs w:val="28"/>
        </w:rPr>
        <w:t>Параметры использования лесов для ведения сельского хозяйства</w:t>
      </w:r>
    </w:p>
    <w:p w14:paraId="72CBE6C8" w14:textId="77777777" w:rsidR="00393CC1" w:rsidRPr="00372D01" w:rsidRDefault="00393CC1">
      <w:pPr>
        <w:suppressAutoHyphens/>
        <w:ind w:firstLine="634"/>
        <w:jc w:val="right"/>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615"/>
        <w:gridCol w:w="10"/>
        <w:gridCol w:w="1979"/>
        <w:gridCol w:w="2295"/>
      </w:tblGrid>
      <w:tr w:rsidR="00372D01" w:rsidRPr="00372D01" w14:paraId="363337C8" w14:textId="77777777">
        <w:trPr>
          <w:tblHeader/>
        </w:trPr>
        <w:tc>
          <w:tcPr>
            <w:tcW w:w="351" w:type="pct"/>
            <w:vAlign w:val="center"/>
          </w:tcPr>
          <w:p w14:paraId="13617A20" w14:textId="77777777" w:rsidR="00393CC1" w:rsidRPr="00372D01" w:rsidRDefault="0013466E">
            <w:pPr>
              <w:suppressAutoHyphens/>
              <w:jc w:val="center"/>
              <w:rPr>
                <w:color w:val="000000" w:themeColor="text1"/>
                <w:sz w:val="22"/>
                <w:szCs w:val="22"/>
              </w:rPr>
            </w:pPr>
            <w:r w:rsidRPr="00372D01">
              <w:rPr>
                <w:color w:val="000000" w:themeColor="text1"/>
                <w:sz w:val="22"/>
                <w:szCs w:val="22"/>
              </w:rPr>
              <w:t>№ п/п</w:t>
            </w:r>
          </w:p>
        </w:tc>
        <w:tc>
          <w:tcPr>
            <w:tcW w:w="2416" w:type="pct"/>
            <w:gridSpan w:val="2"/>
            <w:vAlign w:val="center"/>
          </w:tcPr>
          <w:p w14:paraId="1D96CDA8"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Виды пользований</w:t>
            </w:r>
          </w:p>
        </w:tc>
        <w:tc>
          <w:tcPr>
            <w:tcW w:w="1034" w:type="pct"/>
            <w:vAlign w:val="center"/>
          </w:tcPr>
          <w:p w14:paraId="3D5C6A11"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Единица измерения</w:t>
            </w:r>
          </w:p>
        </w:tc>
        <w:tc>
          <w:tcPr>
            <w:tcW w:w="1199" w:type="pct"/>
            <w:vAlign w:val="center"/>
          </w:tcPr>
          <w:p w14:paraId="1D5DE552"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Ежегодный допустимый объем</w:t>
            </w:r>
          </w:p>
        </w:tc>
      </w:tr>
      <w:tr w:rsidR="00372D01" w:rsidRPr="00372D01" w14:paraId="41AAEB13" w14:textId="77777777">
        <w:trPr>
          <w:tblHeader/>
        </w:trPr>
        <w:tc>
          <w:tcPr>
            <w:tcW w:w="351" w:type="pct"/>
          </w:tcPr>
          <w:p w14:paraId="65EFC7F3" w14:textId="77777777" w:rsidR="00393CC1" w:rsidRPr="00372D01" w:rsidRDefault="0013466E">
            <w:pPr>
              <w:suppressAutoHyphens/>
              <w:jc w:val="center"/>
              <w:rPr>
                <w:color w:val="000000" w:themeColor="text1"/>
                <w:sz w:val="22"/>
                <w:szCs w:val="22"/>
              </w:rPr>
            </w:pPr>
            <w:r w:rsidRPr="00372D01">
              <w:rPr>
                <w:color w:val="000000" w:themeColor="text1"/>
                <w:sz w:val="22"/>
                <w:szCs w:val="22"/>
              </w:rPr>
              <w:t>1</w:t>
            </w:r>
          </w:p>
        </w:tc>
        <w:tc>
          <w:tcPr>
            <w:tcW w:w="2416" w:type="pct"/>
            <w:gridSpan w:val="2"/>
          </w:tcPr>
          <w:p w14:paraId="3AD69C61" w14:textId="77777777" w:rsidR="00393CC1" w:rsidRPr="00372D01" w:rsidRDefault="0013466E">
            <w:pPr>
              <w:suppressAutoHyphens/>
              <w:jc w:val="center"/>
              <w:rPr>
                <w:color w:val="000000" w:themeColor="text1"/>
                <w:sz w:val="22"/>
                <w:szCs w:val="22"/>
              </w:rPr>
            </w:pPr>
            <w:r w:rsidRPr="00372D01">
              <w:rPr>
                <w:color w:val="000000" w:themeColor="text1"/>
                <w:sz w:val="22"/>
                <w:szCs w:val="22"/>
              </w:rPr>
              <w:t>2</w:t>
            </w:r>
          </w:p>
        </w:tc>
        <w:tc>
          <w:tcPr>
            <w:tcW w:w="1034" w:type="pct"/>
          </w:tcPr>
          <w:p w14:paraId="563A0CAE" w14:textId="77777777" w:rsidR="00393CC1" w:rsidRPr="00372D01" w:rsidRDefault="0013466E">
            <w:pPr>
              <w:suppressAutoHyphens/>
              <w:jc w:val="center"/>
              <w:rPr>
                <w:color w:val="000000" w:themeColor="text1"/>
                <w:sz w:val="22"/>
                <w:szCs w:val="22"/>
              </w:rPr>
            </w:pPr>
            <w:r w:rsidRPr="00372D01">
              <w:rPr>
                <w:color w:val="000000" w:themeColor="text1"/>
                <w:sz w:val="22"/>
                <w:szCs w:val="22"/>
              </w:rPr>
              <w:t>3</w:t>
            </w:r>
          </w:p>
        </w:tc>
        <w:tc>
          <w:tcPr>
            <w:tcW w:w="1199" w:type="pct"/>
          </w:tcPr>
          <w:p w14:paraId="0C054814" w14:textId="77777777" w:rsidR="00393CC1" w:rsidRPr="00372D01" w:rsidRDefault="0013466E">
            <w:pPr>
              <w:suppressAutoHyphens/>
              <w:jc w:val="center"/>
              <w:rPr>
                <w:color w:val="000000" w:themeColor="text1"/>
                <w:sz w:val="22"/>
                <w:szCs w:val="22"/>
              </w:rPr>
            </w:pPr>
            <w:r w:rsidRPr="00372D01">
              <w:rPr>
                <w:color w:val="000000" w:themeColor="text1"/>
                <w:sz w:val="22"/>
                <w:szCs w:val="22"/>
              </w:rPr>
              <w:t>4</w:t>
            </w:r>
          </w:p>
        </w:tc>
      </w:tr>
      <w:tr w:rsidR="00372D01" w:rsidRPr="00372D01" w14:paraId="3364F882" w14:textId="77777777">
        <w:tc>
          <w:tcPr>
            <w:tcW w:w="351" w:type="pct"/>
          </w:tcPr>
          <w:p w14:paraId="55092080" w14:textId="77777777" w:rsidR="00393CC1" w:rsidRPr="00372D01" w:rsidRDefault="0013466E">
            <w:pPr>
              <w:suppressAutoHyphens/>
              <w:jc w:val="center"/>
              <w:rPr>
                <w:color w:val="000000" w:themeColor="text1"/>
                <w:sz w:val="22"/>
                <w:szCs w:val="22"/>
              </w:rPr>
            </w:pPr>
            <w:r w:rsidRPr="00372D01">
              <w:rPr>
                <w:color w:val="000000" w:themeColor="text1"/>
                <w:sz w:val="22"/>
                <w:szCs w:val="22"/>
              </w:rPr>
              <w:lastRenderedPageBreak/>
              <w:t>1.</w:t>
            </w:r>
          </w:p>
        </w:tc>
        <w:tc>
          <w:tcPr>
            <w:tcW w:w="2416" w:type="pct"/>
            <w:gridSpan w:val="2"/>
          </w:tcPr>
          <w:p w14:paraId="5A30BE38" w14:textId="77777777" w:rsidR="00393CC1" w:rsidRPr="00372D01" w:rsidRDefault="0013466E">
            <w:pPr>
              <w:suppressAutoHyphens/>
              <w:jc w:val="both"/>
              <w:rPr>
                <w:color w:val="000000" w:themeColor="text1"/>
                <w:sz w:val="22"/>
                <w:szCs w:val="22"/>
              </w:rPr>
            </w:pPr>
            <w:r w:rsidRPr="00372D01">
              <w:rPr>
                <w:color w:val="000000" w:themeColor="text1"/>
                <w:sz w:val="22"/>
                <w:szCs w:val="22"/>
              </w:rPr>
              <w:t>Использование пашни</w:t>
            </w:r>
          </w:p>
        </w:tc>
        <w:tc>
          <w:tcPr>
            <w:tcW w:w="1034" w:type="pct"/>
          </w:tcPr>
          <w:p w14:paraId="1AFE3D84"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га</w:t>
            </w:r>
          </w:p>
        </w:tc>
        <w:tc>
          <w:tcPr>
            <w:tcW w:w="1199" w:type="pct"/>
          </w:tcPr>
          <w:p w14:paraId="268ABC42"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0DE3281C" w14:textId="77777777">
        <w:tc>
          <w:tcPr>
            <w:tcW w:w="351" w:type="pct"/>
          </w:tcPr>
          <w:p w14:paraId="439E6679" w14:textId="77777777" w:rsidR="00393CC1" w:rsidRPr="00372D01" w:rsidRDefault="0013466E">
            <w:pPr>
              <w:suppressAutoHyphens/>
              <w:jc w:val="center"/>
              <w:rPr>
                <w:color w:val="000000" w:themeColor="text1"/>
                <w:sz w:val="22"/>
                <w:szCs w:val="22"/>
              </w:rPr>
            </w:pPr>
            <w:r w:rsidRPr="00372D01">
              <w:rPr>
                <w:color w:val="000000" w:themeColor="text1"/>
                <w:sz w:val="22"/>
                <w:szCs w:val="22"/>
              </w:rPr>
              <w:t>2.</w:t>
            </w:r>
          </w:p>
        </w:tc>
        <w:tc>
          <w:tcPr>
            <w:tcW w:w="2416" w:type="pct"/>
            <w:gridSpan w:val="2"/>
          </w:tcPr>
          <w:p w14:paraId="2ECE023B" w14:textId="77777777" w:rsidR="00393CC1" w:rsidRPr="00372D01" w:rsidRDefault="0013466E">
            <w:pPr>
              <w:suppressAutoHyphens/>
              <w:jc w:val="both"/>
              <w:rPr>
                <w:color w:val="000000" w:themeColor="text1"/>
                <w:sz w:val="22"/>
                <w:szCs w:val="22"/>
              </w:rPr>
            </w:pPr>
            <w:r w:rsidRPr="00372D01">
              <w:rPr>
                <w:color w:val="000000" w:themeColor="text1"/>
                <w:sz w:val="22"/>
                <w:szCs w:val="22"/>
              </w:rPr>
              <w:t>Сенокошение</w:t>
            </w:r>
          </w:p>
        </w:tc>
        <w:tc>
          <w:tcPr>
            <w:tcW w:w="1034" w:type="pct"/>
          </w:tcPr>
          <w:p w14:paraId="303855D8"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га/тонн</w:t>
            </w:r>
          </w:p>
        </w:tc>
        <w:tc>
          <w:tcPr>
            <w:tcW w:w="1199" w:type="pct"/>
          </w:tcPr>
          <w:p w14:paraId="7C421316"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3BC93B83" w14:textId="77777777">
        <w:tc>
          <w:tcPr>
            <w:tcW w:w="351" w:type="pct"/>
            <w:vMerge w:val="restart"/>
          </w:tcPr>
          <w:p w14:paraId="5E866A0D" w14:textId="77777777" w:rsidR="00393CC1" w:rsidRPr="00372D01" w:rsidRDefault="0013466E">
            <w:pPr>
              <w:suppressAutoHyphens/>
              <w:jc w:val="center"/>
              <w:rPr>
                <w:color w:val="000000" w:themeColor="text1"/>
                <w:sz w:val="22"/>
                <w:szCs w:val="22"/>
              </w:rPr>
            </w:pPr>
            <w:r w:rsidRPr="00372D01">
              <w:rPr>
                <w:color w:val="000000" w:themeColor="text1"/>
                <w:sz w:val="22"/>
                <w:szCs w:val="22"/>
              </w:rPr>
              <w:t>3.</w:t>
            </w:r>
          </w:p>
        </w:tc>
        <w:tc>
          <w:tcPr>
            <w:tcW w:w="2416" w:type="pct"/>
            <w:gridSpan w:val="2"/>
          </w:tcPr>
          <w:p w14:paraId="659F512F" w14:textId="77777777" w:rsidR="00393CC1" w:rsidRPr="00372D01" w:rsidRDefault="0013466E">
            <w:pPr>
              <w:suppressAutoHyphens/>
              <w:jc w:val="both"/>
              <w:rPr>
                <w:color w:val="000000" w:themeColor="text1"/>
                <w:sz w:val="22"/>
                <w:szCs w:val="22"/>
              </w:rPr>
            </w:pPr>
            <w:r w:rsidRPr="00372D01">
              <w:rPr>
                <w:color w:val="000000" w:themeColor="text1"/>
                <w:sz w:val="22"/>
                <w:szCs w:val="22"/>
              </w:rPr>
              <w:t>Выпас сельскохозяйственных животных</w:t>
            </w:r>
          </w:p>
        </w:tc>
        <w:tc>
          <w:tcPr>
            <w:tcW w:w="1034" w:type="pct"/>
          </w:tcPr>
          <w:p w14:paraId="2BFA5776"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га/голов</w:t>
            </w:r>
          </w:p>
        </w:tc>
        <w:tc>
          <w:tcPr>
            <w:tcW w:w="1199" w:type="pct"/>
          </w:tcPr>
          <w:p w14:paraId="3DFA061C"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564817FC" w14:textId="77777777">
        <w:tc>
          <w:tcPr>
            <w:tcW w:w="351" w:type="pct"/>
            <w:vMerge/>
          </w:tcPr>
          <w:p w14:paraId="31FCD42D" w14:textId="77777777" w:rsidR="00393CC1" w:rsidRPr="00372D01" w:rsidRDefault="00393CC1">
            <w:pPr>
              <w:suppressAutoHyphens/>
              <w:jc w:val="center"/>
              <w:rPr>
                <w:color w:val="000000" w:themeColor="text1"/>
                <w:sz w:val="22"/>
                <w:szCs w:val="22"/>
              </w:rPr>
            </w:pPr>
          </w:p>
        </w:tc>
        <w:tc>
          <w:tcPr>
            <w:tcW w:w="2416" w:type="pct"/>
            <w:gridSpan w:val="2"/>
          </w:tcPr>
          <w:p w14:paraId="4B64960B" w14:textId="77777777" w:rsidR="00393CC1" w:rsidRPr="00372D01" w:rsidRDefault="0013466E">
            <w:pPr>
              <w:suppressAutoHyphens/>
              <w:jc w:val="both"/>
              <w:rPr>
                <w:color w:val="000000" w:themeColor="text1"/>
                <w:sz w:val="22"/>
                <w:szCs w:val="22"/>
              </w:rPr>
            </w:pPr>
            <w:r w:rsidRPr="00372D01">
              <w:rPr>
                <w:color w:val="000000" w:themeColor="text1"/>
                <w:sz w:val="22"/>
                <w:szCs w:val="22"/>
              </w:rPr>
              <w:t>а) в лесу</w:t>
            </w:r>
          </w:p>
        </w:tc>
        <w:tc>
          <w:tcPr>
            <w:tcW w:w="1034" w:type="pct"/>
          </w:tcPr>
          <w:p w14:paraId="6CDCF9B6"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га/голов</w:t>
            </w:r>
          </w:p>
        </w:tc>
        <w:tc>
          <w:tcPr>
            <w:tcW w:w="1199" w:type="pct"/>
          </w:tcPr>
          <w:p w14:paraId="7464B386"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5A0EFD77" w14:textId="77777777">
        <w:trPr>
          <w:trHeight w:val="165"/>
        </w:trPr>
        <w:tc>
          <w:tcPr>
            <w:tcW w:w="351" w:type="pct"/>
            <w:vMerge/>
          </w:tcPr>
          <w:p w14:paraId="26CD0593" w14:textId="77777777" w:rsidR="00393CC1" w:rsidRPr="00372D01" w:rsidRDefault="00393CC1">
            <w:pPr>
              <w:suppressAutoHyphens/>
              <w:jc w:val="center"/>
              <w:rPr>
                <w:color w:val="000000" w:themeColor="text1"/>
                <w:sz w:val="22"/>
                <w:szCs w:val="22"/>
              </w:rPr>
            </w:pPr>
          </w:p>
        </w:tc>
        <w:tc>
          <w:tcPr>
            <w:tcW w:w="2416" w:type="pct"/>
            <w:gridSpan w:val="2"/>
          </w:tcPr>
          <w:p w14:paraId="225BA8E1" w14:textId="77777777" w:rsidR="00393CC1" w:rsidRPr="00372D01" w:rsidRDefault="0013466E">
            <w:pPr>
              <w:suppressAutoHyphens/>
              <w:jc w:val="both"/>
              <w:rPr>
                <w:color w:val="000000" w:themeColor="text1"/>
                <w:sz w:val="22"/>
                <w:szCs w:val="22"/>
              </w:rPr>
            </w:pPr>
            <w:r w:rsidRPr="00372D01">
              <w:rPr>
                <w:color w:val="000000" w:themeColor="text1"/>
                <w:sz w:val="22"/>
                <w:szCs w:val="22"/>
              </w:rPr>
              <w:t>б) на выгонах, пастбищах</w:t>
            </w:r>
          </w:p>
        </w:tc>
        <w:tc>
          <w:tcPr>
            <w:tcW w:w="1034" w:type="pct"/>
          </w:tcPr>
          <w:p w14:paraId="316A765D"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га/голов</w:t>
            </w:r>
          </w:p>
        </w:tc>
        <w:tc>
          <w:tcPr>
            <w:tcW w:w="1199" w:type="pct"/>
          </w:tcPr>
          <w:p w14:paraId="5C4B9138"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7C4BF8C2" w14:textId="77777777">
        <w:tc>
          <w:tcPr>
            <w:tcW w:w="351" w:type="pct"/>
            <w:vMerge w:val="restart"/>
          </w:tcPr>
          <w:p w14:paraId="0C1E9C32" w14:textId="77777777" w:rsidR="00393CC1" w:rsidRPr="00372D01" w:rsidRDefault="0013466E">
            <w:pPr>
              <w:suppressAutoHyphens/>
              <w:jc w:val="center"/>
              <w:rPr>
                <w:color w:val="000000" w:themeColor="text1"/>
                <w:sz w:val="22"/>
                <w:szCs w:val="22"/>
              </w:rPr>
            </w:pPr>
            <w:r w:rsidRPr="00372D01">
              <w:rPr>
                <w:color w:val="000000" w:themeColor="text1"/>
                <w:sz w:val="22"/>
                <w:szCs w:val="22"/>
              </w:rPr>
              <w:t>4.</w:t>
            </w:r>
          </w:p>
        </w:tc>
        <w:tc>
          <w:tcPr>
            <w:tcW w:w="2411" w:type="pct"/>
          </w:tcPr>
          <w:p w14:paraId="0D5AD51A" w14:textId="77777777" w:rsidR="00393CC1" w:rsidRPr="00372D01" w:rsidRDefault="0013466E">
            <w:pPr>
              <w:suppressAutoHyphens/>
              <w:jc w:val="both"/>
              <w:rPr>
                <w:color w:val="000000" w:themeColor="text1"/>
                <w:sz w:val="22"/>
                <w:szCs w:val="22"/>
              </w:rPr>
            </w:pPr>
            <w:r w:rsidRPr="00372D01">
              <w:rPr>
                <w:color w:val="000000" w:themeColor="text1"/>
                <w:sz w:val="22"/>
                <w:szCs w:val="22"/>
              </w:rPr>
              <w:t>Пчеловодство</w:t>
            </w:r>
          </w:p>
        </w:tc>
        <w:tc>
          <w:tcPr>
            <w:tcW w:w="1039" w:type="pct"/>
            <w:gridSpan w:val="2"/>
          </w:tcPr>
          <w:p w14:paraId="70ADFCFE" w14:textId="77777777" w:rsidR="00393CC1" w:rsidRPr="00372D01" w:rsidRDefault="00393CC1">
            <w:pPr>
              <w:suppressAutoHyphens/>
              <w:jc w:val="center"/>
              <w:rPr>
                <w:color w:val="000000" w:themeColor="text1"/>
                <w:sz w:val="22"/>
                <w:szCs w:val="22"/>
              </w:rPr>
            </w:pPr>
          </w:p>
        </w:tc>
        <w:tc>
          <w:tcPr>
            <w:tcW w:w="1199" w:type="pct"/>
          </w:tcPr>
          <w:p w14:paraId="5DCF7F1A"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5EDCD6AA" w14:textId="77777777">
        <w:tc>
          <w:tcPr>
            <w:tcW w:w="351" w:type="pct"/>
            <w:vMerge/>
          </w:tcPr>
          <w:p w14:paraId="09933566" w14:textId="77777777" w:rsidR="00393CC1" w:rsidRPr="00372D01" w:rsidRDefault="00393CC1">
            <w:pPr>
              <w:suppressAutoHyphens/>
              <w:jc w:val="center"/>
              <w:rPr>
                <w:color w:val="000000" w:themeColor="text1"/>
                <w:sz w:val="22"/>
                <w:szCs w:val="22"/>
              </w:rPr>
            </w:pPr>
          </w:p>
        </w:tc>
        <w:tc>
          <w:tcPr>
            <w:tcW w:w="2411" w:type="pct"/>
          </w:tcPr>
          <w:p w14:paraId="6F743489" w14:textId="77777777" w:rsidR="00393CC1" w:rsidRPr="00372D01" w:rsidRDefault="0013466E">
            <w:pPr>
              <w:suppressAutoHyphens/>
              <w:jc w:val="both"/>
              <w:rPr>
                <w:color w:val="000000" w:themeColor="text1"/>
                <w:sz w:val="22"/>
                <w:szCs w:val="22"/>
              </w:rPr>
            </w:pPr>
            <w:r w:rsidRPr="00372D01">
              <w:rPr>
                <w:color w:val="000000" w:themeColor="text1"/>
                <w:sz w:val="22"/>
                <w:szCs w:val="22"/>
              </w:rPr>
              <w:t>а) медоносы:</w:t>
            </w:r>
          </w:p>
        </w:tc>
        <w:tc>
          <w:tcPr>
            <w:tcW w:w="1039" w:type="pct"/>
            <w:gridSpan w:val="2"/>
          </w:tcPr>
          <w:p w14:paraId="58106B99" w14:textId="77777777" w:rsidR="00393CC1" w:rsidRPr="00372D01" w:rsidRDefault="00393CC1">
            <w:pPr>
              <w:suppressAutoHyphens/>
              <w:jc w:val="center"/>
              <w:rPr>
                <w:color w:val="000000" w:themeColor="text1"/>
                <w:sz w:val="22"/>
                <w:szCs w:val="22"/>
              </w:rPr>
            </w:pPr>
          </w:p>
        </w:tc>
        <w:tc>
          <w:tcPr>
            <w:tcW w:w="1199" w:type="pct"/>
          </w:tcPr>
          <w:p w14:paraId="08FCA1EE"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00F5FF87" w14:textId="77777777">
        <w:tc>
          <w:tcPr>
            <w:tcW w:w="351" w:type="pct"/>
            <w:vMerge/>
          </w:tcPr>
          <w:p w14:paraId="5924223B" w14:textId="77777777" w:rsidR="00393CC1" w:rsidRPr="00372D01" w:rsidRDefault="00393CC1">
            <w:pPr>
              <w:suppressAutoHyphens/>
              <w:jc w:val="center"/>
              <w:rPr>
                <w:color w:val="000000" w:themeColor="text1"/>
                <w:sz w:val="22"/>
                <w:szCs w:val="22"/>
              </w:rPr>
            </w:pPr>
          </w:p>
        </w:tc>
        <w:tc>
          <w:tcPr>
            <w:tcW w:w="2411" w:type="pct"/>
          </w:tcPr>
          <w:p w14:paraId="5A420F8B" w14:textId="77777777" w:rsidR="00393CC1" w:rsidRPr="00372D01" w:rsidRDefault="0013466E">
            <w:pPr>
              <w:suppressAutoHyphens/>
              <w:rPr>
                <w:color w:val="000000" w:themeColor="text1"/>
                <w:sz w:val="22"/>
                <w:szCs w:val="22"/>
              </w:rPr>
            </w:pPr>
            <w:r w:rsidRPr="00372D01">
              <w:rPr>
                <w:color w:val="000000" w:themeColor="text1"/>
                <w:sz w:val="22"/>
                <w:szCs w:val="22"/>
              </w:rPr>
              <w:t>липа</w:t>
            </w:r>
          </w:p>
        </w:tc>
        <w:tc>
          <w:tcPr>
            <w:tcW w:w="1039" w:type="pct"/>
            <w:gridSpan w:val="2"/>
          </w:tcPr>
          <w:p w14:paraId="335B26BB"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га</w:t>
            </w:r>
          </w:p>
        </w:tc>
        <w:tc>
          <w:tcPr>
            <w:tcW w:w="1199" w:type="pct"/>
          </w:tcPr>
          <w:p w14:paraId="4AE9A89A"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01C112DA" w14:textId="77777777">
        <w:tc>
          <w:tcPr>
            <w:tcW w:w="351" w:type="pct"/>
            <w:vMerge/>
          </w:tcPr>
          <w:p w14:paraId="7858A0E0" w14:textId="77777777" w:rsidR="00393CC1" w:rsidRPr="00372D01" w:rsidRDefault="00393CC1">
            <w:pPr>
              <w:suppressAutoHyphens/>
              <w:jc w:val="center"/>
              <w:rPr>
                <w:color w:val="000000" w:themeColor="text1"/>
                <w:sz w:val="22"/>
                <w:szCs w:val="22"/>
              </w:rPr>
            </w:pPr>
          </w:p>
        </w:tc>
        <w:tc>
          <w:tcPr>
            <w:tcW w:w="2411" w:type="pct"/>
          </w:tcPr>
          <w:p w14:paraId="7B20B279" w14:textId="77777777" w:rsidR="00393CC1" w:rsidRPr="00372D01" w:rsidRDefault="0013466E">
            <w:pPr>
              <w:suppressAutoHyphens/>
              <w:rPr>
                <w:color w:val="000000" w:themeColor="text1"/>
                <w:sz w:val="22"/>
                <w:szCs w:val="22"/>
              </w:rPr>
            </w:pPr>
            <w:r w:rsidRPr="00372D01">
              <w:rPr>
                <w:color w:val="000000" w:themeColor="text1"/>
                <w:sz w:val="22"/>
                <w:szCs w:val="22"/>
              </w:rPr>
              <w:t>травы</w:t>
            </w:r>
          </w:p>
        </w:tc>
        <w:tc>
          <w:tcPr>
            <w:tcW w:w="1039" w:type="pct"/>
            <w:gridSpan w:val="2"/>
          </w:tcPr>
          <w:p w14:paraId="306BD680"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га</w:t>
            </w:r>
          </w:p>
        </w:tc>
        <w:tc>
          <w:tcPr>
            <w:tcW w:w="1199" w:type="pct"/>
          </w:tcPr>
          <w:p w14:paraId="3410C0CC"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6C4187BE" w14:textId="77777777">
        <w:tc>
          <w:tcPr>
            <w:tcW w:w="351" w:type="pct"/>
            <w:vMerge/>
          </w:tcPr>
          <w:p w14:paraId="66FCE645" w14:textId="77777777" w:rsidR="00393CC1" w:rsidRPr="00372D01" w:rsidRDefault="00393CC1">
            <w:pPr>
              <w:suppressAutoHyphens/>
              <w:jc w:val="center"/>
              <w:rPr>
                <w:color w:val="000000" w:themeColor="text1"/>
                <w:sz w:val="22"/>
                <w:szCs w:val="22"/>
              </w:rPr>
            </w:pPr>
          </w:p>
        </w:tc>
        <w:tc>
          <w:tcPr>
            <w:tcW w:w="2411" w:type="pct"/>
          </w:tcPr>
          <w:p w14:paraId="0F1AE44D" w14:textId="77777777" w:rsidR="00393CC1" w:rsidRPr="00372D01" w:rsidRDefault="0013466E">
            <w:pPr>
              <w:suppressAutoHyphens/>
              <w:jc w:val="both"/>
              <w:rPr>
                <w:color w:val="000000" w:themeColor="text1"/>
                <w:sz w:val="22"/>
                <w:szCs w:val="22"/>
              </w:rPr>
            </w:pPr>
            <w:r w:rsidRPr="00372D01">
              <w:rPr>
                <w:color w:val="000000" w:themeColor="text1"/>
                <w:sz w:val="22"/>
                <w:szCs w:val="22"/>
              </w:rPr>
              <w:t>б) медопродуктивность:</w:t>
            </w:r>
          </w:p>
        </w:tc>
        <w:tc>
          <w:tcPr>
            <w:tcW w:w="1039" w:type="pct"/>
            <w:gridSpan w:val="2"/>
          </w:tcPr>
          <w:p w14:paraId="15B5126D" w14:textId="77777777" w:rsidR="00393CC1" w:rsidRPr="00372D01" w:rsidRDefault="00393CC1">
            <w:pPr>
              <w:suppressAutoHyphens/>
              <w:jc w:val="center"/>
              <w:rPr>
                <w:color w:val="000000" w:themeColor="text1"/>
                <w:sz w:val="22"/>
                <w:szCs w:val="22"/>
              </w:rPr>
            </w:pPr>
          </w:p>
        </w:tc>
        <w:tc>
          <w:tcPr>
            <w:tcW w:w="1199" w:type="pct"/>
          </w:tcPr>
          <w:p w14:paraId="5E9098C4"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79C5310A" w14:textId="77777777">
        <w:tc>
          <w:tcPr>
            <w:tcW w:w="351" w:type="pct"/>
            <w:vMerge/>
          </w:tcPr>
          <w:p w14:paraId="29017D7C" w14:textId="77777777" w:rsidR="00393CC1" w:rsidRPr="00372D01" w:rsidRDefault="00393CC1">
            <w:pPr>
              <w:suppressAutoHyphens/>
              <w:jc w:val="center"/>
              <w:rPr>
                <w:color w:val="000000" w:themeColor="text1"/>
                <w:sz w:val="22"/>
                <w:szCs w:val="22"/>
              </w:rPr>
            </w:pPr>
          </w:p>
        </w:tc>
        <w:tc>
          <w:tcPr>
            <w:tcW w:w="2411" w:type="pct"/>
          </w:tcPr>
          <w:p w14:paraId="3937C275" w14:textId="77777777" w:rsidR="00393CC1" w:rsidRPr="00372D01" w:rsidRDefault="0013466E">
            <w:pPr>
              <w:suppressAutoHyphens/>
              <w:jc w:val="both"/>
              <w:rPr>
                <w:color w:val="000000" w:themeColor="text1"/>
                <w:sz w:val="22"/>
                <w:szCs w:val="22"/>
              </w:rPr>
            </w:pPr>
            <w:r w:rsidRPr="00372D01">
              <w:rPr>
                <w:color w:val="000000" w:themeColor="text1"/>
                <w:sz w:val="22"/>
                <w:szCs w:val="22"/>
              </w:rPr>
              <w:t>липа</w:t>
            </w:r>
          </w:p>
        </w:tc>
        <w:tc>
          <w:tcPr>
            <w:tcW w:w="1039" w:type="pct"/>
            <w:gridSpan w:val="2"/>
          </w:tcPr>
          <w:p w14:paraId="2B2BD620"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кг/га</w:t>
            </w:r>
          </w:p>
        </w:tc>
        <w:tc>
          <w:tcPr>
            <w:tcW w:w="1199" w:type="pct"/>
          </w:tcPr>
          <w:p w14:paraId="4BC25860"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5EBFA835" w14:textId="77777777">
        <w:tc>
          <w:tcPr>
            <w:tcW w:w="351" w:type="pct"/>
            <w:vMerge/>
          </w:tcPr>
          <w:p w14:paraId="1CF7487E" w14:textId="77777777" w:rsidR="00393CC1" w:rsidRPr="00372D01" w:rsidRDefault="00393CC1">
            <w:pPr>
              <w:suppressAutoHyphens/>
              <w:jc w:val="center"/>
              <w:rPr>
                <w:color w:val="000000" w:themeColor="text1"/>
                <w:sz w:val="22"/>
                <w:szCs w:val="22"/>
              </w:rPr>
            </w:pPr>
          </w:p>
        </w:tc>
        <w:tc>
          <w:tcPr>
            <w:tcW w:w="2411" w:type="pct"/>
          </w:tcPr>
          <w:p w14:paraId="55A4C6FD" w14:textId="77777777" w:rsidR="00393CC1" w:rsidRPr="00372D01" w:rsidRDefault="0013466E">
            <w:pPr>
              <w:suppressAutoHyphens/>
              <w:rPr>
                <w:color w:val="000000" w:themeColor="text1"/>
                <w:sz w:val="22"/>
                <w:szCs w:val="22"/>
              </w:rPr>
            </w:pPr>
            <w:r w:rsidRPr="00372D01">
              <w:rPr>
                <w:color w:val="000000" w:themeColor="text1"/>
                <w:sz w:val="22"/>
                <w:szCs w:val="22"/>
              </w:rPr>
              <w:t>травы</w:t>
            </w:r>
          </w:p>
        </w:tc>
        <w:tc>
          <w:tcPr>
            <w:tcW w:w="1039" w:type="pct"/>
            <w:gridSpan w:val="2"/>
          </w:tcPr>
          <w:p w14:paraId="2D72C11C"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кг/га</w:t>
            </w:r>
          </w:p>
        </w:tc>
        <w:tc>
          <w:tcPr>
            <w:tcW w:w="1199" w:type="pct"/>
          </w:tcPr>
          <w:p w14:paraId="266729E9"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34C07B65" w14:textId="77777777">
        <w:tc>
          <w:tcPr>
            <w:tcW w:w="351" w:type="pct"/>
            <w:vMerge/>
          </w:tcPr>
          <w:p w14:paraId="79A4EDEA" w14:textId="77777777" w:rsidR="00393CC1" w:rsidRPr="00372D01" w:rsidRDefault="00393CC1">
            <w:pPr>
              <w:suppressAutoHyphens/>
              <w:jc w:val="center"/>
              <w:rPr>
                <w:color w:val="000000" w:themeColor="text1"/>
                <w:sz w:val="22"/>
                <w:szCs w:val="22"/>
              </w:rPr>
            </w:pPr>
          </w:p>
        </w:tc>
        <w:tc>
          <w:tcPr>
            <w:tcW w:w="2411" w:type="pct"/>
          </w:tcPr>
          <w:p w14:paraId="47482318" w14:textId="77777777" w:rsidR="00393CC1" w:rsidRPr="00372D01" w:rsidRDefault="0013466E">
            <w:pPr>
              <w:suppressAutoHyphens/>
              <w:jc w:val="both"/>
              <w:rPr>
                <w:color w:val="000000" w:themeColor="text1"/>
                <w:sz w:val="22"/>
                <w:szCs w:val="22"/>
              </w:rPr>
            </w:pPr>
            <w:r w:rsidRPr="00372D01">
              <w:rPr>
                <w:color w:val="000000" w:themeColor="text1"/>
                <w:sz w:val="22"/>
                <w:szCs w:val="22"/>
              </w:rPr>
              <w:t>в) возможное к содержанию количество пчелосемей</w:t>
            </w:r>
          </w:p>
        </w:tc>
        <w:tc>
          <w:tcPr>
            <w:tcW w:w="1039" w:type="pct"/>
            <w:gridSpan w:val="2"/>
          </w:tcPr>
          <w:p w14:paraId="35771793" w14:textId="77777777" w:rsidR="00393CC1" w:rsidRPr="00372D01" w:rsidRDefault="0013466E">
            <w:pPr>
              <w:suppressAutoHyphens/>
              <w:jc w:val="center"/>
              <w:rPr>
                <w:color w:val="000000" w:themeColor="text1"/>
                <w:sz w:val="22"/>
                <w:szCs w:val="22"/>
              </w:rPr>
            </w:pPr>
            <w:r w:rsidRPr="00372D01">
              <w:rPr>
                <w:color w:val="000000" w:themeColor="text1"/>
                <w:sz w:val="22"/>
                <w:szCs w:val="22"/>
              </w:rPr>
              <w:t>количество пчелосемей</w:t>
            </w:r>
          </w:p>
        </w:tc>
        <w:tc>
          <w:tcPr>
            <w:tcW w:w="1199" w:type="pct"/>
          </w:tcPr>
          <w:p w14:paraId="34D043A9" w14:textId="77777777" w:rsidR="00393CC1" w:rsidRPr="00372D01" w:rsidRDefault="0013466E">
            <w:pPr>
              <w:suppressAutoHyphens/>
              <w:jc w:val="center"/>
              <w:rPr>
                <w:color w:val="000000" w:themeColor="text1"/>
                <w:sz w:val="22"/>
                <w:szCs w:val="22"/>
              </w:rPr>
            </w:pPr>
            <w:r w:rsidRPr="00372D01">
              <w:rPr>
                <w:color w:val="000000" w:themeColor="text1"/>
                <w:sz w:val="22"/>
                <w:szCs w:val="22"/>
              </w:rPr>
              <w:t>-</w:t>
            </w:r>
          </w:p>
        </w:tc>
      </w:tr>
      <w:tr w:rsidR="00372D01" w:rsidRPr="00372D01" w14:paraId="52579997" w14:textId="77777777">
        <w:tc>
          <w:tcPr>
            <w:tcW w:w="351" w:type="pct"/>
          </w:tcPr>
          <w:p w14:paraId="574A92BA" w14:textId="77777777" w:rsidR="00393CC1" w:rsidRPr="00372D01" w:rsidRDefault="0013466E">
            <w:pPr>
              <w:suppressAutoHyphens/>
              <w:jc w:val="center"/>
              <w:outlineLvl w:val="0"/>
              <w:rPr>
                <w:bCs/>
                <w:caps/>
                <w:color w:val="000000" w:themeColor="text1"/>
                <w:sz w:val="22"/>
                <w:szCs w:val="22"/>
              </w:rPr>
            </w:pPr>
            <w:r w:rsidRPr="00372D01">
              <w:rPr>
                <w:bCs/>
                <w:caps/>
                <w:color w:val="000000" w:themeColor="text1"/>
                <w:sz w:val="22"/>
                <w:szCs w:val="22"/>
              </w:rPr>
              <w:t>5.</w:t>
            </w:r>
          </w:p>
        </w:tc>
        <w:tc>
          <w:tcPr>
            <w:tcW w:w="2411" w:type="pct"/>
          </w:tcPr>
          <w:p w14:paraId="62EBDCE2" w14:textId="77777777" w:rsidR="00393CC1" w:rsidRPr="00372D01" w:rsidRDefault="0013466E">
            <w:pPr>
              <w:keepNext/>
              <w:suppressAutoHyphens/>
              <w:jc w:val="both"/>
              <w:outlineLvl w:val="3"/>
              <w:rPr>
                <w:bCs/>
                <w:color w:val="000000" w:themeColor="text1"/>
                <w:sz w:val="22"/>
                <w:szCs w:val="22"/>
              </w:rPr>
            </w:pPr>
            <w:r w:rsidRPr="00372D01">
              <w:rPr>
                <w:bCs/>
                <w:color w:val="000000" w:themeColor="text1"/>
                <w:sz w:val="22"/>
                <w:szCs w:val="22"/>
              </w:rPr>
              <w:t>Северное оленеводство</w:t>
            </w:r>
          </w:p>
        </w:tc>
        <w:tc>
          <w:tcPr>
            <w:tcW w:w="1039" w:type="pct"/>
            <w:gridSpan w:val="2"/>
          </w:tcPr>
          <w:p w14:paraId="0D85B8D9" w14:textId="77777777" w:rsidR="00393CC1" w:rsidRPr="00372D01" w:rsidRDefault="0013466E">
            <w:pPr>
              <w:keepNext/>
              <w:suppressAutoHyphens/>
              <w:jc w:val="center"/>
              <w:outlineLvl w:val="3"/>
              <w:rPr>
                <w:bCs/>
                <w:color w:val="000000" w:themeColor="text1"/>
                <w:sz w:val="22"/>
                <w:szCs w:val="22"/>
              </w:rPr>
            </w:pPr>
            <w:r w:rsidRPr="00372D01">
              <w:rPr>
                <w:bCs/>
                <w:color w:val="000000" w:themeColor="text1"/>
                <w:sz w:val="22"/>
                <w:szCs w:val="22"/>
              </w:rPr>
              <w:t>га/голов</w:t>
            </w:r>
          </w:p>
        </w:tc>
        <w:tc>
          <w:tcPr>
            <w:tcW w:w="1199" w:type="pct"/>
          </w:tcPr>
          <w:p w14:paraId="5E112224" w14:textId="77777777" w:rsidR="00393CC1" w:rsidRPr="00372D01" w:rsidRDefault="0013466E">
            <w:pPr>
              <w:suppressAutoHyphens/>
              <w:ind w:hanging="48"/>
              <w:jc w:val="center"/>
              <w:outlineLvl w:val="0"/>
              <w:rPr>
                <w:color w:val="000000" w:themeColor="text1"/>
                <w:sz w:val="22"/>
                <w:szCs w:val="22"/>
              </w:rPr>
            </w:pPr>
            <w:r w:rsidRPr="00372D01">
              <w:rPr>
                <w:color w:val="000000" w:themeColor="text1"/>
                <w:sz w:val="22"/>
                <w:szCs w:val="22"/>
              </w:rPr>
              <w:t>-</w:t>
            </w:r>
          </w:p>
        </w:tc>
      </w:tr>
      <w:tr w:rsidR="00372D01" w:rsidRPr="00372D01" w14:paraId="131374B9" w14:textId="77777777">
        <w:tc>
          <w:tcPr>
            <w:tcW w:w="351" w:type="pct"/>
          </w:tcPr>
          <w:p w14:paraId="05AC1FE2" w14:textId="77777777" w:rsidR="00393CC1" w:rsidRPr="00372D01" w:rsidRDefault="0013466E">
            <w:pPr>
              <w:suppressAutoHyphens/>
              <w:jc w:val="center"/>
              <w:outlineLvl w:val="0"/>
              <w:rPr>
                <w:bCs/>
                <w:caps/>
                <w:color w:val="000000" w:themeColor="text1"/>
                <w:sz w:val="22"/>
                <w:szCs w:val="22"/>
              </w:rPr>
            </w:pPr>
            <w:r w:rsidRPr="00372D01">
              <w:rPr>
                <w:bCs/>
                <w:caps/>
                <w:color w:val="000000" w:themeColor="text1"/>
                <w:sz w:val="22"/>
                <w:szCs w:val="22"/>
              </w:rPr>
              <w:t>6.</w:t>
            </w:r>
          </w:p>
        </w:tc>
        <w:tc>
          <w:tcPr>
            <w:tcW w:w="2411" w:type="pct"/>
          </w:tcPr>
          <w:p w14:paraId="374FD567" w14:textId="77777777" w:rsidR="00393CC1" w:rsidRPr="00372D01" w:rsidRDefault="0013466E">
            <w:pPr>
              <w:keepNext/>
              <w:suppressAutoHyphens/>
              <w:jc w:val="both"/>
              <w:outlineLvl w:val="3"/>
              <w:rPr>
                <w:bCs/>
                <w:color w:val="000000" w:themeColor="text1"/>
                <w:sz w:val="22"/>
                <w:szCs w:val="22"/>
              </w:rPr>
            </w:pPr>
            <w:r w:rsidRPr="00372D01">
              <w:rPr>
                <w:bCs/>
                <w:color w:val="000000" w:themeColor="text1"/>
                <w:sz w:val="22"/>
                <w:szCs w:val="22"/>
              </w:rPr>
              <w:t>Выращивание сельскохозяйственных культур</w:t>
            </w:r>
          </w:p>
        </w:tc>
        <w:tc>
          <w:tcPr>
            <w:tcW w:w="1039" w:type="pct"/>
            <w:gridSpan w:val="2"/>
          </w:tcPr>
          <w:p w14:paraId="0CBAA205" w14:textId="77777777" w:rsidR="00393CC1" w:rsidRPr="00372D01" w:rsidRDefault="0013466E">
            <w:pPr>
              <w:keepNext/>
              <w:suppressAutoHyphens/>
              <w:jc w:val="center"/>
              <w:outlineLvl w:val="3"/>
              <w:rPr>
                <w:bCs/>
                <w:color w:val="000000" w:themeColor="text1"/>
                <w:sz w:val="22"/>
                <w:szCs w:val="22"/>
              </w:rPr>
            </w:pPr>
            <w:r w:rsidRPr="00372D01">
              <w:rPr>
                <w:bCs/>
                <w:color w:val="000000" w:themeColor="text1"/>
                <w:sz w:val="22"/>
                <w:szCs w:val="22"/>
              </w:rPr>
              <w:t>га</w:t>
            </w:r>
          </w:p>
        </w:tc>
        <w:tc>
          <w:tcPr>
            <w:tcW w:w="1199" w:type="pct"/>
          </w:tcPr>
          <w:p w14:paraId="6EE645DF" w14:textId="77777777" w:rsidR="00393CC1" w:rsidRPr="00372D01" w:rsidRDefault="0013466E">
            <w:pPr>
              <w:suppressAutoHyphens/>
              <w:ind w:hanging="48"/>
              <w:jc w:val="center"/>
              <w:outlineLvl w:val="0"/>
              <w:rPr>
                <w:color w:val="000000" w:themeColor="text1"/>
                <w:sz w:val="22"/>
                <w:szCs w:val="22"/>
              </w:rPr>
            </w:pPr>
            <w:r w:rsidRPr="00372D01">
              <w:rPr>
                <w:color w:val="000000" w:themeColor="text1"/>
                <w:sz w:val="22"/>
                <w:szCs w:val="22"/>
              </w:rPr>
              <w:t>-</w:t>
            </w:r>
          </w:p>
        </w:tc>
      </w:tr>
      <w:tr w:rsidR="00532175" w:rsidRPr="00372D01" w14:paraId="553BE06E" w14:textId="77777777">
        <w:tc>
          <w:tcPr>
            <w:tcW w:w="351" w:type="pct"/>
          </w:tcPr>
          <w:p w14:paraId="6C71A8A8" w14:textId="77777777" w:rsidR="00393CC1" w:rsidRPr="00372D01" w:rsidRDefault="0013466E">
            <w:pPr>
              <w:suppressAutoHyphens/>
              <w:jc w:val="center"/>
              <w:outlineLvl w:val="0"/>
              <w:rPr>
                <w:bCs/>
                <w:caps/>
                <w:color w:val="000000" w:themeColor="text1"/>
                <w:sz w:val="22"/>
                <w:szCs w:val="22"/>
              </w:rPr>
            </w:pPr>
            <w:r w:rsidRPr="00372D01">
              <w:rPr>
                <w:bCs/>
                <w:caps/>
                <w:color w:val="000000" w:themeColor="text1"/>
                <w:sz w:val="22"/>
                <w:szCs w:val="22"/>
              </w:rPr>
              <w:t>7.</w:t>
            </w:r>
          </w:p>
        </w:tc>
        <w:tc>
          <w:tcPr>
            <w:tcW w:w="2411" w:type="pct"/>
          </w:tcPr>
          <w:p w14:paraId="5F6031DC" w14:textId="77777777" w:rsidR="00393CC1" w:rsidRPr="00372D01" w:rsidRDefault="0013466E">
            <w:pPr>
              <w:keepNext/>
              <w:suppressAutoHyphens/>
              <w:jc w:val="both"/>
              <w:outlineLvl w:val="3"/>
              <w:rPr>
                <w:bCs/>
                <w:color w:val="000000" w:themeColor="text1"/>
                <w:sz w:val="22"/>
                <w:szCs w:val="22"/>
              </w:rPr>
            </w:pPr>
            <w:r w:rsidRPr="00372D01">
              <w:rPr>
                <w:bCs/>
                <w:color w:val="000000" w:themeColor="text1"/>
                <w:sz w:val="22"/>
                <w:szCs w:val="22"/>
              </w:rPr>
              <w:t>Иная сельскохозяйственная деятельность</w:t>
            </w:r>
          </w:p>
        </w:tc>
        <w:tc>
          <w:tcPr>
            <w:tcW w:w="1039" w:type="pct"/>
            <w:gridSpan w:val="2"/>
          </w:tcPr>
          <w:p w14:paraId="0865B671" w14:textId="77777777" w:rsidR="00393CC1" w:rsidRPr="00372D01" w:rsidRDefault="0013466E">
            <w:pPr>
              <w:keepNext/>
              <w:suppressAutoHyphens/>
              <w:jc w:val="center"/>
              <w:outlineLvl w:val="3"/>
              <w:rPr>
                <w:bCs/>
                <w:color w:val="000000" w:themeColor="text1"/>
                <w:sz w:val="22"/>
                <w:szCs w:val="22"/>
              </w:rPr>
            </w:pPr>
            <w:r w:rsidRPr="00372D01">
              <w:rPr>
                <w:bCs/>
                <w:color w:val="000000" w:themeColor="text1"/>
                <w:sz w:val="22"/>
                <w:szCs w:val="22"/>
              </w:rPr>
              <w:t>-</w:t>
            </w:r>
          </w:p>
        </w:tc>
        <w:tc>
          <w:tcPr>
            <w:tcW w:w="1199" w:type="pct"/>
          </w:tcPr>
          <w:p w14:paraId="4114C7A5" w14:textId="77777777" w:rsidR="00393CC1" w:rsidRPr="00372D01" w:rsidRDefault="0013466E">
            <w:pPr>
              <w:suppressAutoHyphens/>
              <w:ind w:hanging="48"/>
              <w:jc w:val="center"/>
              <w:outlineLvl w:val="0"/>
              <w:rPr>
                <w:color w:val="000000" w:themeColor="text1"/>
                <w:sz w:val="22"/>
                <w:szCs w:val="22"/>
              </w:rPr>
            </w:pPr>
            <w:r w:rsidRPr="00372D01">
              <w:rPr>
                <w:color w:val="000000" w:themeColor="text1"/>
                <w:sz w:val="22"/>
                <w:szCs w:val="22"/>
              </w:rPr>
              <w:t>-</w:t>
            </w:r>
          </w:p>
        </w:tc>
      </w:tr>
    </w:tbl>
    <w:p w14:paraId="751DAD7B" w14:textId="77777777" w:rsidR="00393CC1" w:rsidRPr="00372D01" w:rsidRDefault="00393CC1">
      <w:pPr>
        <w:pStyle w:val="Style100"/>
        <w:widowControl/>
        <w:spacing w:line="322" w:lineRule="exact"/>
        <w:ind w:firstLine="720"/>
        <w:jc w:val="both"/>
        <w:outlineLvl w:val="1"/>
        <w:rPr>
          <w:rStyle w:val="FontStyle192"/>
          <w:color w:val="000000" w:themeColor="text1"/>
          <w:sz w:val="28"/>
          <w:szCs w:val="28"/>
        </w:rPr>
      </w:pPr>
    </w:p>
    <w:p w14:paraId="0E953981" w14:textId="77777777" w:rsidR="00393CC1" w:rsidRPr="00372D01" w:rsidRDefault="0013466E">
      <w:pPr>
        <w:pStyle w:val="Style100"/>
        <w:widowControl/>
        <w:spacing w:line="322" w:lineRule="exact"/>
        <w:ind w:firstLine="720"/>
        <w:jc w:val="both"/>
        <w:outlineLvl w:val="1"/>
        <w:rPr>
          <w:rStyle w:val="FontStyle192"/>
          <w:color w:val="000000" w:themeColor="text1"/>
          <w:sz w:val="28"/>
          <w:szCs w:val="28"/>
        </w:rPr>
      </w:pPr>
      <w:r w:rsidRPr="00372D01">
        <w:rPr>
          <w:rStyle w:val="FontStyle192"/>
          <w:color w:val="000000" w:themeColor="text1"/>
          <w:sz w:val="28"/>
          <w:szCs w:val="28"/>
        </w:rPr>
        <w:t>Раздел 2.7. Нормативы, параметры и сроки использования лесов для осуществления научно-исследовательской и образовательной деятельности</w:t>
      </w:r>
    </w:p>
    <w:p w14:paraId="0DCBBA0C" w14:textId="77777777" w:rsidR="00393CC1" w:rsidRPr="0027102B" w:rsidRDefault="00393CC1">
      <w:pPr>
        <w:suppressAutoHyphens/>
        <w:ind w:firstLine="720"/>
        <w:jc w:val="both"/>
        <w:rPr>
          <w:color w:val="FF0000"/>
          <w:sz w:val="28"/>
          <w:szCs w:val="28"/>
        </w:rPr>
      </w:pPr>
    </w:p>
    <w:p w14:paraId="4700A288" w14:textId="5C64CDEC" w:rsidR="002D471F" w:rsidRPr="00B52CF5" w:rsidRDefault="002D471F" w:rsidP="002D471F">
      <w:pPr>
        <w:suppressAutoHyphens/>
        <w:ind w:firstLine="709"/>
        <w:jc w:val="both"/>
        <w:rPr>
          <w:color w:val="000000" w:themeColor="text1"/>
          <w:sz w:val="28"/>
          <w:szCs w:val="28"/>
        </w:rPr>
      </w:pPr>
      <w:r w:rsidRPr="00B52CF5">
        <w:rPr>
          <w:bCs/>
          <w:color w:val="000000" w:themeColor="text1"/>
          <w:sz w:val="28"/>
          <w:szCs w:val="28"/>
        </w:rPr>
        <w:t xml:space="preserve">На территории </w:t>
      </w:r>
      <w:r w:rsidR="00C67396">
        <w:rPr>
          <w:bCs/>
          <w:color w:val="000000" w:themeColor="text1"/>
          <w:sz w:val="28"/>
          <w:szCs w:val="28"/>
        </w:rPr>
        <w:t>Таёжного</w:t>
      </w:r>
      <w:r w:rsidR="003007EE" w:rsidRPr="00B52CF5">
        <w:rPr>
          <w:bCs/>
          <w:color w:val="000000" w:themeColor="text1"/>
          <w:sz w:val="28"/>
          <w:szCs w:val="28"/>
        </w:rPr>
        <w:t xml:space="preserve"> лесничества</w:t>
      </w:r>
      <w:r w:rsidRPr="00B52CF5">
        <w:rPr>
          <w:bCs/>
          <w:color w:val="000000" w:themeColor="text1"/>
          <w:sz w:val="28"/>
          <w:szCs w:val="28"/>
        </w:rPr>
        <w:t xml:space="preserve"> допускается осуществление научно-исследовательской и образовательной деятельности на всей территории.</w:t>
      </w:r>
    </w:p>
    <w:p w14:paraId="7E680CB3" w14:textId="77777777" w:rsidR="002D471F" w:rsidRPr="00B52CF5" w:rsidRDefault="002D471F" w:rsidP="002D471F">
      <w:pPr>
        <w:suppressAutoHyphens/>
        <w:ind w:firstLine="709"/>
        <w:jc w:val="both"/>
        <w:rPr>
          <w:color w:val="000000" w:themeColor="text1"/>
          <w:spacing w:val="2"/>
          <w:sz w:val="28"/>
          <w:szCs w:val="28"/>
        </w:rPr>
      </w:pPr>
      <w:r w:rsidRPr="00B52CF5">
        <w:rPr>
          <w:color w:val="000000" w:themeColor="text1"/>
          <w:sz w:val="28"/>
          <w:szCs w:val="28"/>
        </w:rPr>
        <w:t xml:space="preserve">Осуществление научно-исследовательской и </w:t>
      </w:r>
      <w:r w:rsidRPr="00B52CF5">
        <w:rPr>
          <w:bCs/>
          <w:color w:val="000000" w:themeColor="text1"/>
          <w:sz w:val="28"/>
          <w:szCs w:val="28"/>
        </w:rPr>
        <w:t>эколого-просветительской</w:t>
      </w:r>
      <w:r w:rsidRPr="00B52CF5">
        <w:rPr>
          <w:color w:val="000000" w:themeColor="text1"/>
          <w:sz w:val="28"/>
          <w:szCs w:val="28"/>
        </w:rPr>
        <w:t xml:space="preserve"> деятельности осуществляется круглогодично. </w:t>
      </w:r>
    </w:p>
    <w:p w14:paraId="78BC324C" w14:textId="77777777" w:rsidR="002D471F" w:rsidRPr="00B52CF5" w:rsidRDefault="002D471F" w:rsidP="002D471F">
      <w:pPr>
        <w:shd w:val="clear" w:color="auto" w:fill="FFFFFF"/>
        <w:suppressAutoHyphens/>
        <w:spacing w:line="285" w:lineRule="atLeast"/>
        <w:ind w:firstLine="709"/>
        <w:jc w:val="both"/>
        <w:textAlignment w:val="baseline"/>
        <w:rPr>
          <w:color w:val="000000" w:themeColor="text1"/>
          <w:spacing w:val="2"/>
          <w:sz w:val="28"/>
          <w:szCs w:val="28"/>
        </w:rPr>
      </w:pPr>
      <w:r w:rsidRPr="00B52CF5">
        <w:rPr>
          <w:color w:val="000000" w:themeColor="text1"/>
          <w:spacing w:val="2"/>
          <w:sz w:val="28"/>
          <w:szCs w:val="28"/>
        </w:rPr>
        <w:t xml:space="preserve">К использованию лесов для осуществления научно-исследовательской и </w:t>
      </w:r>
      <w:r w:rsidRPr="00B52CF5">
        <w:rPr>
          <w:bCs/>
          <w:color w:val="000000" w:themeColor="text1"/>
          <w:spacing w:val="2"/>
          <w:sz w:val="28"/>
          <w:szCs w:val="28"/>
        </w:rPr>
        <w:t>эколого-просветительской деятельности</w:t>
      </w:r>
      <w:r w:rsidRPr="00B52CF5">
        <w:rPr>
          <w:color w:val="000000" w:themeColor="text1"/>
          <w:spacing w:val="2"/>
          <w:sz w:val="28"/>
          <w:szCs w:val="28"/>
        </w:rPr>
        <w:t xml:space="preserve"> относится создание и использование на лесных участках объектов учебно-практической базы (полигонов, опытных площадок) в области изучения, охраны, защиты, воспроизводства лесов, иных компонентов природы.</w:t>
      </w:r>
    </w:p>
    <w:p w14:paraId="66E296CD" w14:textId="101F6FE3" w:rsidR="002D471F" w:rsidRPr="00B52CF5" w:rsidRDefault="002D471F" w:rsidP="002D471F">
      <w:pPr>
        <w:shd w:val="clear" w:color="auto" w:fill="FFFFFF"/>
        <w:suppressAutoHyphens/>
        <w:spacing w:line="285" w:lineRule="atLeast"/>
        <w:ind w:firstLine="709"/>
        <w:jc w:val="both"/>
        <w:textAlignment w:val="baseline"/>
        <w:rPr>
          <w:color w:val="000000" w:themeColor="text1"/>
          <w:spacing w:val="2"/>
          <w:sz w:val="28"/>
          <w:szCs w:val="28"/>
          <w:shd w:val="clear" w:color="auto" w:fill="FFFFFF"/>
        </w:rPr>
      </w:pPr>
      <w:r w:rsidRPr="00B52CF5">
        <w:rPr>
          <w:color w:val="000000" w:themeColor="text1"/>
          <w:spacing w:val="2"/>
          <w:sz w:val="28"/>
          <w:szCs w:val="28"/>
          <w:shd w:val="clear" w:color="auto" w:fill="FFFFFF"/>
        </w:rPr>
        <w:t>При осуществлении использования лесов для научно-исследовательской деятельности, образовательной деятельности не допускается повреждение лесных насаждений, растительного покрова и почв, захламление территории бытовым мусором.</w:t>
      </w:r>
    </w:p>
    <w:p w14:paraId="092671C6" w14:textId="77777777" w:rsidR="002D471F" w:rsidRPr="00B52CF5" w:rsidRDefault="002D471F" w:rsidP="002D471F">
      <w:pPr>
        <w:shd w:val="clear" w:color="auto" w:fill="FFFFFF"/>
        <w:suppressAutoHyphens/>
        <w:spacing w:line="285" w:lineRule="atLeast"/>
        <w:ind w:firstLine="709"/>
        <w:jc w:val="both"/>
        <w:textAlignment w:val="baseline"/>
        <w:rPr>
          <w:color w:val="000000" w:themeColor="text1"/>
          <w:spacing w:val="2"/>
          <w:sz w:val="28"/>
          <w:szCs w:val="28"/>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818"/>
        <w:gridCol w:w="1675"/>
      </w:tblGrid>
      <w:tr w:rsidR="00B52CF5" w:rsidRPr="00B52CF5" w14:paraId="62CA9EB8" w14:textId="77777777" w:rsidTr="002D471F">
        <w:trPr>
          <w:trHeight w:val="532"/>
          <w:tblHeader/>
        </w:trPr>
        <w:tc>
          <w:tcPr>
            <w:tcW w:w="2130" w:type="pct"/>
          </w:tcPr>
          <w:p w14:paraId="2FEAD3A2" w14:textId="77777777" w:rsidR="002D471F" w:rsidRPr="00B52CF5" w:rsidRDefault="002D471F" w:rsidP="00310FE0">
            <w:pPr>
              <w:rPr>
                <w:color w:val="000000" w:themeColor="text1"/>
                <w:sz w:val="22"/>
                <w:szCs w:val="22"/>
              </w:rPr>
            </w:pPr>
            <w:r w:rsidRPr="00B52CF5">
              <w:rPr>
                <w:color w:val="000000" w:themeColor="text1"/>
                <w:sz w:val="22"/>
                <w:szCs w:val="22"/>
              </w:rPr>
              <w:t xml:space="preserve">Наименование </w:t>
            </w:r>
          </w:p>
          <w:p w14:paraId="5EC5C96A" w14:textId="77777777" w:rsidR="002D471F" w:rsidRPr="00B52CF5" w:rsidRDefault="002D471F" w:rsidP="00310FE0">
            <w:pPr>
              <w:rPr>
                <w:color w:val="000000" w:themeColor="text1"/>
                <w:sz w:val="22"/>
                <w:szCs w:val="22"/>
              </w:rPr>
            </w:pPr>
            <w:r w:rsidRPr="00B52CF5">
              <w:rPr>
                <w:color w:val="000000" w:themeColor="text1"/>
                <w:sz w:val="22"/>
                <w:szCs w:val="22"/>
              </w:rPr>
              <w:t>лесничества</w:t>
            </w:r>
          </w:p>
        </w:tc>
        <w:tc>
          <w:tcPr>
            <w:tcW w:w="1995" w:type="pct"/>
          </w:tcPr>
          <w:p w14:paraId="64CCBFFF" w14:textId="77777777" w:rsidR="002D471F" w:rsidRPr="00B52CF5" w:rsidRDefault="002D471F" w:rsidP="00310FE0">
            <w:pPr>
              <w:jc w:val="center"/>
              <w:rPr>
                <w:color w:val="000000" w:themeColor="text1"/>
                <w:sz w:val="22"/>
                <w:szCs w:val="22"/>
              </w:rPr>
            </w:pPr>
            <w:r w:rsidRPr="00B52CF5">
              <w:rPr>
                <w:color w:val="000000" w:themeColor="text1"/>
                <w:sz w:val="22"/>
                <w:szCs w:val="22"/>
              </w:rPr>
              <w:t>Перечень лесных кварталов</w:t>
            </w:r>
          </w:p>
        </w:tc>
        <w:tc>
          <w:tcPr>
            <w:tcW w:w="875" w:type="pct"/>
          </w:tcPr>
          <w:p w14:paraId="1DEE8756" w14:textId="77777777" w:rsidR="002D471F" w:rsidRPr="00B52CF5" w:rsidRDefault="002D471F" w:rsidP="00310FE0">
            <w:pPr>
              <w:jc w:val="center"/>
              <w:rPr>
                <w:color w:val="000000" w:themeColor="text1"/>
                <w:sz w:val="22"/>
                <w:szCs w:val="22"/>
              </w:rPr>
            </w:pPr>
            <w:r w:rsidRPr="00B52CF5">
              <w:rPr>
                <w:color w:val="000000" w:themeColor="text1"/>
                <w:sz w:val="22"/>
                <w:szCs w:val="22"/>
              </w:rPr>
              <w:t>Площадь, га</w:t>
            </w:r>
          </w:p>
        </w:tc>
      </w:tr>
      <w:tr w:rsidR="00B52CF5" w:rsidRPr="00B52CF5" w14:paraId="18B1B729" w14:textId="77777777" w:rsidTr="002D471F">
        <w:trPr>
          <w:tblHeader/>
        </w:trPr>
        <w:tc>
          <w:tcPr>
            <w:tcW w:w="2130" w:type="pct"/>
          </w:tcPr>
          <w:p w14:paraId="1237E6B1" w14:textId="77777777" w:rsidR="002D471F" w:rsidRPr="00B52CF5" w:rsidRDefault="002D471F" w:rsidP="00310FE0">
            <w:pPr>
              <w:jc w:val="center"/>
              <w:rPr>
                <w:color w:val="000000" w:themeColor="text1"/>
                <w:sz w:val="22"/>
                <w:szCs w:val="22"/>
              </w:rPr>
            </w:pPr>
            <w:r w:rsidRPr="00B52CF5">
              <w:rPr>
                <w:color w:val="000000" w:themeColor="text1"/>
                <w:sz w:val="22"/>
                <w:szCs w:val="22"/>
              </w:rPr>
              <w:t>1</w:t>
            </w:r>
          </w:p>
        </w:tc>
        <w:tc>
          <w:tcPr>
            <w:tcW w:w="1995" w:type="pct"/>
          </w:tcPr>
          <w:p w14:paraId="0599D2B8" w14:textId="77777777" w:rsidR="002D471F" w:rsidRPr="00B52CF5" w:rsidRDefault="002D471F" w:rsidP="00310FE0">
            <w:pPr>
              <w:jc w:val="center"/>
              <w:rPr>
                <w:color w:val="000000" w:themeColor="text1"/>
                <w:sz w:val="22"/>
                <w:szCs w:val="22"/>
              </w:rPr>
            </w:pPr>
            <w:r w:rsidRPr="00B52CF5">
              <w:rPr>
                <w:color w:val="000000" w:themeColor="text1"/>
                <w:sz w:val="22"/>
                <w:szCs w:val="22"/>
              </w:rPr>
              <w:t>2</w:t>
            </w:r>
          </w:p>
        </w:tc>
        <w:tc>
          <w:tcPr>
            <w:tcW w:w="875" w:type="pct"/>
          </w:tcPr>
          <w:p w14:paraId="79359C14" w14:textId="77777777" w:rsidR="002D471F" w:rsidRPr="00B52CF5" w:rsidRDefault="002D471F" w:rsidP="00310FE0">
            <w:pPr>
              <w:jc w:val="center"/>
              <w:rPr>
                <w:color w:val="000000" w:themeColor="text1"/>
                <w:sz w:val="22"/>
                <w:szCs w:val="22"/>
              </w:rPr>
            </w:pPr>
            <w:r w:rsidRPr="00B52CF5">
              <w:rPr>
                <w:color w:val="000000" w:themeColor="text1"/>
                <w:sz w:val="22"/>
                <w:szCs w:val="22"/>
              </w:rPr>
              <w:t>3</w:t>
            </w:r>
          </w:p>
        </w:tc>
      </w:tr>
      <w:tr w:rsidR="00B52CF5" w:rsidRPr="00B52CF5" w14:paraId="757A425E" w14:textId="77777777" w:rsidTr="002D471F">
        <w:trPr>
          <w:cantSplit/>
        </w:trPr>
        <w:tc>
          <w:tcPr>
            <w:tcW w:w="2130" w:type="pct"/>
          </w:tcPr>
          <w:p w14:paraId="044A9E9F" w14:textId="06534A2F" w:rsidR="002D471F" w:rsidRPr="00B52CF5" w:rsidRDefault="00C67396" w:rsidP="00310FE0">
            <w:pPr>
              <w:rPr>
                <w:rFonts w:eastAsia="Calibri"/>
                <w:color w:val="000000" w:themeColor="text1"/>
                <w:sz w:val="22"/>
                <w:szCs w:val="22"/>
                <w:lang w:eastAsia="ar-SA"/>
              </w:rPr>
            </w:pPr>
            <w:r>
              <w:rPr>
                <w:rFonts w:eastAsia="Calibri"/>
                <w:color w:val="000000" w:themeColor="text1"/>
                <w:sz w:val="22"/>
                <w:szCs w:val="22"/>
                <w:lang w:eastAsia="ar-SA"/>
              </w:rPr>
              <w:t>Таёжное</w:t>
            </w:r>
          </w:p>
        </w:tc>
        <w:tc>
          <w:tcPr>
            <w:tcW w:w="1995" w:type="pct"/>
            <w:vAlign w:val="center"/>
          </w:tcPr>
          <w:p w14:paraId="3DB3E12D" w14:textId="6B89EFA8" w:rsidR="002D471F" w:rsidRPr="00B52CF5" w:rsidRDefault="002D471F" w:rsidP="00310FE0">
            <w:pPr>
              <w:jc w:val="center"/>
              <w:rPr>
                <w:color w:val="000000" w:themeColor="text1"/>
                <w:sz w:val="22"/>
                <w:szCs w:val="22"/>
              </w:rPr>
            </w:pPr>
            <w:r w:rsidRPr="00B52CF5">
              <w:rPr>
                <w:color w:val="000000" w:themeColor="text1"/>
                <w:sz w:val="22"/>
                <w:szCs w:val="22"/>
              </w:rPr>
              <w:t>1-</w:t>
            </w:r>
            <w:r w:rsidR="00E216EE" w:rsidRPr="00B52CF5">
              <w:rPr>
                <w:color w:val="000000" w:themeColor="text1"/>
                <w:sz w:val="22"/>
                <w:szCs w:val="22"/>
              </w:rPr>
              <w:t>1</w:t>
            </w:r>
            <w:r w:rsidR="00B52CF5" w:rsidRPr="00B52CF5">
              <w:rPr>
                <w:color w:val="000000" w:themeColor="text1"/>
                <w:sz w:val="22"/>
                <w:szCs w:val="22"/>
              </w:rPr>
              <w:t>5</w:t>
            </w:r>
          </w:p>
        </w:tc>
        <w:tc>
          <w:tcPr>
            <w:tcW w:w="875" w:type="pct"/>
            <w:vAlign w:val="center"/>
          </w:tcPr>
          <w:p w14:paraId="38D243A7" w14:textId="21730B7F" w:rsidR="002D471F" w:rsidRPr="00B52CF5" w:rsidRDefault="00B52CF5" w:rsidP="00310FE0">
            <w:pPr>
              <w:jc w:val="center"/>
              <w:rPr>
                <w:color w:val="000000" w:themeColor="text1"/>
                <w:sz w:val="22"/>
                <w:szCs w:val="22"/>
              </w:rPr>
            </w:pPr>
            <w:r w:rsidRPr="00B52CF5">
              <w:rPr>
                <w:color w:val="000000" w:themeColor="text1"/>
                <w:sz w:val="22"/>
                <w:szCs w:val="22"/>
              </w:rPr>
              <w:t>2190,7605</w:t>
            </w:r>
          </w:p>
        </w:tc>
      </w:tr>
    </w:tbl>
    <w:p w14:paraId="19C283F0" w14:textId="77777777" w:rsidR="00393CC1" w:rsidRPr="00EA54A5" w:rsidRDefault="0013466E">
      <w:pPr>
        <w:pStyle w:val="Style92"/>
        <w:keepNext/>
        <w:widowControl/>
        <w:spacing w:line="240" w:lineRule="auto"/>
        <w:ind w:firstLine="709"/>
        <w:jc w:val="both"/>
        <w:outlineLvl w:val="1"/>
        <w:rPr>
          <w:rStyle w:val="FontStyle192"/>
          <w:color w:val="000000" w:themeColor="text1"/>
          <w:sz w:val="28"/>
          <w:szCs w:val="28"/>
        </w:rPr>
      </w:pPr>
      <w:r w:rsidRPr="00EA54A5">
        <w:rPr>
          <w:rStyle w:val="FontStyle188"/>
          <w:i w:val="0"/>
          <w:color w:val="000000" w:themeColor="text1"/>
          <w:sz w:val="28"/>
          <w:szCs w:val="28"/>
        </w:rPr>
        <w:lastRenderedPageBreak/>
        <w:t>Раздел 2.8</w:t>
      </w:r>
      <w:r w:rsidRPr="00EA54A5">
        <w:rPr>
          <w:rStyle w:val="FontStyle188"/>
          <w:color w:val="000000" w:themeColor="text1"/>
          <w:sz w:val="28"/>
          <w:szCs w:val="28"/>
        </w:rPr>
        <w:t xml:space="preserve">. </w:t>
      </w:r>
      <w:r w:rsidRPr="00EA54A5">
        <w:rPr>
          <w:rStyle w:val="FontStyle192"/>
          <w:color w:val="000000" w:themeColor="text1"/>
          <w:sz w:val="28"/>
          <w:szCs w:val="28"/>
        </w:rPr>
        <w:t>Нормативы, параметры и сроки использования лесов для осуществления рекреационной деятельности</w:t>
      </w:r>
    </w:p>
    <w:p w14:paraId="564C4BC7" w14:textId="77777777" w:rsidR="00393CC1" w:rsidRPr="00EA54A5" w:rsidRDefault="00393CC1">
      <w:pPr>
        <w:pStyle w:val="Style96"/>
        <w:keepNext/>
        <w:widowControl/>
        <w:spacing w:line="240" w:lineRule="auto"/>
        <w:ind w:firstLine="720"/>
        <w:jc w:val="both"/>
        <w:rPr>
          <w:color w:val="000000" w:themeColor="text1"/>
          <w:sz w:val="28"/>
          <w:szCs w:val="28"/>
        </w:rPr>
      </w:pPr>
    </w:p>
    <w:p w14:paraId="4803F6F8" w14:textId="77777777" w:rsidR="00393CC1" w:rsidRPr="00EA54A5" w:rsidRDefault="0013466E">
      <w:pPr>
        <w:keepNext/>
        <w:ind w:firstLine="720"/>
        <w:jc w:val="both"/>
        <w:outlineLvl w:val="2"/>
        <w:rPr>
          <w:b/>
          <w:color w:val="000000" w:themeColor="text1"/>
          <w:sz w:val="28"/>
          <w:szCs w:val="28"/>
        </w:rPr>
      </w:pPr>
      <w:r w:rsidRPr="00EA54A5">
        <w:rPr>
          <w:rStyle w:val="FontStyle192"/>
          <w:color w:val="000000" w:themeColor="text1"/>
          <w:sz w:val="28"/>
          <w:szCs w:val="28"/>
        </w:rPr>
        <w:t xml:space="preserve">2.8.1. Нормативы использования лесов для осуществления рекреационной деятельности </w:t>
      </w:r>
      <w:r w:rsidRPr="00EA54A5">
        <w:rPr>
          <w:b/>
          <w:color w:val="000000" w:themeColor="text1"/>
          <w:sz w:val="28"/>
          <w:szCs w:val="28"/>
        </w:rPr>
        <w:t>(допустимая рекреационная нагрузка по типам ландшафтов и др.)</w:t>
      </w:r>
    </w:p>
    <w:p w14:paraId="5B267497" w14:textId="77777777" w:rsidR="00393CC1" w:rsidRPr="00EA54A5" w:rsidRDefault="00393CC1">
      <w:pPr>
        <w:pStyle w:val="Style23"/>
        <w:widowControl/>
        <w:spacing w:line="240" w:lineRule="exact"/>
        <w:ind w:firstLine="706"/>
        <w:rPr>
          <w:color w:val="000000" w:themeColor="text1"/>
          <w:sz w:val="28"/>
          <w:szCs w:val="28"/>
        </w:rPr>
      </w:pPr>
    </w:p>
    <w:p w14:paraId="085B64C5" w14:textId="58C18C9B" w:rsidR="004C2B6A" w:rsidRPr="00EA54A5" w:rsidRDefault="004C2B6A" w:rsidP="004C2B6A">
      <w:pPr>
        <w:suppressAutoHyphens/>
        <w:autoSpaceDE w:val="0"/>
        <w:autoSpaceDN w:val="0"/>
        <w:adjustRightInd w:val="0"/>
        <w:spacing w:before="14"/>
        <w:ind w:firstLine="709"/>
        <w:jc w:val="both"/>
        <w:rPr>
          <w:color w:val="000000" w:themeColor="text1"/>
          <w:sz w:val="28"/>
          <w:szCs w:val="28"/>
        </w:rPr>
      </w:pPr>
      <w:r w:rsidRPr="00EA54A5">
        <w:rPr>
          <w:color w:val="000000" w:themeColor="text1"/>
          <w:sz w:val="28"/>
          <w:szCs w:val="28"/>
        </w:rPr>
        <w:t xml:space="preserve">Согласно статье 41 </w:t>
      </w:r>
      <w:r w:rsidR="001A2290" w:rsidRPr="00EA54A5">
        <w:rPr>
          <w:color w:val="000000" w:themeColor="text1"/>
          <w:sz w:val="28"/>
          <w:szCs w:val="28"/>
        </w:rPr>
        <w:t>ЛК РФ</w:t>
      </w:r>
      <w:r w:rsidRPr="00EA54A5">
        <w:rPr>
          <w:color w:val="000000" w:themeColor="text1"/>
          <w:sz w:val="28"/>
          <w:szCs w:val="28"/>
        </w:rPr>
        <w:t xml:space="preserve">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14:paraId="3535A1B9" w14:textId="671E4722" w:rsidR="004C2B6A" w:rsidRPr="00EA54A5" w:rsidRDefault="004C2B6A" w:rsidP="004C2B6A">
      <w:pPr>
        <w:suppressAutoHyphens/>
        <w:ind w:firstLine="714"/>
        <w:jc w:val="both"/>
        <w:rPr>
          <w:color w:val="000000" w:themeColor="text1"/>
          <w:sz w:val="28"/>
          <w:szCs w:val="28"/>
        </w:rPr>
      </w:pPr>
      <w:r w:rsidRPr="00EA54A5">
        <w:rPr>
          <w:color w:val="000000" w:themeColor="text1"/>
          <w:sz w:val="28"/>
          <w:szCs w:val="28"/>
        </w:rPr>
        <w:t>Предельно допустимая рекреационная нагрузка на природный комплекс составляет 1,0-1,8 человек на 1 га в день для спелых и перестойных насаждений. Максимальная рекреационная нагрузка может иметь место в местах интенсивного отдыха (спортплощадки, оборудованные места кратковременного отдыха и т.п.), их площадь не должна составлять более 5% территории рекреационного объекта.</w:t>
      </w:r>
    </w:p>
    <w:p w14:paraId="658A0CF9" w14:textId="77777777" w:rsidR="004C2B6A" w:rsidRPr="00EA54A5" w:rsidRDefault="004C2B6A" w:rsidP="004C2B6A">
      <w:pPr>
        <w:ind w:firstLine="708"/>
        <w:jc w:val="both"/>
        <w:rPr>
          <w:color w:val="000000" w:themeColor="text1"/>
          <w:sz w:val="28"/>
          <w:szCs w:val="20"/>
        </w:rPr>
      </w:pPr>
      <w:r w:rsidRPr="00EA54A5">
        <w:rPr>
          <w:color w:val="000000" w:themeColor="text1"/>
          <w:sz w:val="28"/>
          <w:szCs w:val="20"/>
        </w:rPr>
        <w:t>Ландшафтная характеристика лесов включает показатели:</w:t>
      </w:r>
    </w:p>
    <w:p w14:paraId="7C209355" w14:textId="77777777" w:rsidR="004C2B6A" w:rsidRPr="00EA54A5" w:rsidRDefault="004C2B6A" w:rsidP="004C2B6A">
      <w:pPr>
        <w:ind w:firstLine="708"/>
        <w:jc w:val="both"/>
        <w:rPr>
          <w:color w:val="000000" w:themeColor="text1"/>
          <w:sz w:val="28"/>
          <w:szCs w:val="20"/>
        </w:rPr>
      </w:pPr>
      <w:r w:rsidRPr="00EA54A5">
        <w:rPr>
          <w:color w:val="000000" w:themeColor="text1"/>
          <w:sz w:val="28"/>
          <w:szCs w:val="20"/>
        </w:rPr>
        <w:t>- типы лесных ландшафтов;</w:t>
      </w:r>
    </w:p>
    <w:p w14:paraId="08C10CC8" w14:textId="77777777" w:rsidR="004C2B6A" w:rsidRPr="00EA54A5" w:rsidRDefault="004C2B6A" w:rsidP="004C2B6A">
      <w:pPr>
        <w:ind w:firstLine="708"/>
        <w:jc w:val="both"/>
        <w:rPr>
          <w:color w:val="000000" w:themeColor="text1"/>
          <w:sz w:val="28"/>
          <w:szCs w:val="20"/>
        </w:rPr>
      </w:pPr>
      <w:r w:rsidRPr="00EA54A5">
        <w:rPr>
          <w:color w:val="000000" w:themeColor="text1"/>
          <w:sz w:val="28"/>
          <w:szCs w:val="20"/>
        </w:rPr>
        <w:t>- рекреационная оценка;</w:t>
      </w:r>
    </w:p>
    <w:p w14:paraId="71141385" w14:textId="77777777" w:rsidR="004C2B6A" w:rsidRPr="00EA54A5" w:rsidRDefault="004C2B6A" w:rsidP="004C2B6A">
      <w:pPr>
        <w:ind w:firstLine="708"/>
        <w:jc w:val="both"/>
        <w:rPr>
          <w:color w:val="000000" w:themeColor="text1"/>
          <w:sz w:val="28"/>
          <w:szCs w:val="20"/>
        </w:rPr>
      </w:pPr>
      <w:r w:rsidRPr="00EA54A5">
        <w:rPr>
          <w:color w:val="000000" w:themeColor="text1"/>
          <w:sz w:val="28"/>
          <w:szCs w:val="20"/>
        </w:rPr>
        <w:t>- эстетическая оценка;</w:t>
      </w:r>
    </w:p>
    <w:p w14:paraId="2A3DBE5E" w14:textId="77777777" w:rsidR="004C2B6A" w:rsidRPr="00EA54A5" w:rsidRDefault="004C2B6A" w:rsidP="004C2B6A">
      <w:pPr>
        <w:ind w:firstLine="708"/>
        <w:jc w:val="both"/>
        <w:rPr>
          <w:color w:val="000000" w:themeColor="text1"/>
          <w:sz w:val="28"/>
          <w:szCs w:val="20"/>
        </w:rPr>
      </w:pPr>
      <w:r w:rsidRPr="00EA54A5">
        <w:rPr>
          <w:color w:val="000000" w:themeColor="text1"/>
          <w:sz w:val="28"/>
          <w:szCs w:val="20"/>
        </w:rPr>
        <w:t>- санитарно-гигиеническая оценка;</w:t>
      </w:r>
    </w:p>
    <w:p w14:paraId="1DBCE91A" w14:textId="77777777" w:rsidR="004C2B6A" w:rsidRPr="00EA54A5" w:rsidRDefault="004C2B6A" w:rsidP="004C2B6A">
      <w:pPr>
        <w:ind w:firstLine="708"/>
        <w:jc w:val="both"/>
        <w:rPr>
          <w:color w:val="000000" w:themeColor="text1"/>
          <w:sz w:val="28"/>
          <w:szCs w:val="20"/>
        </w:rPr>
      </w:pPr>
      <w:r w:rsidRPr="00EA54A5">
        <w:rPr>
          <w:color w:val="000000" w:themeColor="text1"/>
          <w:sz w:val="28"/>
          <w:szCs w:val="20"/>
        </w:rPr>
        <w:t>- просматриваемость и проходимость;</w:t>
      </w:r>
    </w:p>
    <w:p w14:paraId="734752D3" w14:textId="77777777" w:rsidR="004C2B6A" w:rsidRPr="00EA54A5" w:rsidRDefault="004C2B6A" w:rsidP="004C2B6A">
      <w:pPr>
        <w:ind w:firstLine="708"/>
        <w:jc w:val="both"/>
        <w:rPr>
          <w:color w:val="000000" w:themeColor="text1"/>
          <w:sz w:val="28"/>
          <w:szCs w:val="20"/>
        </w:rPr>
      </w:pPr>
      <w:r w:rsidRPr="00EA54A5">
        <w:rPr>
          <w:color w:val="000000" w:themeColor="text1"/>
          <w:sz w:val="28"/>
          <w:szCs w:val="20"/>
        </w:rPr>
        <w:t>- стадии рекреационной дигрессии (деградации);</w:t>
      </w:r>
    </w:p>
    <w:p w14:paraId="6309CC97" w14:textId="35F4F6A0" w:rsidR="00393CC1" w:rsidRPr="00EA54A5" w:rsidRDefault="004C2B6A" w:rsidP="004C2B6A">
      <w:pPr>
        <w:ind w:firstLine="708"/>
        <w:jc w:val="both"/>
        <w:rPr>
          <w:color w:val="000000" w:themeColor="text1"/>
          <w:sz w:val="28"/>
          <w:szCs w:val="20"/>
        </w:rPr>
      </w:pPr>
      <w:r w:rsidRPr="00EA54A5">
        <w:rPr>
          <w:color w:val="000000" w:themeColor="text1"/>
          <w:sz w:val="28"/>
          <w:szCs w:val="20"/>
        </w:rPr>
        <w:t>- биологическая устойчивость лесных насаждений.</w:t>
      </w:r>
    </w:p>
    <w:p w14:paraId="09FAA323" w14:textId="77777777" w:rsidR="00393CC1" w:rsidRPr="00EA54A5" w:rsidRDefault="00393CC1">
      <w:pPr>
        <w:keepNext/>
        <w:jc w:val="center"/>
        <w:outlineLvl w:val="0"/>
        <w:rPr>
          <w:color w:val="000000" w:themeColor="text1"/>
          <w:sz w:val="28"/>
          <w:szCs w:val="20"/>
        </w:rPr>
      </w:pPr>
    </w:p>
    <w:p w14:paraId="6F5126DE" w14:textId="77777777" w:rsidR="00393CC1" w:rsidRPr="00EA54A5" w:rsidRDefault="0013466E">
      <w:pPr>
        <w:keepNext/>
        <w:jc w:val="center"/>
        <w:outlineLvl w:val="0"/>
        <w:rPr>
          <w:color w:val="000000" w:themeColor="text1"/>
          <w:sz w:val="28"/>
          <w:szCs w:val="20"/>
        </w:rPr>
      </w:pPr>
      <w:r w:rsidRPr="00EA54A5">
        <w:rPr>
          <w:color w:val="000000" w:themeColor="text1"/>
          <w:sz w:val="28"/>
          <w:szCs w:val="20"/>
        </w:rPr>
        <w:t>Классификация типов ландшафтов</w:t>
      </w:r>
    </w:p>
    <w:p w14:paraId="174CF27C" w14:textId="77777777" w:rsidR="00393CC1" w:rsidRPr="00EA54A5" w:rsidRDefault="00393CC1">
      <w:pPr>
        <w:jc w:val="right"/>
        <w:rPr>
          <w:i/>
          <w:color w:val="000000" w:themeColor="text1"/>
          <w:szCs w:val="20"/>
        </w:rPr>
      </w:pP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2"/>
        <w:gridCol w:w="4075"/>
      </w:tblGrid>
      <w:tr w:rsidR="00E9019C" w:rsidRPr="00EA54A5" w14:paraId="34FD0937" w14:textId="77777777">
        <w:trPr>
          <w:cantSplit/>
          <w:trHeight w:val="473"/>
          <w:tblHeader/>
        </w:trPr>
        <w:tc>
          <w:tcPr>
            <w:tcW w:w="2694" w:type="dxa"/>
            <w:vAlign w:val="center"/>
          </w:tcPr>
          <w:p w14:paraId="7DFF3ECF" w14:textId="77777777" w:rsidR="00393CC1" w:rsidRPr="00EA54A5" w:rsidRDefault="0013466E">
            <w:pPr>
              <w:jc w:val="center"/>
              <w:rPr>
                <w:color w:val="000000" w:themeColor="text1"/>
                <w:sz w:val="22"/>
                <w:szCs w:val="22"/>
              </w:rPr>
            </w:pPr>
            <w:r w:rsidRPr="00EA54A5">
              <w:rPr>
                <w:color w:val="000000" w:themeColor="text1"/>
                <w:sz w:val="22"/>
                <w:szCs w:val="22"/>
              </w:rPr>
              <w:t>Группа ландшафта</w:t>
            </w:r>
          </w:p>
        </w:tc>
        <w:tc>
          <w:tcPr>
            <w:tcW w:w="2552" w:type="dxa"/>
            <w:vAlign w:val="center"/>
          </w:tcPr>
          <w:p w14:paraId="44197B24" w14:textId="77777777" w:rsidR="00393CC1" w:rsidRPr="00EA54A5" w:rsidRDefault="0013466E">
            <w:pPr>
              <w:jc w:val="center"/>
              <w:rPr>
                <w:color w:val="000000" w:themeColor="text1"/>
                <w:sz w:val="22"/>
                <w:szCs w:val="22"/>
              </w:rPr>
            </w:pPr>
            <w:r w:rsidRPr="00EA54A5">
              <w:rPr>
                <w:color w:val="000000" w:themeColor="text1"/>
                <w:sz w:val="22"/>
                <w:szCs w:val="22"/>
              </w:rPr>
              <w:t>Типы ландшафта</w:t>
            </w:r>
          </w:p>
        </w:tc>
        <w:tc>
          <w:tcPr>
            <w:tcW w:w="4075" w:type="dxa"/>
            <w:vAlign w:val="center"/>
          </w:tcPr>
          <w:p w14:paraId="2095FC4E" w14:textId="77777777" w:rsidR="00393CC1" w:rsidRPr="00EA54A5" w:rsidRDefault="0013466E">
            <w:pPr>
              <w:jc w:val="center"/>
              <w:rPr>
                <w:color w:val="000000" w:themeColor="text1"/>
                <w:sz w:val="22"/>
                <w:szCs w:val="22"/>
              </w:rPr>
            </w:pPr>
            <w:r w:rsidRPr="00EA54A5">
              <w:rPr>
                <w:color w:val="000000" w:themeColor="text1"/>
                <w:sz w:val="22"/>
                <w:szCs w:val="22"/>
              </w:rPr>
              <w:t>Краткая характеристика ландшафтов</w:t>
            </w:r>
          </w:p>
        </w:tc>
      </w:tr>
      <w:tr w:rsidR="00E9019C" w:rsidRPr="00EA54A5" w14:paraId="5A6D51D9" w14:textId="77777777">
        <w:trPr>
          <w:cantSplit/>
        </w:trPr>
        <w:tc>
          <w:tcPr>
            <w:tcW w:w="2694" w:type="dxa"/>
            <w:vMerge w:val="restart"/>
            <w:vAlign w:val="center"/>
          </w:tcPr>
          <w:p w14:paraId="6A574464" w14:textId="77777777" w:rsidR="00393CC1" w:rsidRPr="00EA54A5" w:rsidRDefault="0013466E">
            <w:pPr>
              <w:rPr>
                <w:color w:val="000000" w:themeColor="text1"/>
                <w:sz w:val="22"/>
                <w:szCs w:val="22"/>
              </w:rPr>
            </w:pPr>
            <w:r w:rsidRPr="00EA54A5">
              <w:rPr>
                <w:color w:val="000000" w:themeColor="text1"/>
                <w:sz w:val="22"/>
                <w:szCs w:val="22"/>
              </w:rPr>
              <w:t>1. Закрытые пространства</w:t>
            </w:r>
          </w:p>
        </w:tc>
        <w:tc>
          <w:tcPr>
            <w:tcW w:w="2552" w:type="dxa"/>
          </w:tcPr>
          <w:p w14:paraId="30E7A01F"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а) закрытые древостои горизонтальной сомкнутости;</w:t>
            </w:r>
          </w:p>
          <w:p w14:paraId="40F69F67"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р=0,6-1,0</w:t>
            </w:r>
          </w:p>
        </w:tc>
        <w:tc>
          <w:tcPr>
            <w:tcW w:w="4075" w:type="dxa"/>
          </w:tcPr>
          <w:p w14:paraId="504DF999"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Одноярусные древостои с горизонтальной сомкнутостью всех типов леса, преимущественно одновозрастные с равномерным распределением деревьев</w:t>
            </w:r>
          </w:p>
        </w:tc>
      </w:tr>
      <w:tr w:rsidR="00E9019C" w:rsidRPr="00EA54A5" w14:paraId="2C82F44F" w14:textId="77777777">
        <w:trPr>
          <w:cantSplit/>
          <w:trHeight w:val="473"/>
        </w:trPr>
        <w:tc>
          <w:tcPr>
            <w:tcW w:w="2694" w:type="dxa"/>
            <w:vMerge/>
            <w:vAlign w:val="center"/>
          </w:tcPr>
          <w:p w14:paraId="2EE9E7EC" w14:textId="77777777" w:rsidR="00393CC1" w:rsidRPr="00EA54A5" w:rsidRDefault="00393CC1">
            <w:pPr>
              <w:jc w:val="center"/>
              <w:rPr>
                <w:color w:val="000000" w:themeColor="text1"/>
                <w:sz w:val="22"/>
                <w:szCs w:val="22"/>
              </w:rPr>
            </w:pPr>
          </w:p>
        </w:tc>
        <w:tc>
          <w:tcPr>
            <w:tcW w:w="2552" w:type="dxa"/>
            <w:vAlign w:val="center"/>
          </w:tcPr>
          <w:p w14:paraId="5E730666"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б) закрытые древостои вертикальной сомкнутости;</w:t>
            </w:r>
          </w:p>
          <w:p w14:paraId="7DC963B2"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р=0,6-1,0</w:t>
            </w:r>
          </w:p>
        </w:tc>
        <w:tc>
          <w:tcPr>
            <w:tcW w:w="4075" w:type="dxa"/>
            <w:vAlign w:val="center"/>
          </w:tcPr>
          <w:p w14:paraId="3202B267"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Двухъярусные разновозрастные древостои с групповым размещением деревьев, чем создается вертикальность строения полога</w:t>
            </w:r>
          </w:p>
        </w:tc>
      </w:tr>
      <w:tr w:rsidR="00E9019C" w:rsidRPr="00EA54A5" w14:paraId="1EAEEBDB" w14:textId="77777777">
        <w:trPr>
          <w:cantSplit/>
        </w:trPr>
        <w:tc>
          <w:tcPr>
            <w:tcW w:w="2694" w:type="dxa"/>
            <w:vMerge w:val="restart"/>
            <w:vAlign w:val="center"/>
          </w:tcPr>
          <w:p w14:paraId="36E33AD7" w14:textId="77777777" w:rsidR="00393CC1" w:rsidRPr="00EA54A5" w:rsidRDefault="0013466E">
            <w:pPr>
              <w:rPr>
                <w:color w:val="000000" w:themeColor="text1"/>
                <w:sz w:val="22"/>
                <w:szCs w:val="22"/>
              </w:rPr>
            </w:pPr>
            <w:r w:rsidRPr="00EA54A5">
              <w:rPr>
                <w:color w:val="000000" w:themeColor="text1"/>
                <w:sz w:val="22"/>
                <w:szCs w:val="22"/>
              </w:rPr>
              <w:t xml:space="preserve">2. Полуоткрытые </w:t>
            </w:r>
          </w:p>
          <w:p w14:paraId="4655102A" w14:textId="77777777" w:rsidR="00393CC1" w:rsidRPr="00EA54A5" w:rsidRDefault="0013466E">
            <w:pPr>
              <w:rPr>
                <w:color w:val="000000" w:themeColor="text1"/>
                <w:sz w:val="22"/>
                <w:szCs w:val="22"/>
              </w:rPr>
            </w:pPr>
            <w:r w:rsidRPr="00EA54A5">
              <w:rPr>
                <w:color w:val="000000" w:themeColor="text1"/>
                <w:sz w:val="22"/>
                <w:szCs w:val="22"/>
              </w:rPr>
              <w:t>пространства</w:t>
            </w:r>
          </w:p>
        </w:tc>
        <w:tc>
          <w:tcPr>
            <w:tcW w:w="2552" w:type="dxa"/>
          </w:tcPr>
          <w:p w14:paraId="4859EEBA"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а) полуоткрытые древостои с равномерным размещением деревьев;</w:t>
            </w:r>
          </w:p>
          <w:p w14:paraId="3D283CBF"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р=0,3-0,5</w:t>
            </w:r>
          </w:p>
        </w:tc>
        <w:tc>
          <w:tcPr>
            <w:tcW w:w="4075" w:type="dxa"/>
          </w:tcPr>
          <w:p w14:paraId="4BAF49CC"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Изреженные древостои с равномерным размещением деревьев по площади, одновозрастные, с редким подростом и подлеском</w:t>
            </w:r>
          </w:p>
        </w:tc>
      </w:tr>
      <w:tr w:rsidR="00E9019C" w:rsidRPr="00EA54A5" w14:paraId="2D3F94FF" w14:textId="77777777">
        <w:trPr>
          <w:cantSplit/>
        </w:trPr>
        <w:tc>
          <w:tcPr>
            <w:tcW w:w="2694" w:type="dxa"/>
            <w:vMerge/>
            <w:vAlign w:val="center"/>
          </w:tcPr>
          <w:p w14:paraId="379AF4BF" w14:textId="77777777" w:rsidR="00393CC1" w:rsidRPr="00EA54A5" w:rsidRDefault="00393CC1">
            <w:pPr>
              <w:rPr>
                <w:color w:val="000000" w:themeColor="text1"/>
                <w:sz w:val="22"/>
                <w:szCs w:val="22"/>
              </w:rPr>
            </w:pPr>
          </w:p>
        </w:tc>
        <w:tc>
          <w:tcPr>
            <w:tcW w:w="2552" w:type="dxa"/>
          </w:tcPr>
          <w:p w14:paraId="4EAC021A"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б) полуоткрытые древостои с групповым размещением деревьев</w:t>
            </w:r>
          </w:p>
        </w:tc>
        <w:tc>
          <w:tcPr>
            <w:tcW w:w="4075" w:type="dxa"/>
          </w:tcPr>
          <w:p w14:paraId="37D97A8F"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Изреженные древостои с неравномерным размещением деревьев, с редким подростом и подлеском. Сочетание групп деревьев с полянами, равными двойной высоте деревьев в группах</w:t>
            </w:r>
          </w:p>
        </w:tc>
      </w:tr>
      <w:tr w:rsidR="00E9019C" w:rsidRPr="00EA54A5" w14:paraId="0E2E2AF2" w14:textId="77777777">
        <w:trPr>
          <w:cantSplit/>
        </w:trPr>
        <w:tc>
          <w:tcPr>
            <w:tcW w:w="2694" w:type="dxa"/>
            <w:vMerge/>
            <w:vAlign w:val="center"/>
          </w:tcPr>
          <w:p w14:paraId="7B43B454" w14:textId="77777777" w:rsidR="00393CC1" w:rsidRPr="00EA54A5" w:rsidRDefault="00393CC1">
            <w:pPr>
              <w:rPr>
                <w:color w:val="000000" w:themeColor="text1"/>
                <w:sz w:val="22"/>
                <w:szCs w:val="22"/>
              </w:rPr>
            </w:pPr>
          </w:p>
        </w:tc>
        <w:tc>
          <w:tcPr>
            <w:tcW w:w="2552" w:type="dxa"/>
          </w:tcPr>
          <w:p w14:paraId="6F69F578"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в) молодняки</w:t>
            </w:r>
          </w:p>
        </w:tc>
        <w:tc>
          <w:tcPr>
            <w:tcW w:w="4075" w:type="dxa"/>
          </w:tcPr>
          <w:p w14:paraId="4EFAFFA5"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Молодняки высотой свыше 1,5 м</w:t>
            </w:r>
          </w:p>
        </w:tc>
      </w:tr>
      <w:tr w:rsidR="00E9019C" w:rsidRPr="00EA54A5" w14:paraId="433240F2" w14:textId="77777777">
        <w:trPr>
          <w:cantSplit/>
        </w:trPr>
        <w:tc>
          <w:tcPr>
            <w:tcW w:w="2694" w:type="dxa"/>
            <w:vMerge w:val="restart"/>
            <w:vAlign w:val="center"/>
          </w:tcPr>
          <w:p w14:paraId="1C323CC4" w14:textId="77777777" w:rsidR="00393CC1" w:rsidRPr="00EA54A5" w:rsidRDefault="0013466E">
            <w:pPr>
              <w:rPr>
                <w:color w:val="000000" w:themeColor="text1"/>
                <w:sz w:val="22"/>
                <w:szCs w:val="22"/>
              </w:rPr>
            </w:pPr>
            <w:r w:rsidRPr="00EA54A5">
              <w:rPr>
                <w:color w:val="000000" w:themeColor="text1"/>
                <w:sz w:val="22"/>
                <w:szCs w:val="22"/>
              </w:rPr>
              <w:lastRenderedPageBreak/>
              <w:t xml:space="preserve">3. Открытые </w:t>
            </w:r>
          </w:p>
          <w:p w14:paraId="4E51DD2E" w14:textId="77777777" w:rsidR="00393CC1" w:rsidRPr="00EA54A5" w:rsidRDefault="0013466E">
            <w:pPr>
              <w:rPr>
                <w:color w:val="000000" w:themeColor="text1"/>
                <w:sz w:val="22"/>
                <w:szCs w:val="22"/>
              </w:rPr>
            </w:pPr>
            <w:r w:rsidRPr="00EA54A5">
              <w:rPr>
                <w:color w:val="000000" w:themeColor="text1"/>
                <w:sz w:val="22"/>
                <w:szCs w:val="22"/>
              </w:rPr>
              <w:t>пространства</w:t>
            </w:r>
          </w:p>
        </w:tc>
        <w:tc>
          <w:tcPr>
            <w:tcW w:w="2552" w:type="dxa"/>
          </w:tcPr>
          <w:p w14:paraId="359F0D78" w14:textId="77777777" w:rsidR="00393CC1" w:rsidRPr="00EA54A5" w:rsidRDefault="0013466E">
            <w:pPr>
              <w:suppressAutoHyphens/>
              <w:ind w:left="-57" w:right="-57"/>
              <w:rPr>
                <w:color w:val="000000" w:themeColor="text1"/>
                <w:sz w:val="22"/>
                <w:szCs w:val="22"/>
              </w:rPr>
            </w:pPr>
            <w:r w:rsidRPr="00EA54A5">
              <w:rPr>
                <w:color w:val="000000" w:themeColor="text1"/>
                <w:sz w:val="22"/>
                <w:szCs w:val="22"/>
              </w:rPr>
              <w:t>а) участки с единичными деревьями</w:t>
            </w:r>
          </w:p>
        </w:tc>
        <w:tc>
          <w:tcPr>
            <w:tcW w:w="4075" w:type="dxa"/>
          </w:tcPr>
          <w:p w14:paraId="31D493AE" w14:textId="77777777" w:rsidR="00393CC1" w:rsidRPr="00EA54A5" w:rsidRDefault="0013466E">
            <w:pPr>
              <w:suppressAutoHyphens/>
              <w:ind w:left="-57" w:right="-57"/>
              <w:jc w:val="both"/>
              <w:rPr>
                <w:color w:val="000000" w:themeColor="text1"/>
                <w:sz w:val="22"/>
                <w:szCs w:val="22"/>
              </w:rPr>
            </w:pPr>
            <w:r w:rsidRPr="00EA54A5">
              <w:rPr>
                <w:bCs/>
                <w:color w:val="000000" w:themeColor="text1"/>
                <w:sz w:val="22"/>
                <w:szCs w:val="22"/>
              </w:rPr>
              <w:t>Участки с единичными деревьями с наличием редкого возобновления кустарников, независимо от их высоты</w:t>
            </w:r>
          </w:p>
        </w:tc>
      </w:tr>
      <w:tr w:rsidR="00E9019C" w:rsidRPr="00EA54A5" w14:paraId="622B60F5" w14:textId="77777777">
        <w:trPr>
          <w:cantSplit/>
        </w:trPr>
        <w:tc>
          <w:tcPr>
            <w:tcW w:w="2694" w:type="dxa"/>
            <w:vMerge/>
            <w:vAlign w:val="center"/>
          </w:tcPr>
          <w:p w14:paraId="79F2495F" w14:textId="77777777" w:rsidR="00393CC1" w:rsidRPr="00EA54A5" w:rsidRDefault="00393CC1">
            <w:pPr>
              <w:rPr>
                <w:color w:val="000000" w:themeColor="text1"/>
                <w:sz w:val="22"/>
                <w:szCs w:val="22"/>
              </w:rPr>
            </w:pPr>
          </w:p>
        </w:tc>
        <w:tc>
          <w:tcPr>
            <w:tcW w:w="2552" w:type="dxa"/>
          </w:tcPr>
          <w:p w14:paraId="5EF5A9F6"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б) участки с наличием возобновления и кустарников</w:t>
            </w:r>
          </w:p>
        </w:tc>
        <w:tc>
          <w:tcPr>
            <w:tcW w:w="4075" w:type="dxa"/>
          </w:tcPr>
          <w:p w14:paraId="1186244D" w14:textId="77777777" w:rsidR="00393CC1" w:rsidRPr="00EA54A5" w:rsidRDefault="0013466E">
            <w:pPr>
              <w:suppressAutoHyphens/>
              <w:ind w:left="-57" w:right="-57"/>
              <w:jc w:val="both"/>
              <w:rPr>
                <w:color w:val="000000" w:themeColor="text1"/>
                <w:sz w:val="22"/>
                <w:szCs w:val="22"/>
              </w:rPr>
            </w:pPr>
            <w:r w:rsidRPr="00EA54A5">
              <w:rPr>
                <w:bCs/>
                <w:color w:val="000000" w:themeColor="text1"/>
                <w:sz w:val="22"/>
                <w:szCs w:val="22"/>
              </w:rPr>
              <w:t>Участки с наличием возобновления леса или кустарников высотой до 1,5 м (вне зависимости от густоты)</w:t>
            </w:r>
          </w:p>
        </w:tc>
      </w:tr>
      <w:tr w:rsidR="00393CC1" w:rsidRPr="00EA54A5" w14:paraId="3F6537F8" w14:textId="77777777">
        <w:trPr>
          <w:cantSplit/>
        </w:trPr>
        <w:tc>
          <w:tcPr>
            <w:tcW w:w="2694" w:type="dxa"/>
            <w:vMerge/>
            <w:vAlign w:val="center"/>
          </w:tcPr>
          <w:p w14:paraId="35337FAE" w14:textId="77777777" w:rsidR="00393CC1" w:rsidRPr="00EA54A5" w:rsidRDefault="00393CC1">
            <w:pPr>
              <w:rPr>
                <w:color w:val="000000" w:themeColor="text1"/>
                <w:sz w:val="22"/>
                <w:szCs w:val="22"/>
              </w:rPr>
            </w:pPr>
          </w:p>
        </w:tc>
        <w:tc>
          <w:tcPr>
            <w:tcW w:w="2552" w:type="dxa"/>
          </w:tcPr>
          <w:p w14:paraId="13B60689"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в) участки без древесной растительности</w:t>
            </w:r>
          </w:p>
        </w:tc>
        <w:tc>
          <w:tcPr>
            <w:tcW w:w="4075" w:type="dxa"/>
          </w:tcPr>
          <w:p w14:paraId="492584D2" w14:textId="77777777" w:rsidR="00393CC1" w:rsidRPr="00EA54A5" w:rsidRDefault="0013466E">
            <w:pPr>
              <w:suppressAutoHyphens/>
              <w:ind w:left="-57" w:right="-57"/>
              <w:jc w:val="both"/>
              <w:rPr>
                <w:color w:val="000000" w:themeColor="text1"/>
                <w:sz w:val="22"/>
                <w:szCs w:val="22"/>
              </w:rPr>
            </w:pPr>
            <w:r w:rsidRPr="00EA54A5">
              <w:rPr>
                <w:color w:val="000000" w:themeColor="text1"/>
                <w:sz w:val="22"/>
                <w:szCs w:val="22"/>
              </w:rPr>
              <w:t>Участки без деревьев и кустарников (лесные и нелесные земли)</w:t>
            </w:r>
          </w:p>
        </w:tc>
      </w:tr>
    </w:tbl>
    <w:p w14:paraId="2920EA1B" w14:textId="77777777" w:rsidR="00393CC1" w:rsidRPr="00EA54A5" w:rsidRDefault="00393CC1">
      <w:pPr>
        <w:rPr>
          <w:color w:val="000000" w:themeColor="text1"/>
          <w:sz w:val="28"/>
          <w:szCs w:val="20"/>
        </w:rPr>
      </w:pPr>
    </w:p>
    <w:p w14:paraId="6EC1CC72" w14:textId="77777777" w:rsidR="00393CC1" w:rsidRPr="00EA54A5" w:rsidRDefault="0013466E">
      <w:pPr>
        <w:jc w:val="center"/>
        <w:rPr>
          <w:color w:val="000000" w:themeColor="text1"/>
          <w:sz w:val="28"/>
          <w:szCs w:val="20"/>
        </w:rPr>
      </w:pPr>
      <w:r w:rsidRPr="00EA54A5">
        <w:rPr>
          <w:color w:val="000000" w:themeColor="text1"/>
          <w:sz w:val="28"/>
          <w:szCs w:val="20"/>
        </w:rPr>
        <w:t>Типы ландшафта</w:t>
      </w:r>
    </w:p>
    <w:p w14:paraId="1BCD2BED" w14:textId="77777777" w:rsidR="00393CC1" w:rsidRPr="0027102B" w:rsidRDefault="00393CC1">
      <w:pPr>
        <w:jc w:val="center"/>
        <w:rPr>
          <w:color w:val="FF0000"/>
          <w:sz w:val="2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585"/>
        <w:gridCol w:w="2268"/>
      </w:tblGrid>
      <w:tr w:rsidR="00E9019C" w:rsidRPr="0040624B" w14:paraId="70CB3E2A" w14:textId="77777777">
        <w:trPr>
          <w:cantSplit/>
        </w:trPr>
        <w:tc>
          <w:tcPr>
            <w:tcW w:w="4503" w:type="dxa"/>
            <w:vMerge w:val="restart"/>
            <w:vAlign w:val="center"/>
          </w:tcPr>
          <w:p w14:paraId="291AD5FA" w14:textId="77777777" w:rsidR="00393CC1" w:rsidRPr="0040624B" w:rsidRDefault="0013466E">
            <w:pPr>
              <w:jc w:val="center"/>
              <w:rPr>
                <w:color w:val="000000" w:themeColor="text1"/>
                <w:sz w:val="22"/>
                <w:szCs w:val="22"/>
              </w:rPr>
            </w:pPr>
            <w:r w:rsidRPr="0040624B">
              <w:rPr>
                <w:color w:val="000000" w:themeColor="text1"/>
                <w:sz w:val="22"/>
                <w:szCs w:val="22"/>
              </w:rPr>
              <w:t>Тип ландшафта</w:t>
            </w:r>
          </w:p>
        </w:tc>
        <w:tc>
          <w:tcPr>
            <w:tcW w:w="4853" w:type="dxa"/>
            <w:gridSpan w:val="2"/>
            <w:vAlign w:val="center"/>
          </w:tcPr>
          <w:p w14:paraId="058F981D" w14:textId="77777777" w:rsidR="00393CC1" w:rsidRPr="0040624B" w:rsidRDefault="0013466E">
            <w:pPr>
              <w:jc w:val="center"/>
              <w:rPr>
                <w:color w:val="000000" w:themeColor="text1"/>
                <w:sz w:val="22"/>
                <w:szCs w:val="22"/>
              </w:rPr>
            </w:pPr>
            <w:r w:rsidRPr="0040624B">
              <w:rPr>
                <w:color w:val="000000" w:themeColor="text1"/>
                <w:sz w:val="22"/>
                <w:szCs w:val="22"/>
              </w:rPr>
              <w:t>Площадь</w:t>
            </w:r>
          </w:p>
        </w:tc>
      </w:tr>
      <w:tr w:rsidR="00E9019C" w:rsidRPr="0040624B" w14:paraId="43826B5E" w14:textId="77777777">
        <w:trPr>
          <w:cantSplit/>
        </w:trPr>
        <w:tc>
          <w:tcPr>
            <w:tcW w:w="4503" w:type="dxa"/>
            <w:vMerge/>
            <w:vAlign w:val="center"/>
          </w:tcPr>
          <w:p w14:paraId="401CC2D9" w14:textId="77777777" w:rsidR="00393CC1" w:rsidRPr="0040624B" w:rsidRDefault="00393CC1">
            <w:pPr>
              <w:jc w:val="center"/>
              <w:rPr>
                <w:color w:val="000000" w:themeColor="text1"/>
                <w:sz w:val="22"/>
                <w:szCs w:val="22"/>
              </w:rPr>
            </w:pPr>
          </w:p>
        </w:tc>
        <w:tc>
          <w:tcPr>
            <w:tcW w:w="2585" w:type="dxa"/>
            <w:vAlign w:val="center"/>
          </w:tcPr>
          <w:p w14:paraId="2A6BE6C2" w14:textId="77777777" w:rsidR="00393CC1" w:rsidRPr="0040624B" w:rsidRDefault="0013466E">
            <w:pPr>
              <w:jc w:val="center"/>
              <w:rPr>
                <w:color w:val="000000" w:themeColor="text1"/>
                <w:sz w:val="22"/>
                <w:szCs w:val="22"/>
              </w:rPr>
            </w:pPr>
            <w:r w:rsidRPr="0040624B">
              <w:rPr>
                <w:color w:val="000000" w:themeColor="text1"/>
                <w:sz w:val="22"/>
                <w:szCs w:val="22"/>
              </w:rPr>
              <w:t>га</w:t>
            </w:r>
          </w:p>
        </w:tc>
        <w:tc>
          <w:tcPr>
            <w:tcW w:w="2268" w:type="dxa"/>
            <w:vAlign w:val="center"/>
          </w:tcPr>
          <w:p w14:paraId="088077D9" w14:textId="77777777" w:rsidR="00393CC1" w:rsidRPr="0040624B" w:rsidRDefault="0013466E">
            <w:pPr>
              <w:jc w:val="center"/>
              <w:rPr>
                <w:color w:val="000000" w:themeColor="text1"/>
                <w:sz w:val="22"/>
                <w:szCs w:val="22"/>
              </w:rPr>
            </w:pPr>
            <w:r w:rsidRPr="0040624B">
              <w:rPr>
                <w:color w:val="000000" w:themeColor="text1"/>
                <w:sz w:val="22"/>
                <w:szCs w:val="22"/>
              </w:rPr>
              <w:t>%</w:t>
            </w:r>
          </w:p>
        </w:tc>
      </w:tr>
      <w:tr w:rsidR="00E9019C" w:rsidRPr="0040624B" w14:paraId="7502EDF3" w14:textId="77777777">
        <w:trPr>
          <w:trHeight w:val="70"/>
        </w:trPr>
        <w:tc>
          <w:tcPr>
            <w:tcW w:w="4503" w:type="dxa"/>
            <w:vAlign w:val="center"/>
          </w:tcPr>
          <w:p w14:paraId="7D5DBD14" w14:textId="77777777" w:rsidR="00393CC1" w:rsidRPr="0040624B" w:rsidRDefault="0013466E">
            <w:pPr>
              <w:rPr>
                <w:color w:val="000000" w:themeColor="text1"/>
                <w:sz w:val="22"/>
                <w:szCs w:val="22"/>
              </w:rPr>
            </w:pPr>
            <w:r w:rsidRPr="0040624B">
              <w:rPr>
                <w:color w:val="000000" w:themeColor="text1"/>
                <w:sz w:val="22"/>
                <w:szCs w:val="22"/>
              </w:rPr>
              <w:t>1. Закрытый</w:t>
            </w:r>
          </w:p>
        </w:tc>
        <w:tc>
          <w:tcPr>
            <w:tcW w:w="2585" w:type="dxa"/>
            <w:vAlign w:val="bottom"/>
          </w:tcPr>
          <w:p w14:paraId="102B907E" w14:textId="340007F1" w:rsidR="00393CC1" w:rsidRPr="0040624B" w:rsidRDefault="00001418">
            <w:pPr>
              <w:jc w:val="center"/>
              <w:rPr>
                <w:color w:val="000000" w:themeColor="text1"/>
                <w:sz w:val="22"/>
                <w:szCs w:val="22"/>
              </w:rPr>
            </w:pPr>
            <w:r w:rsidRPr="0040624B">
              <w:rPr>
                <w:color w:val="000000" w:themeColor="text1"/>
                <w:sz w:val="22"/>
                <w:szCs w:val="22"/>
              </w:rPr>
              <w:t>1655,9057</w:t>
            </w:r>
          </w:p>
        </w:tc>
        <w:tc>
          <w:tcPr>
            <w:tcW w:w="2268" w:type="dxa"/>
            <w:vAlign w:val="bottom"/>
          </w:tcPr>
          <w:p w14:paraId="7252FEB9" w14:textId="40B5D883" w:rsidR="00393CC1" w:rsidRPr="0040624B" w:rsidRDefault="00E9208B">
            <w:pPr>
              <w:jc w:val="center"/>
              <w:rPr>
                <w:color w:val="000000" w:themeColor="text1"/>
                <w:sz w:val="22"/>
                <w:szCs w:val="22"/>
              </w:rPr>
            </w:pPr>
            <w:r w:rsidRPr="0040624B">
              <w:rPr>
                <w:color w:val="000000" w:themeColor="text1"/>
                <w:sz w:val="22"/>
                <w:szCs w:val="22"/>
              </w:rPr>
              <w:t>77.9</w:t>
            </w:r>
          </w:p>
        </w:tc>
      </w:tr>
      <w:tr w:rsidR="00E9019C" w:rsidRPr="0040624B" w14:paraId="528C9EF3" w14:textId="77777777">
        <w:tc>
          <w:tcPr>
            <w:tcW w:w="4503" w:type="dxa"/>
            <w:vAlign w:val="center"/>
          </w:tcPr>
          <w:p w14:paraId="0C6F6F1A" w14:textId="77777777" w:rsidR="00393CC1" w:rsidRPr="0040624B" w:rsidRDefault="0013466E">
            <w:pPr>
              <w:rPr>
                <w:color w:val="000000" w:themeColor="text1"/>
                <w:sz w:val="22"/>
                <w:szCs w:val="22"/>
              </w:rPr>
            </w:pPr>
            <w:r w:rsidRPr="0040624B">
              <w:rPr>
                <w:color w:val="000000" w:themeColor="text1"/>
                <w:sz w:val="22"/>
                <w:szCs w:val="22"/>
              </w:rPr>
              <w:t>в том числе:</w:t>
            </w:r>
          </w:p>
          <w:p w14:paraId="2A05FA9C" w14:textId="77777777" w:rsidR="00393CC1" w:rsidRPr="0040624B" w:rsidRDefault="0013466E">
            <w:pPr>
              <w:rPr>
                <w:color w:val="000000" w:themeColor="text1"/>
                <w:sz w:val="22"/>
                <w:szCs w:val="22"/>
              </w:rPr>
            </w:pPr>
            <w:r w:rsidRPr="0040624B">
              <w:rPr>
                <w:color w:val="000000" w:themeColor="text1"/>
                <w:sz w:val="22"/>
                <w:szCs w:val="22"/>
              </w:rPr>
              <w:t>- закрытый горизонтальной сомкнутости</w:t>
            </w:r>
          </w:p>
        </w:tc>
        <w:tc>
          <w:tcPr>
            <w:tcW w:w="2585" w:type="dxa"/>
            <w:vAlign w:val="bottom"/>
          </w:tcPr>
          <w:p w14:paraId="426BF50F" w14:textId="5955FC2E" w:rsidR="00393CC1" w:rsidRPr="0040624B" w:rsidRDefault="00902276">
            <w:pPr>
              <w:jc w:val="center"/>
              <w:rPr>
                <w:color w:val="000000" w:themeColor="text1"/>
                <w:sz w:val="22"/>
                <w:szCs w:val="22"/>
              </w:rPr>
            </w:pPr>
            <w:r w:rsidRPr="0040624B">
              <w:rPr>
                <w:color w:val="000000" w:themeColor="text1"/>
                <w:sz w:val="22"/>
                <w:szCs w:val="22"/>
              </w:rPr>
              <w:t>1442,5127</w:t>
            </w:r>
          </w:p>
        </w:tc>
        <w:tc>
          <w:tcPr>
            <w:tcW w:w="2268" w:type="dxa"/>
            <w:vAlign w:val="bottom"/>
          </w:tcPr>
          <w:p w14:paraId="42A517BE" w14:textId="4C8C4D60" w:rsidR="00393CC1" w:rsidRPr="0040624B" w:rsidRDefault="00E9208B">
            <w:pPr>
              <w:jc w:val="center"/>
              <w:rPr>
                <w:color w:val="000000" w:themeColor="text1"/>
                <w:sz w:val="22"/>
                <w:szCs w:val="22"/>
              </w:rPr>
            </w:pPr>
            <w:r w:rsidRPr="0040624B">
              <w:rPr>
                <w:color w:val="000000" w:themeColor="text1"/>
                <w:sz w:val="22"/>
                <w:szCs w:val="22"/>
              </w:rPr>
              <w:t>67.9</w:t>
            </w:r>
          </w:p>
        </w:tc>
      </w:tr>
      <w:tr w:rsidR="00E9019C" w:rsidRPr="0040624B" w14:paraId="5A40806F" w14:textId="77777777">
        <w:trPr>
          <w:trHeight w:val="70"/>
        </w:trPr>
        <w:tc>
          <w:tcPr>
            <w:tcW w:w="4503" w:type="dxa"/>
            <w:vAlign w:val="center"/>
          </w:tcPr>
          <w:p w14:paraId="77BAC2B1" w14:textId="77777777" w:rsidR="00393CC1" w:rsidRPr="0040624B" w:rsidRDefault="0013466E">
            <w:pPr>
              <w:rPr>
                <w:color w:val="000000" w:themeColor="text1"/>
                <w:sz w:val="22"/>
                <w:szCs w:val="22"/>
              </w:rPr>
            </w:pPr>
            <w:r w:rsidRPr="0040624B">
              <w:rPr>
                <w:color w:val="000000" w:themeColor="text1"/>
                <w:sz w:val="22"/>
                <w:szCs w:val="22"/>
              </w:rPr>
              <w:t>- закрытый вертикальной сомкнутости</w:t>
            </w:r>
          </w:p>
        </w:tc>
        <w:tc>
          <w:tcPr>
            <w:tcW w:w="2585" w:type="dxa"/>
            <w:vAlign w:val="bottom"/>
          </w:tcPr>
          <w:p w14:paraId="52CBE827" w14:textId="71AF042E" w:rsidR="00393CC1" w:rsidRPr="0040624B" w:rsidRDefault="007D75E1">
            <w:pPr>
              <w:jc w:val="center"/>
              <w:rPr>
                <w:color w:val="000000" w:themeColor="text1"/>
                <w:sz w:val="22"/>
                <w:szCs w:val="22"/>
              </w:rPr>
            </w:pPr>
            <w:r w:rsidRPr="0040624B">
              <w:rPr>
                <w:color w:val="000000" w:themeColor="text1"/>
                <w:sz w:val="22"/>
                <w:szCs w:val="22"/>
              </w:rPr>
              <w:t>213,3930</w:t>
            </w:r>
          </w:p>
        </w:tc>
        <w:tc>
          <w:tcPr>
            <w:tcW w:w="2268" w:type="dxa"/>
            <w:vAlign w:val="bottom"/>
          </w:tcPr>
          <w:p w14:paraId="7395F0B7" w14:textId="23E44938" w:rsidR="00393CC1" w:rsidRPr="0040624B" w:rsidRDefault="00E9208B">
            <w:pPr>
              <w:jc w:val="center"/>
              <w:rPr>
                <w:color w:val="000000" w:themeColor="text1"/>
                <w:sz w:val="22"/>
                <w:szCs w:val="22"/>
              </w:rPr>
            </w:pPr>
            <w:r w:rsidRPr="0040624B">
              <w:rPr>
                <w:color w:val="000000" w:themeColor="text1"/>
                <w:sz w:val="22"/>
                <w:szCs w:val="22"/>
              </w:rPr>
              <w:t>10,0</w:t>
            </w:r>
          </w:p>
        </w:tc>
      </w:tr>
      <w:tr w:rsidR="00E9019C" w:rsidRPr="0040624B" w14:paraId="673FD89A" w14:textId="77777777">
        <w:trPr>
          <w:trHeight w:val="70"/>
        </w:trPr>
        <w:tc>
          <w:tcPr>
            <w:tcW w:w="4503" w:type="dxa"/>
            <w:vAlign w:val="center"/>
          </w:tcPr>
          <w:p w14:paraId="778C0826" w14:textId="77777777" w:rsidR="00393CC1" w:rsidRPr="0040624B" w:rsidRDefault="0013466E">
            <w:pPr>
              <w:rPr>
                <w:color w:val="000000" w:themeColor="text1"/>
                <w:sz w:val="22"/>
                <w:szCs w:val="22"/>
              </w:rPr>
            </w:pPr>
            <w:r w:rsidRPr="0040624B">
              <w:rPr>
                <w:color w:val="000000" w:themeColor="text1"/>
                <w:sz w:val="22"/>
                <w:szCs w:val="22"/>
              </w:rPr>
              <w:t>2. Полуоткрытый</w:t>
            </w:r>
          </w:p>
        </w:tc>
        <w:tc>
          <w:tcPr>
            <w:tcW w:w="2585" w:type="dxa"/>
            <w:vAlign w:val="bottom"/>
          </w:tcPr>
          <w:p w14:paraId="5221943D" w14:textId="1739A265" w:rsidR="00393CC1" w:rsidRPr="0040624B" w:rsidRDefault="001738CB">
            <w:pPr>
              <w:jc w:val="center"/>
              <w:rPr>
                <w:color w:val="000000" w:themeColor="text1"/>
                <w:sz w:val="22"/>
                <w:szCs w:val="22"/>
              </w:rPr>
            </w:pPr>
            <w:r w:rsidRPr="0040624B">
              <w:rPr>
                <w:color w:val="000000" w:themeColor="text1"/>
                <w:sz w:val="22"/>
                <w:szCs w:val="22"/>
              </w:rPr>
              <w:t>461,8212</w:t>
            </w:r>
          </w:p>
        </w:tc>
        <w:tc>
          <w:tcPr>
            <w:tcW w:w="2268" w:type="dxa"/>
            <w:vAlign w:val="bottom"/>
          </w:tcPr>
          <w:p w14:paraId="6D40BA81" w14:textId="5C5D0FFD" w:rsidR="00393CC1" w:rsidRPr="0040624B" w:rsidRDefault="00F25E7F">
            <w:pPr>
              <w:jc w:val="center"/>
              <w:rPr>
                <w:color w:val="000000" w:themeColor="text1"/>
                <w:sz w:val="22"/>
                <w:szCs w:val="22"/>
              </w:rPr>
            </w:pPr>
            <w:r w:rsidRPr="0040624B">
              <w:rPr>
                <w:color w:val="000000" w:themeColor="text1"/>
                <w:sz w:val="22"/>
                <w:szCs w:val="22"/>
              </w:rPr>
              <w:t>21,7</w:t>
            </w:r>
          </w:p>
        </w:tc>
      </w:tr>
      <w:tr w:rsidR="00E9019C" w:rsidRPr="0040624B" w14:paraId="37EC998A" w14:textId="77777777">
        <w:tc>
          <w:tcPr>
            <w:tcW w:w="4503" w:type="dxa"/>
            <w:vAlign w:val="center"/>
          </w:tcPr>
          <w:p w14:paraId="176581F6" w14:textId="77777777" w:rsidR="00393CC1" w:rsidRPr="0040624B" w:rsidRDefault="0013466E">
            <w:pPr>
              <w:rPr>
                <w:color w:val="000000" w:themeColor="text1"/>
                <w:sz w:val="22"/>
                <w:szCs w:val="22"/>
              </w:rPr>
            </w:pPr>
            <w:r w:rsidRPr="0040624B">
              <w:rPr>
                <w:color w:val="000000" w:themeColor="text1"/>
                <w:sz w:val="22"/>
                <w:szCs w:val="22"/>
              </w:rPr>
              <w:t xml:space="preserve">в том числе: </w:t>
            </w:r>
          </w:p>
          <w:p w14:paraId="2C377111" w14:textId="77777777" w:rsidR="00393CC1" w:rsidRPr="0040624B" w:rsidRDefault="0013466E">
            <w:pPr>
              <w:rPr>
                <w:color w:val="000000" w:themeColor="text1"/>
                <w:sz w:val="22"/>
                <w:szCs w:val="22"/>
              </w:rPr>
            </w:pPr>
            <w:r w:rsidRPr="0040624B">
              <w:rPr>
                <w:color w:val="000000" w:themeColor="text1"/>
                <w:sz w:val="22"/>
                <w:szCs w:val="22"/>
              </w:rPr>
              <w:t>- полуоткрытый равномерного размещения</w:t>
            </w:r>
          </w:p>
        </w:tc>
        <w:tc>
          <w:tcPr>
            <w:tcW w:w="2585" w:type="dxa"/>
            <w:vAlign w:val="bottom"/>
          </w:tcPr>
          <w:p w14:paraId="65F96394" w14:textId="3DE65782" w:rsidR="00393CC1" w:rsidRPr="0040624B" w:rsidRDefault="00F737A7">
            <w:pPr>
              <w:jc w:val="center"/>
              <w:rPr>
                <w:color w:val="000000" w:themeColor="text1"/>
                <w:sz w:val="22"/>
                <w:szCs w:val="22"/>
              </w:rPr>
            </w:pPr>
            <w:r w:rsidRPr="0040624B">
              <w:rPr>
                <w:color w:val="000000" w:themeColor="text1"/>
                <w:sz w:val="22"/>
                <w:szCs w:val="22"/>
              </w:rPr>
              <w:t>111,6316</w:t>
            </w:r>
          </w:p>
        </w:tc>
        <w:tc>
          <w:tcPr>
            <w:tcW w:w="2268" w:type="dxa"/>
            <w:vAlign w:val="bottom"/>
          </w:tcPr>
          <w:p w14:paraId="2B6E0CC5" w14:textId="1956B9A0" w:rsidR="00393CC1" w:rsidRPr="0040624B" w:rsidRDefault="00F25E7F">
            <w:pPr>
              <w:jc w:val="center"/>
              <w:rPr>
                <w:color w:val="000000" w:themeColor="text1"/>
                <w:sz w:val="22"/>
                <w:szCs w:val="22"/>
              </w:rPr>
            </w:pPr>
            <w:r w:rsidRPr="0040624B">
              <w:rPr>
                <w:color w:val="000000" w:themeColor="text1"/>
                <w:sz w:val="22"/>
                <w:szCs w:val="22"/>
              </w:rPr>
              <w:t>5</w:t>
            </w:r>
            <w:r w:rsidR="00F03A74" w:rsidRPr="0040624B">
              <w:rPr>
                <w:color w:val="000000" w:themeColor="text1"/>
                <w:sz w:val="22"/>
                <w:szCs w:val="22"/>
              </w:rPr>
              <w:t>,</w:t>
            </w:r>
            <w:r w:rsidRPr="0040624B">
              <w:rPr>
                <w:color w:val="000000" w:themeColor="text1"/>
                <w:sz w:val="22"/>
                <w:szCs w:val="22"/>
              </w:rPr>
              <w:t>2</w:t>
            </w:r>
          </w:p>
        </w:tc>
      </w:tr>
      <w:tr w:rsidR="00E9019C" w:rsidRPr="0040624B" w14:paraId="3503E3D2" w14:textId="77777777">
        <w:trPr>
          <w:trHeight w:val="70"/>
        </w:trPr>
        <w:tc>
          <w:tcPr>
            <w:tcW w:w="4503" w:type="dxa"/>
            <w:vAlign w:val="center"/>
          </w:tcPr>
          <w:p w14:paraId="0ACB10E9" w14:textId="77777777" w:rsidR="00393CC1" w:rsidRPr="0040624B" w:rsidRDefault="0013466E">
            <w:pPr>
              <w:rPr>
                <w:color w:val="000000" w:themeColor="text1"/>
                <w:sz w:val="22"/>
                <w:szCs w:val="22"/>
              </w:rPr>
            </w:pPr>
            <w:r w:rsidRPr="0040624B">
              <w:rPr>
                <w:color w:val="000000" w:themeColor="text1"/>
                <w:sz w:val="22"/>
                <w:szCs w:val="22"/>
              </w:rPr>
              <w:t>- полуоткрытый группового размещения</w:t>
            </w:r>
          </w:p>
        </w:tc>
        <w:tc>
          <w:tcPr>
            <w:tcW w:w="2585" w:type="dxa"/>
            <w:vAlign w:val="bottom"/>
          </w:tcPr>
          <w:p w14:paraId="2B5482F4" w14:textId="27FCFE41" w:rsidR="00393CC1" w:rsidRPr="0040624B" w:rsidRDefault="00366F79">
            <w:pPr>
              <w:jc w:val="center"/>
              <w:rPr>
                <w:color w:val="000000" w:themeColor="text1"/>
                <w:sz w:val="22"/>
                <w:szCs w:val="22"/>
              </w:rPr>
            </w:pPr>
            <w:r w:rsidRPr="0040624B">
              <w:rPr>
                <w:color w:val="000000" w:themeColor="text1"/>
                <w:sz w:val="22"/>
                <w:szCs w:val="22"/>
              </w:rPr>
              <w:t>307,7118</w:t>
            </w:r>
          </w:p>
        </w:tc>
        <w:tc>
          <w:tcPr>
            <w:tcW w:w="2268" w:type="dxa"/>
            <w:vAlign w:val="bottom"/>
          </w:tcPr>
          <w:p w14:paraId="643088FB" w14:textId="7F4F3B38" w:rsidR="00393CC1" w:rsidRPr="0040624B" w:rsidRDefault="00F25E7F">
            <w:pPr>
              <w:jc w:val="center"/>
              <w:rPr>
                <w:color w:val="000000" w:themeColor="text1"/>
                <w:sz w:val="22"/>
                <w:szCs w:val="22"/>
              </w:rPr>
            </w:pPr>
            <w:r w:rsidRPr="0040624B">
              <w:rPr>
                <w:color w:val="000000" w:themeColor="text1"/>
                <w:sz w:val="22"/>
                <w:szCs w:val="22"/>
              </w:rPr>
              <w:t>14,5</w:t>
            </w:r>
          </w:p>
        </w:tc>
      </w:tr>
      <w:tr w:rsidR="00E9019C" w:rsidRPr="0040624B" w14:paraId="13318416" w14:textId="77777777">
        <w:trPr>
          <w:trHeight w:val="70"/>
        </w:trPr>
        <w:tc>
          <w:tcPr>
            <w:tcW w:w="4503" w:type="dxa"/>
            <w:vAlign w:val="center"/>
          </w:tcPr>
          <w:p w14:paraId="7147B292" w14:textId="77777777" w:rsidR="00393CC1" w:rsidRPr="0040624B" w:rsidRDefault="0013466E">
            <w:pPr>
              <w:rPr>
                <w:color w:val="000000" w:themeColor="text1"/>
                <w:sz w:val="22"/>
                <w:szCs w:val="22"/>
              </w:rPr>
            </w:pPr>
            <w:r w:rsidRPr="0040624B">
              <w:rPr>
                <w:color w:val="000000" w:themeColor="text1"/>
                <w:sz w:val="22"/>
                <w:szCs w:val="22"/>
              </w:rPr>
              <w:t>- молодняки</w:t>
            </w:r>
          </w:p>
        </w:tc>
        <w:tc>
          <w:tcPr>
            <w:tcW w:w="2585" w:type="dxa"/>
            <w:vAlign w:val="bottom"/>
          </w:tcPr>
          <w:p w14:paraId="669A8F96" w14:textId="1B8C556F" w:rsidR="00393CC1" w:rsidRPr="0040624B" w:rsidRDefault="00AC36F2">
            <w:pPr>
              <w:jc w:val="center"/>
              <w:rPr>
                <w:color w:val="000000" w:themeColor="text1"/>
                <w:sz w:val="22"/>
                <w:szCs w:val="22"/>
              </w:rPr>
            </w:pPr>
            <w:r w:rsidRPr="0040624B">
              <w:rPr>
                <w:color w:val="000000" w:themeColor="text1"/>
                <w:sz w:val="22"/>
                <w:szCs w:val="22"/>
              </w:rPr>
              <w:t>42,4778</w:t>
            </w:r>
          </w:p>
        </w:tc>
        <w:tc>
          <w:tcPr>
            <w:tcW w:w="2268" w:type="dxa"/>
            <w:vAlign w:val="bottom"/>
          </w:tcPr>
          <w:p w14:paraId="528353C5" w14:textId="4A4CAF58" w:rsidR="00393CC1" w:rsidRPr="0040624B" w:rsidRDefault="00F25E7F">
            <w:pPr>
              <w:jc w:val="center"/>
              <w:rPr>
                <w:color w:val="000000" w:themeColor="text1"/>
                <w:sz w:val="22"/>
                <w:szCs w:val="22"/>
              </w:rPr>
            </w:pPr>
            <w:r w:rsidRPr="0040624B">
              <w:rPr>
                <w:color w:val="000000" w:themeColor="text1"/>
                <w:sz w:val="22"/>
                <w:szCs w:val="22"/>
              </w:rPr>
              <w:t>2,0</w:t>
            </w:r>
          </w:p>
        </w:tc>
      </w:tr>
      <w:tr w:rsidR="00E9019C" w:rsidRPr="0040624B" w14:paraId="2C628CFC" w14:textId="77777777">
        <w:trPr>
          <w:trHeight w:val="146"/>
        </w:trPr>
        <w:tc>
          <w:tcPr>
            <w:tcW w:w="4503" w:type="dxa"/>
            <w:vAlign w:val="center"/>
          </w:tcPr>
          <w:p w14:paraId="6DA4F976" w14:textId="77777777" w:rsidR="00393CC1" w:rsidRPr="0040624B" w:rsidRDefault="0013466E">
            <w:pPr>
              <w:rPr>
                <w:color w:val="000000" w:themeColor="text1"/>
                <w:sz w:val="22"/>
                <w:szCs w:val="22"/>
              </w:rPr>
            </w:pPr>
            <w:r w:rsidRPr="0040624B">
              <w:rPr>
                <w:color w:val="000000" w:themeColor="text1"/>
                <w:sz w:val="22"/>
                <w:szCs w:val="22"/>
              </w:rPr>
              <w:t xml:space="preserve">3. Открытый </w:t>
            </w:r>
          </w:p>
        </w:tc>
        <w:tc>
          <w:tcPr>
            <w:tcW w:w="2585" w:type="dxa"/>
            <w:vAlign w:val="bottom"/>
          </w:tcPr>
          <w:p w14:paraId="6D0309EB" w14:textId="157D7F27" w:rsidR="00393CC1" w:rsidRPr="0040624B" w:rsidRDefault="003D7A64">
            <w:pPr>
              <w:jc w:val="center"/>
              <w:rPr>
                <w:color w:val="000000" w:themeColor="text1"/>
                <w:sz w:val="22"/>
                <w:szCs w:val="22"/>
              </w:rPr>
            </w:pPr>
            <w:r w:rsidRPr="0040624B">
              <w:rPr>
                <w:color w:val="000000" w:themeColor="text1"/>
                <w:sz w:val="22"/>
                <w:szCs w:val="22"/>
              </w:rPr>
              <w:t>7,1107</w:t>
            </w:r>
          </w:p>
        </w:tc>
        <w:tc>
          <w:tcPr>
            <w:tcW w:w="2268" w:type="dxa"/>
            <w:vAlign w:val="bottom"/>
          </w:tcPr>
          <w:p w14:paraId="28A0657F" w14:textId="10ADBF62" w:rsidR="00393CC1" w:rsidRPr="0040624B" w:rsidRDefault="005806E4">
            <w:pPr>
              <w:jc w:val="center"/>
              <w:rPr>
                <w:color w:val="000000" w:themeColor="text1"/>
                <w:sz w:val="22"/>
                <w:szCs w:val="22"/>
              </w:rPr>
            </w:pPr>
            <w:r w:rsidRPr="0040624B">
              <w:rPr>
                <w:color w:val="000000" w:themeColor="text1"/>
                <w:sz w:val="22"/>
                <w:szCs w:val="22"/>
              </w:rPr>
              <w:t>0,</w:t>
            </w:r>
            <w:r w:rsidR="0040624B" w:rsidRPr="0040624B">
              <w:rPr>
                <w:color w:val="000000" w:themeColor="text1"/>
                <w:sz w:val="22"/>
                <w:szCs w:val="22"/>
              </w:rPr>
              <w:t>4</w:t>
            </w:r>
          </w:p>
        </w:tc>
      </w:tr>
      <w:tr w:rsidR="00E9019C" w:rsidRPr="0040624B" w14:paraId="1884B5F0" w14:textId="77777777">
        <w:trPr>
          <w:trHeight w:val="182"/>
        </w:trPr>
        <w:tc>
          <w:tcPr>
            <w:tcW w:w="4503" w:type="dxa"/>
            <w:tcBorders>
              <w:bottom w:val="nil"/>
            </w:tcBorders>
            <w:vAlign w:val="center"/>
          </w:tcPr>
          <w:p w14:paraId="5BC75CD6" w14:textId="77777777" w:rsidR="00393CC1" w:rsidRPr="0040624B" w:rsidRDefault="0013466E">
            <w:pPr>
              <w:rPr>
                <w:color w:val="000000" w:themeColor="text1"/>
                <w:sz w:val="22"/>
                <w:szCs w:val="22"/>
              </w:rPr>
            </w:pPr>
            <w:r w:rsidRPr="0040624B">
              <w:rPr>
                <w:color w:val="000000" w:themeColor="text1"/>
                <w:sz w:val="22"/>
                <w:szCs w:val="22"/>
              </w:rPr>
              <w:t>в том числе:</w:t>
            </w:r>
          </w:p>
          <w:p w14:paraId="0A416DEA" w14:textId="77777777" w:rsidR="00393CC1" w:rsidRPr="0040624B" w:rsidRDefault="0013466E">
            <w:pPr>
              <w:rPr>
                <w:color w:val="000000" w:themeColor="text1"/>
                <w:sz w:val="22"/>
                <w:szCs w:val="22"/>
              </w:rPr>
            </w:pPr>
            <w:r w:rsidRPr="0040624B">
              <w:rPr>
                <w:color w:val="000000" w:themeColor="text1"/>
                <w:sz w:val="22"/>
                <w:szCs w:val="22"/>
              </w:rPr>
              <w:t xml:space="preserve"> - участки с единичными деревьями, редины</w:t>
            </w:r>
          </w:p>
        </w:tc>
        <w:tc>
          <w:tcPr>
            <w:tcW w:w="2585" w:type="dxa"/>
            <w:tcBorders>
              <w:bottom w:val="nil"/>
            </w:tcBorders>
            <w:vAlign w:val="bottom"/>
          </w:tcPr>
          <w:p w14:paraId="0B225A44" w14:textId="12F36913" w:rsidR="00393CC1" w:rsidRPr="0040624B" w:rsidRDefault="003D7A64">
            <w:pPr>
              <w:jc w:val="center"/>
              <w:rPr>
                <w:color w:val="000000" w:themeColor="text1"/>
                <w:sz w:val="22"/>
                <w:szCs w:val="22"/>
              </w:rPr>
            </w:pPr>
            <w:r w:rsidRPr="0040624B">
              <w:rPr>
                <w:color w:val="000000" w:themeColor="text1"/>
                <w:sz w:val="22"/>
                <w:szCs w:val="22"/>
              </w:rPr>
              <w:t>6,6957</w:t>
            </w:r>
          </w:p>
        </w:tc>
        <w:tc>
          <w:tcPr>
            <w:tcW w:w="2268" w:type="dxa"/>
            <w:tcBorders>
              <w:bottom w:val="nil"/>
            </w:tcBorders>
            <w:vAlign w:val="bottom"/>
          </w:tcPr>
          <w:p w14:paraId="3FED9548" w14:textId="2959B020" w:rsidR="00393CC1" w:rsidRPr="0040624B" w:rsidRDefault="005806E4">
            <w:pPr>
              <w:jc w:val="center"/>
              <w:rPr>
                <w:color w:val="000000" w:themeColor="text1"/>
                <w:sz w:val="22"/>
                <w:szCs w:val="22"/>
              </w:rPr>
            </w:pPr>
            <w:r w:rsidRPr="0040624B">
              <w:rPr>
                <w:color w:val="000000" w:themeColor="text1"/>
                <w:sz w:val="22"/>
                <w:szCs w:val="22"/>
              </w:rPr>
              <w:t>0,3</w:t>
            </w:r>
          </w:p>
        </w:tc>
      </w:tr>
      <w:tr w:rsidR="00E9019C" w:rsidRPr="0040624B" w14:paraId="6312A2C9" w14:textId="77777777">
        <w:trPr>
          <w:trHeight w:val="182"/>
        </w:trPr>
        <w:tc>
          <w:tcPr>
            <w:tcW w:w="4503" w:type="dxa"/>
            <w:tcBorders>
              <w:bottom w:val="nil"/>
            </w:tcBorders>
            <w:vAlign w:val="center"/>
          </w:tcPr>
          <w:p w14:paraId="3644764E" w14:textId="77777777" w:rsidR="00393CC1" w:rsidRPr="0040624B" w:rsidRDefault="0013466E">
            <w:pPr>
              <w:suppressAutoHyphens/>
              <w:jc w:val="both"/>
              <w:rPr>
                <w:color w:val="000000" w:themeColor="text1"/>
                <w:sz w:val="22"/>
                <w:szCs w:val="22"/>
              </w:rPr>
            </w:pPr>
            <w:r w:rsidRPr="0040624B">
              <w:rPr>
                <w:color w:val="000000" w:themeColor="text1"/>
                <w:sz w:val="22"/>
                <w:szCs w:val="22"/>
              </w:rPr>
              <w:t>- участки с наличием возобновления и кустарников</w:t>
            </w:r>
          </w:p>
        </w:tc>
        <w:tc>
          <w:tcPr>
            <w:tcW w:w="2585" w:type="dxa"/>
            <w:tcBorders>
              <w:bottom w:val="nil"/>
            </w:tcBorders>
            <w:vAlign w:val="bottom"/>
          </w:tcPr>
          <w:p w14:paraId="7B7B5810" w14:textId="56B4B6FB" w:rsidR="00393CC1" w:rsidRPr="0040624B" w:rsidRDefault="003D7A64">
            <w:pPr>
              <w:jc w:val="center"/>
              <w:rPr>
                <w:color w:val="000000" w:themeColor="text1"/>
                <w:sz w:val="22"/>
                <w:szCs w:val="22"/>
              </w:rPr>
            </w:pPr>
            <w:r w:rsidRPr="0040624B">
              <w:rPr>
                <w:color w:val="000000" w:themeColor="text1"/>
                <w:sz w:val="22"/>
                <w:szCs w:val="22"/>
              </w:rPr>
              <w:t>-</w:t>
            </w:r>
          </w:p>
        </w:tc>
        <w:tc>
          <w:tcPr>
            <w:tcW w:w="2268" w:type="dxa"/>
            <w:tcBorders>
              <w:bottom w:val="nil"/>
            </w:tcBorders>
            <w:vAlign w:val="bottom"/>
          </w:tcPr>
          <w:p w14:paraId="45EE53D3" w14:textId="0D9A4552" w:rsidR="00393CC1" w:rsidRPr="0040624B" w:rsidRDefault="005806E4">
            <w:pPr>
              <w:jc w:val="center"/>
              <w:rPr>
                <w:color w:val="000000" w:themeColor="text1"/>
                <w:sz w:val="22"/>
                <w:szCs w:val="22"/>
              </w:rPr>
            </w:pPr>
            <w:r w:rsidRPr="0040624B">
              <w:rPr>
                <w:color w:val="000000" w:themeColor="text1"/>
                <w:sz w:val="22"/>
                <w:szCs w:val="22"/>
              </w:rPr>
              <w:t>-</w:t>
            </w:r>
          </w:p>
        </w:tc>
      </w:tr>
      <w:tr w:rsidR="00E9019C" w:rsidRPr="0040624B" w14:paraId="23193ACE" w14:textId="77777777">
        <w:trPr>
          <w:trHeight w:val="70"/>
        </w:trPr>
        <w:tc>
          <w:tcPr>
            <w:tcW w:w="4503" w:type="dxa"/>
            <w:tcBorders>
              <w:bottom w:val="single" w:sz="4" w:space="0" w:color="auto"/>
            </w:tcBorders>
            <w:vAlign w:val="center"/>
          </w:tcPr>
          <w:p w14:paraId="5CFBF0C1" w14:textId="77777777" w:rsidR="00393CC1" w:rsidRPr="0040624B" w:rsidRDefault="0013466E">
            <w:pPr>
              <w:suppressAutoHyphens/>
              <w:jc w:val="both"/>
              <w:rPr>
                <w:b/>
                <w:color w:val="000000" w:themeColor="text1"/>
                <w:sz w:val="22"/>
                <w:szCs w:val="22"/>
              </w:rPr>
            </w:pPr>
            <w:r w:rsidRPr="0040624B">
              <w:rPr>
                <w:color w:val="000000" w:themeColor="text1"/>
                <w:sz w:val="22"/>
                <w:szCs w:val="22"/>
              </w:rPr>
              <w:t>- участки без древесно-кустарниковой растительности</w:t>
            </w:r>
          </w:p>
        </w:tc>
        <w:tc>
          <w:tcPr>
            <w:tcW w:w="2585" w:type="dxa"/>
            <w:tcBorders>
              <w:bottom w:val="single" w:sz="4" w:space="0" w:color="auto"/>
            </w:tcBorders>
            <w:vAlign w:val="bottom"/>
          </w:tcPr>
          <w:p w14:paraId="484FFFFE" w14:textId="5DBA82BC" w:rsidR="00393CC1" w:rsidRPr="0040624B" w:rsidRDefault="003D7A64">
            <w:pPr>
              <w:jc w:val="center"/>
              <w:rPr>
                <w:color w:val="000000" w:themeColor="text1"/>
                <w:sz w:val="22"/>
                <w:szCs w:val="22"/>
              </w:rPr>
            </w:pPr>
            <w:r w:rsidRPr="0040624B">
              <w:rPr>
                <w:color w:val="000000" w:themeColor="text1"/>
                <w:sz w:val="22"/>
                <w:szCs w:val="22"/>
              </w:rPr>
              <w:t>0,4150</w:t>
            </w:r>
          </w:p>
        </w:tc>
        <w:tc>
          <w:tcPr>
            <w:tcW w:w="2268" w:type="dxa"/>
            <w:tcBorders>
              <w:bottom w:val="single" w:sz="4" w:space="0" w:color="auto"/>
            </w:tcBorders>
            <w:vAlign w:val="bottom"/>
          </w:tcPr>
          <w:p w14:paraId="401C91FC" w14:textId="1497DB03" w:rsidR="00393CC1" w:rsidRPr="0040624B" w:rsidRDefault="005806E4">
            <w:pPr>
              <w:jc w:val="center"/>
              <w:rPr>
                <w:color w:val="000000" w:themeColor="text1"/>
                <w:sz w:val="22"/>
                <w:szCs w:val="22"/>
              </w:rPr>
            </w:pPr>
            <w:r w:rsidRPr="0040624B">
              <w:rPr>
                <w:color w:val="000000" w:themeColor="text1"/>
                <w:sz w:val="22"/>
                <w:szCs w:val="22"/>
              </w:rPr>
              <w:t>0,</w:t>
            </w:r>
            <w:r w:rsidR="0040624B" w:rsidRPr="0040624B">
              <w:rPr>
                <w:color w:val="000000" w:themeColor="text1"/>
                <w:sz w:val="22"/>
                <w:szCs w:val="22"/>
              </w:rPr>
              <w:t>1</w:t>
            </w:r>
          </w:p>
        </w:tc>
      </w:tr>
      <w:tr w:rsidR="0040624B" w:rsidRPr="0040624B" w14:paraId="5818E1C5" w14:textId="77777777">
        <w:trPr>
          <w:trHeight w:val="70"/>
        </w:trPr>
        <w:tc>
          <w:tcPr>
            <w:tcW w:w="4503" w:type="dxa"/>
            <w:vAlign w:val="center"/>
          </w:tcPr>
          <w:p w14:paraId="19F1A48A" w14:textId="77777777" w:rsidR="00393CC1" w:rsidRPr="0040624B" w:rsidRDefault="0013466E">
            <w:pPr>
              <w:rPr>
                <w:color w:val="000000" w:themeColor="text1"/>
                <w:sz w:val="22"/>
                <w:szCs w:val="22"/>
              </w:rPr>
            </w:pPr>
            <w:r w:rsidRPr="0040624B">
              <w:rPr>
                <w:color w:val="000000" w:themeColor="text1"/>
                <w:sz w:val="22"/>
                <w:szCs w:val="22"/>
              </w:rPr>
              <w:t>Всего:</w:t>
            </w:r>
          </w:p>
        </w:tc>
        <w:tc>
          <w:tcPr>
            <w:tcW w:w="2585" w:type="dxa"/>
            <w:vAlign w:val="bottom"/>
          </w:tcPr>
          <w:p w14:paraId="66420258" w14:textId="4E7EB895" w:rsidR="00393CC1" w:rsidRPr="0040624B" w:rsidRDefault="00593325">
            <w:pPr>
              <w:jc w:val="center"/>
              <w:rPr>
                <w:color w:val="000000" w:themeColor="text1"/>
                <w:sz w:val="22"/>
                <w:szCs w:val="22"/>
              </w:rPr>
            </w:pPr>
            <w:r w:rsidRPr="0040624B">
              <w:rPr>
                <w:color w:val="000000" w:themeColor="text1"/>
                <w:sz w:val="22"/>
                <w:szCs w:val="22"/>
              </w:rPr>
              <w:t>2124,8376</w:t>
            </w:r>
          </w:p>
        </w:tc>
        <w:tc>
          <w:tcPr>
            <w:tcW w:w="2268" w:type="dxa"/>
            <w:vAlign w:val="bottom"/>
          </w:tcPr>
          <w:p w14:paraId="0D60DD5D" w14:textId="77777777" w:rsidR="00393CC1" w:rsidRPr="0040624B" w:rsidRDefault="0013466E">
            <w:pPr>
              <w:jc w:val="center"/>
              <w:rPr>
                <w:color w:val="000000" w:themeColor="text1"/>
                <w:sz w:val="22"/>
                <w:szCs w:val="22"/>
              </w:rPr>
            </w:pPr>
            <w:r w:rsidRPr="0040624B">
              <w:rPr>
                <w:color w:val="000000" w:themeColor="text1"/>
                <w:sz w:val="22"/>
                <w:szCs w:val="22"/>
              </w:rPr>
              <w:t>100,0</w:t>
            </w:r>
          </w:p>
        </w:tc>
      </w:tr>
    </w:tbl>
    <w:p w14:paraId="0C3E385B" w14:textId="77777777" w:rsidR="00F26D3D" w:rsidRPr="0027102B" w:rsidRDefault="00F26D3D">
      <w:pPr>
        <w:ind w:firstLine="708"/>
        <w:rPr>
          <w:b/>
          <w:color w:val="FF0000"/>
          <w:sz w:val="28"/>
          <w:szCs w:val="20"/>
        </w:rPr>
      </w:pPr>
    </w:p>
    <w:p w14:paraId="4D9A2A1E" w14:textId="1BB51047" w:rsidR="00393CC1" w:rsidRPr="001A6639" w:rsidRDefault="0013466E">
      <w:pPr>
        <w:ind w:firstLine="708"/>
        <w:rPr>
          <w:b/>
          <w:color w:val="000000" w:themeColor="text1"/>
          <w:sz w:val="28"/>
          <w:szCs w:val="20"/>
        </w:rPr>
      </w:pPr>
      <w:r w:rsidRPr="001A6639">
        <w:rPr>
          <w:b/>
          <w:color w:val="000000" w:themeColor="text1"/>
          <w:sz w:val="28"/>
          <w:szCs w:val="20"/>
        </w:rPr>
        <w:t>Эстетическая оценка лесных ландшафтов</w:t>
      </w:r>
    </w:p>
    <w:p w14:paraId="2E4E9BCA" w14:textId="77777777" w:rsidR="00393CC1" w:rsidRPr="001A6639" w:rsidRDefault="00393CC1">
      <w:pPr>
        <w:ind w:firstLine="708"/>
        <w:jc w:val="both"/>
        <w:rPr>
          <w:color w:val="000000" w:themeColor="text1"/>
          <w:sz w:val="28"/>
          <w:szCs w:val="20"/>
        </w:rPr>
      </w:pPr>
    </w:p>
    <w:p w14:paraId="0ECBC6BA" w14:textId="77777777" w:rsidR="00690ADA" w:rsidRPr="001A6639" w:rsidRDefault="0013466E" w:rsidP="00690ADA">
      <w:pPr>
        <w:suppressAutoHyphens/>
        <w:jc w:val="both"/>
        <w:rPr>
          <w:color w:val="000000" w:themeColor="text1"/>
          <w:sz w:val="28"/>
          <w:szCs w:val="20"/>
        </w:rPr>
      </w:pPr>
      <w:r w:rsidRPr="001A6639">
        <w:rPr>
          <w:b/>
          <w:color w:val="000000" w:themeColor="text1"/>
          <w:sz w:val="28"/>
          <w:szCs w:val="20"/>
        </w:rPr>
        <w:tab/>
      </w:r>
      <w:r w:rsidR="00690ADA" w:rsidRPr="001A6639">
        <w:rPr>
          <w:color w:val="000000" w:themeColor="text1"/>
          <w:sz w:val="28"/>
          <w:szCs w:val="20"/>
        </w:rPr>
        <w:t>Эстетическая оценка отражает красочность и гармоничность в сочетании всех компонентов, слагающих ландшафт и складывается из относительно субъективного зрительного впечатления и учета ландшафтно-таксационных признаков.</w:t>
      </w:r>
    </w:p>
    <w:p w14:paraId="65A65EBC" w14:textId="3A93943A" w:rsidR="00393CC1" w:rsidRPr="001A6639" w:rsidRDefault="00393CC1" w:rsidP="00690ADA">
      <w:pPr>
        <w:suppressAutoHyphens/>
        <w:jc w:val="both"/>
        <w:rPr>
          <w:color w:val="000000" w:themeColor="text1"/>
          <w:sz w:val="28"/>
          <w:szCs w:val="20"/>
        </w:rPr>
      </w:pPr>
    </w:p>
    <w:p w14:paraId="3A8D4C22" w14:textId="77777777" w:rsidR="00393CC1" w:rsidRPr="001A6639" w:rsidRDefault="0013466E">
      <w:pPr>
        <w:jc w:val="center"/>
        <w:rPr>
          <w:color w:val="000000" w:themeColor="text1"/>
          <w:sz w:val="28"/>
          <w:szCs w:val="20"/>
        </w:rPr>
      </w:pPr>
      <w:r w:rsidRPr="001A6639">
        <w:rPr>
          <w:color w:val="000000" w:themeColor="text1"/>
          <w:sz w:val="28"/>
          <w:szCs w:val="20"/>
        </w:rPr>
        <w:t>Эстетическая оценка ландшафта</w:t>
      </w:r>
    </w:p>
    <w:p w14:paraId="59AE752A" w14:textId="77777777" w:rsidR="00393CC1" w:rsidRPr="001A6639" w:rsidRDefault="00393CC1">
      <w:pPr>
        <w:jc w:val="center"/>
        <w:rPr>
          <w:color w:val="000000" w:themeColor="text1"/>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655"/>
      </w:tblGrid>
      <w:tr w:rsidR="00E9019C" w:rsidRPr="001A6639" w14:paraId="267EA6D6" w14:textId="77777777">
        <w:trPr>
          <w:tblHeader/>
        </w:trPr>
        <w:tc>
          <w:tcPr>
            <w:tcW w:w="1701" w:type="dxa"/>
            <w:tcBorders>
              <w:bottom w:val="single" w:sz="4" w:space="0" w:color="auto"/>
            </w:tcBorders>
          </w:tcPr>
          <w:p w14:paraId="14D1AAAC" w14:textId="77777777" w:rsidR="00393CC1" w:rsidRPr="001A6639" w:rsidRDefault="0013466E">
            <w:pPr>
              <w:jc w:val="center"/>
              <w:rPr>
                <w:color w:val="000000" w:themeColor="text1"/>
                <w:sz w:val="22"/>
                <w:szCs w:val="22"/>
              </w:rPr>
            </w:pPr>
            <w:r w:rsidRPr="001A6639">
              <w:rPr>
                <w:color w:val="000000" w:themeColor="text1"/>
                <w:sz w:val="22"/>
                <w:szCs w:val="22"/>
              </w:rPr>
              <w:t>Класс эстетической оценки</w:t>
            </w:r>
          </w:p>
        </w:tc>
        <w:tc>
          <w:tcPr>
            <w:tcW w:w="7655" w:type="dxa"/>
            <w:tcBorders>
              <w:bottom w:val="single" w:sz="4" w:space="0" w:color="auto"/>
            </w:tcBorders>
            <w:vAlign w:val="center"/>
          </w:tcPr>
          <w:p w14:paraId="4A8D36DD" w14:textId="77777777" w:rsidR="00393CC1" w:rsidRPr="001A6639" w:rsidRDefault="0013466E">
            <w:pPr>
              <w:jc w:val="center"/>
              <w:rPr>
                <w:color w:val="000000" w:themeColor="text1"/>
                <w:sz w:val="22"/>
                <w:szCs w:val="22"/>
              </w:rPr>
            </w:pPr>
            <w:r w:rsidRPr="001A6639">
              <w:rPr>
                <w:color w:val="000000" w:themeColor="text1"/>
                <w:sz w:val="22"/>
                <w:szCs w:val="22"/>
              </w:rPr>
              <w:t>Характеристика класса</w:t>
            </w:r>
          </w:p>
        </w:tc>
      </w:tr>
      <w:tr w:rsidR="00E9019C" w:rsidRPr="001A6639" w14:paraId="17C90772" w14:textId="77777777">
        <w:tc>
          <w:tcPr>
            <w:tcW w:w="1701" w:type="dxa"/>
            <w:tcBorders>
              <w:top w:val="single" w:sz="4" w:space="0" w:color="auto"/>
              <w:left w:val="single" w:sz="4" w:space="0" w:color="auto"/>
              <w:bottom w:val="single" w:sz="4" w:space="0" w:color="auto"/>
              <w:right w:val="single" w:sz="4" w:space="0" w:color="auto"/>
            </w:tcBorders>
            <w:vAlign w:val="center"/>
          </w:tcPr>
          <w:p w14:paraId="63D31E75" w14:textId="77777777" w:rsidR="00393CC1" w:rsidRPr="001A6639" w:rsidRDefault="0013466E">
            <w:pPr>
              <w:jc w:val="center"/>
              <w:rPr>
                <w:color w:val="000000" w:themeColor="text1"/>
                <w:sz w:val="22"/>
                <w:szCs w:val="22"/>
              </w:rPr>
            </w:pPr>
            <w:r w:rsidRPr="001A6639">
              <w:rPr>
                <w:color w:val="000000" w:themeColor="text1"/>
                <w:sz w:val="22"/>
                <w:szCs w:val="22"/>
              </w:rPr>
              <w:t>1</w:t>
            </w:r>
          </w:p>
        </w:tc>
        <w:tc>
          <w:tcPr>
            <w:tcW w:w="7655" w:type="dxa"/>
            <w:tcBorders>
              <w:top w:val="single" w:sz="4" w:space="0" w:color="auto"/>
              <w:left w:val="single" w:sz="4" w:space="0" w:color="auto"/>
              <w:bottom w:val="single" w:sz="4" w:space="0" w:color="auto"/>
              <w:right w:val="single" w:sz="4" w:space="0" w:color="auto"/>
            </w:tcBorders>
          </w:tcPr>
          <w:p w14:paraId="3544499E" w14:textId="77777777" w:rsidR="00393CC1" w:rsidRPr="001A6639" w:rsidRDefault="0013466E">
            <w:pPr>
              <w:ind w:left="-57" w:right="-57"/>
              <w:jc w:val="both"/>
              <w:rPr>
                <w:color w:val="000000" w:themeColor="text1"/>
                <w:sz w:val="22"/>
                <w:szCs w:val="22"/>
              </w:rPr>
            </w:pPr>
            <w:r w:rsidRPr="001A6639">
              <w:rPr>
                <w:color w:val="000000" w:themeColor="text1"/>
                <w:sz w:val="22"/>
                <w:szCs w:val="22"/>
              </w:rPr>
              <w:t xml:space="preserve">Хвойные и лиственные насаждения </w:t>
            </w:r>
            <w:r w:rsidRPr="001A6639">
              <w:rPr>
                <w:color w:val="000000" w:themeColor="text1"/>
                <w:sz w:val="22"/>
                <w:szCs w:val="22"/>
                <w:lang w:val="en-US"/>
              </w:rPr>
              <w:t>I</w:t>
            </w:r>
            <w:r w:rsidRPr="001A6639">
              <w:rPr>
                <w:color w:val="000000" w:themeColor="text1"/>
                <w:sz w:val="22"/>
                <w:szCs w:val="22"/>
              </w:rPr>
              <w:t>-</w:t>
            </w:r>
            <w:r w:rsidRPr="001A6639">
              <w:rPr>
                <w:color w:val="000000" w:themeColor="text1"/>
                <w:sz w:val="22"/>
                <w:szCs w:val="22"/>
                <w:lang w:val="en-US"/>
              </w:rPr>
              <w:t>II</w:t>
            </w:r>
            <w:r w:rsidRPr="001A6639">
              <w:rPr>
                <w:color w:val="000000" w:themeColor="text1"/>
                <w:sz w:val="22"/>
                <w:szCs w:val="22"/>
              </w:rPr>
              <w:t xml:space="preserve"> классов бонитета на свежих и сухих почвах, с хорошей проходимостью, захламленности и сухостоя нет. Водные пространства обеспечивают обзор зеркала воды, берега извилистые, доступные, водоем чистый пригодный для купания. Поляны, лужайки и луга с ровной поверхностью, не захламленные. Окружающие опушки живописны. Богатый, красивый травяной покров. </w:t>
            </w:r>
          </w:p>
        </w:tc>
      </w:tr>
      <w:tr w:rsidR="00E9019C" w:rsidRPr="001A6639" w14:paraId="7DDD13D0" w14:textId="77777777">
        <w:tc>
          <w:tcPr>
            <w:tcW w:w="1701" w:type="dxa"/>
            <w:tcBorders>
              <w:top w:val="single" w:sz="4" w:space="0" w:color="auto"/>
              <w:left w:val="single" w:sz="4" w:space="0" w:color="auto"/>
              <w:bottom w:val="single" w:sz="4" w:space="0" w:color="auto"/>
              <w:right w:val="single" w:sz="4" w:space="0" w:color="auto"/>
            </w:tcBorders>
            <w:vAlign w:val="center"/>
          </w:tcPr>
          <w:p w14:paraId="162F5A1D" w14:textId="77777777" w:rsidR="00393CC1" w:rsidRPr="001A6639" w:rsidRDefault="0013466E">
            <w:pPr>
              <w:jc w:val="center"/>
              <w:rPr>
                <w:color w:val="000000" w:themeColor="text1"/>
                <w:sz w:val="22"/>
                <w:szCs w:val="22"/>
              </w:rPr>
            </w:pPr>
            <w:r w:rsidRPr="001A6639">
              <w:rPr>
                <w:color w:val="000000" w:themeColor="text1"/>
                <w:sz w:val="22"/>
                <w:szCs w:val="22"/>
              </w:rPr>
              <w:t>2</w:t>
            </w:r>
          </w:p>
        </w:tc>
        <w:tc>
          <w:tcPr>
            <w:tcW w:w="7655" w:type="dxa"/>
            <w:tcBorders>
              <w:top w:val="single" w:sz="4" w:space="0" w:color="auto"/>
              <w:left w:val="nil"/>
              <w:bottom w:val="single" w:sz="4" w:space="0" w:color="auto"/>
              <w:right w:val="single" w:sz="4" w:space="0" w:color="auto"/>
            </w:tcBorders>
          </w:tcPr>
          <w:p w14:paraId="31A0B8C4" w14:textId="77777777" w:rsidR="00393CC1" w:rsidRPr="001A6639" w:rsidRDefault="0013466E">
            <w:pPr>
              <w:ind w:left="-57" w:right="-57"/>
              <w:jc w:val="both"/>
              <w:rPr>
                <w:color w:val="000000" w:themeColor="text1"/>
                <w:sz w:val="22"/>
                <w:szCs w:val="22"/>
              </w:rPr>
            </w:pPr>
            <w:r w:rsidRPr="001A6639">
              <w:rPr>
                <w:color w:val="000000" w:themeColor="text1"/>
                <w:sz w:val="22"/>
                <w:szCs w:val="22"/>
              </w:rPr>
              <w:t xml:space="preserve">Насаждения средних классов бонитета на свежих и влажных почвах с участием ольхи и осины до 5 ед. состава, с густым или угнетенным подростом и </w:t>
            </w:r>
            <w:r w:rsidRPr="001A6639">
              <w:rPr>
                <w:color w:val="000000" w:themeColor="text1"/>
                <w:sz w:val="22"/>
                <w:szCs w:val="22"/>
              </w:rPr>
              <w:lastRenderedPageBreak/>
              <w:t xml:space="preserve">подлеском, с захламленностью до 5 м³ на 1 га. Водные пространства по своим размерам не обеспечивают обзора зеркала воды и окружающей растительности. Конфигурация берегов прямолинейна, берега низкие, береговая растительность средней декоративности и ее расположение мешает доступу к воде. Прилегающие пространства неудобны для массового отдыха. Поляны, лужайки и луга расположены на увлажненных местах с кочковатой поверхностью. </w:t>
            </w:r>
          </w:p>
        </w:tc>
      </w:tr>
      <w:tr w:rsidR="00D541DD" w:rsidRPr="001A6639" w14:paraId="0AEAA031" w14:textId="77777777">
        <w:tc>
          <w:tcPr>
            <w:tcW w:w="1701" w:type="dxa"/>
            <w:vAlign w:val="center"/>
          </w:tcPr>
          <w:p w14:paraId="254DFFE3" w14:textId="77777777" w:rsidR="00393CC1" w:rsidRPr="001A6639" w:rsidRDefault="0013466E">
            <w:pPr>
              <w:jc w:val="center"/>
              <w:rPr>
                <w:color w:val="000000" w:themeColor="text1"/>
                <w:sz w:val="22"/>
                <w:szCs w:val="22"/>
              </w:rPr>
            </w:pPr>
            <w:r w:rsidRPr="001A6639">
              <w:rPr>
                <w:color w:val="000000" w:themeColor="text1"/>
                <w:sz w:val="22"/>
                <w:szCs w:val="22"/>
              </w:rPr>
              <w:lastRenderedPageBreak/>
              <w:t>3</w:t>
            </w:r>
          </w:p>
        </w:tc>
        <w:tc>
          <w:tcPr>
            <w:tcW w:w="7655" w:type="dxa"/>
            <w:vAlign w:val="center"/>
          </w:tcPr>
          <w:p w14:paraId="3C5E5B8A" w14:textId="77777777" w:rsidR="00393CC1" w:rsidRPr="001A6639" w:rsidRDefault="0013466E">
            <w:pPr>
              <w:ind w:left="-57" w:right="-57"/>
              <w:jc w:val="both"/>
              <w:rPr>
                <w:color w:val="000000" w:themeColor="text1"/>
                <w:sz w:val="22"/>
                <w:szCs w:val="22"/>
              </w:rPr>
            </w:pPr>
            <w:r w:rsidRPr="001A6639">
              <w:rPr>
                <w:color w:val="000000" w:themeColor="text1"/>
                <w:sz w:val="22"/>
                <w:szCs w:val="22"/>
              </w:rPr>
              <w:t>Насаждения с преобладанием ольхи, осины, а также хвойных низших бонитетов на сырых и мокрых почвах, с захламленностью и сухостоем от 5 м³ на 1 га и более. Водные пространства с низкими заболоченными берегами, водоем загрязнен или зарос. Болота всех категорий.</w:t>
            </w:r>
          </w:p>
        </w:tc>
      </w:tr>
    </w:tbl>
    <w:p w14:paraId="66103038" w14:textId="77777777" w:rsidR="00393CC1" w:rsidRPr="001A6639" w:rsidRDefault="00393CC1">
      <w:pPr>
        <w:jc w:val="center"/>
        <w:rPr>
          <w:color w:val="000000" w:themeColor="text1"/>
        </w:rPr>
      </w:pPr>
    </w:p>
    <w:p w14:paraId="1616CBEF" w14:textId="77777777" w:rsidR="00393CC1" w:rsidRPr="001A6639" w:rsidRDefault="0013466E">
      <w:pPr>
        <w:jc w:val="center"/>
        <w:rPr>
          <w:color w:val="000000" w:themeColor="text1"/>
          <w:sz w:val="28"/>
          <w:szCs w:val="20"/>
        </w:rPr>
      </w:pPr>
      <w:r w:rsidRPr="001A6639">
        <w:rPr>
          <w:color w:val="000000" w:themeColor="text1"/>
          <w:sz w:val="28"/>
          <w:szCs w:val="20"/>
        </w:rPr>
        <w:t>Эстетическая оценка ландшафта</w:t>
      </w:r>
    </w:p>
    <w:p w14:paraId="039A3F68" w14:textId="77777777" w:rsidR="00393CC1" w:rsidRPr="0027102B" w:rsidRDefault="00393CC1">
      <w:pPr>
        <w:rPr>
          <w:color w:val="FF0000"/>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160"/>
      </w:tblGrid>
      <w:tr w:rsidR="00E9019C" w:rsidRPr="009A6BB4" w14:paraId="55BB698F" w14:textId="77777777">
        <w:trPr>
          <w:cantSplit/>
        </w:trPr>
        <w:tc>
          <w:tcPr>
            <w:tcW w:w="4503" w:type="dxa"/>
            <w:vMerge w:val="restart"/>
            <w:vAlign w:val="center"/>
          </w:tcPr>
          <w:p w14:paraId="4F7F395E" w14:textId="77777777" w:rsidR="00393CC1" w:rsidRPr="009A6BB4" w:rsidRDefault="0013466E">
            <w:pPr>
              <w:jc w:val="center"/>
              <w:rPr>
                <w:color w:val="000000" w:themeColor="text1"/>
                <w:sz w:val="22"/>
                <w:szCs w:val="20"/>
              </w:rPr>
            </w:pPr>
            <w:r w:rsidRPr="009A6BB4">
              <w:rPr>
                <w:color w:val="000000" w:themeColor="text1"/>
                <w:sz w:val="22"/>
                <w:szCs w:val="20"/>
              </w:rPr>
              <w:t>Класс эстетической оценки</w:t>
            </w:r>
          </w:p>
        </w:tc>
        <w:tc>
          <w:tcPr>
            <w:tcW w:w="4853" w:type="dxa"/>
            <w:gridSpan w:val="2"/>
            <w:vAlign w:val="center"/>
          </w:tcPr>
          <w:p w14:paraId="5EC8BB04" w14:textId="77777777" w:rsidR="00393CC1" w:rsidRPr="009A6BB4" w:rsidRDefault="0013466E">
            <w:pPr>
              <w:jc w:val="center"/>
              <w:rPr>
                <w:color w:val="000000" w:themeColor="text1"/>
                <w:sz w:val="22"/>
                <w:szCs w:val="20"/>
              </w:rPr>
            </w:pPr>
            <w:r w:rsidRPr="009A6BB4">
              <w:rPr>
                <w:color w:val="000000" w:themeColor="text1"/>
                <w:sz w:val="22"/>
                <w:szCs w:val="20"/>
              </w:rPr>
              <w:t>Площадь</w:t>
            </w:r>
          </w:p>
        </w:tc>
      </w:tr>
      <w:tr w:rsidR="00E9019C" w:rsidRPr="009A6BB4" w14:paraId="7CAD55B8" w14:textId="77777777">
        <w:trPr>
          <w:cantSplit/>
        </w:trPr>
        <w:tc>
          <w:tcPr>
            <w:tcW w:w="4503" w:type="dxa"/>
            <w:vMerge/>
            <w:vAlign w:val="center"/>
          </w:tcPr>
          <w:p w14:paraId="11CD7C60" w14:textId="77777777" w:rsidR="00393CC1" w:rsidRPr="009A6BB4" w:rsidRDefault="00393CC1">
            <w:pPr>
              <w:jc w:val="center"/>
              <w:rPr>
                <w:color w:val="000000" w:themeColor="text1"/>
                <w:sz w:val="22"/>
                <w:szCs w:val="20"/>
              </w:rPr>
            </w:pPr>
          </w:p>
        </w:tc>
        <w:tc>
          <w:tcPr>
            <w:tcW w:w="2693" w:type="dxa"/>
            <w:vAlign w:val="center"/>
          </w:tcPr>
          <w:p w14:paraId="13293828" w14:textId="77777777" w:rsidR="00393CC1" w:rsidRPr="009A6BB4" w:rsidRDefault="0013466E">
            <w:pPr>
              <w:jc w:val="center"/>
              <w:rPr>
                <w:color w:val="000000" w:themeColor="text1"/>
                <w:sz w:val="22"/>
                <w:szCs w:val="20"/>
              </w:rPr>
            </w:pPr>
            <w:r w:rsidRPr="009A6BB4">
              <w:rPr>
                <w:color w:val="000000" w:themeColor="text1"/>
                <w:sz w:val="22"/>
                <w:szCs w:val="20"/>
              </w:rPr>
              <w:t>га</w:t>
            </w:r>
          </w:p>
        </w:tc>
        <w:tc>
          <w:tcPr>
            <w:tcW w:w="2160" w:type="dxa"/>
            <w:vAlign w:val="center"/>
          </w:tcPr>
          <w:p w14:paraId="2F5C22BC" w14:textId="77777777" w:rsidR="00393CC1" w:rsidRPr="009A6BB4" w:rsidRDefault="0013466E">
            <w:pPr>
              <w:jc w:val="center"/>
              <w:rPr>
                <w:color w:val="000000" w:themeColor="text1"/>
                <w:sz w:val="22"/>
                <w:szCs w:val="20"/>
              </w:rPr>
            </w:pPr>
            <w:r w:rsidRPr="009A6BB4">
              <w:rPr>
                <w:color w:val="000000" w:themeColor="text1"/>
                <w:sz w:val="22"/>
                <w:szCs w:val="20"/>
              </w:rPr>
              <w:t>%</w:t>
            </w:r>
          </w:p>
        </w:tc>
      </w:tr>
      <w:tr w:rsidR="00E9019C" w:rsidRPr="009A6BB4" w14:paraId="5E5F59DF" w14:textId="77777777">
        <w:trPr>
          <w:cantSplit/>
        </w:trPr>
        <w:tc>
          <w:tcPr>
            <w:tcW w:w="4503" w:type="dxa"/>
            <w:vAlign w:val="center"/>
          </w:tcPr>
          <w:p w14:paraId="20BE625D" w14:textId="77777777" w:rsidR="00393CC1" w:rsidRPr="009A6BB4" w:rsidRDefault="0013466E">
            <w:pPr>
              <w:jc w:val="center"/>
              <w:rPr>
                <w:color w:val="000000" w:themeColor="text1"/>
                <w:sz w:val="22"/>
                <w:szCs w:val="20"/>
              </w:rPr>
            </w:pPr>
            <w:r w:rsidRPr="009A6BB4">
              <w:rPr>
                <w:color w:val="000000" w:themeColor="text1"/>
                <w:sz w:val="22"/>
                <w:szCs w:val="20"/>
              </w:rPr>
              <w:t>1</w:t>
            </w:r>
          </w:p>
        </w:tc>
        <w:tc>
          <w:tcPr>
            <w:tcW w:w="2693" w:type="dxa"/>
          </w:tcPr>
          <w:p w14:paraId="42D060A1" w14:textId="34B38CFF" w:rsidR="00393CC1" w:rsidRPr="009A6BB4" w:rsidRDefault="002136CE">
            <w:pPr>
              <w:jc w:val="center"/>
              <w:rPr>
                <w:color w:val="000000" w:themeColor="text1"/>
                <w:sz w:val="22"/>
                <w:szCs w:val="22"/>
              </w:rPr>
            </w:pPr>
            <w:r w:rsidRPr="009A6BB4">
              <w:rPr>
                <w:color w:val="000000" w:themeColor="text1"/>
                <w:sz w:val="22"/>
                <w:szCs w:val="22"/>
              </w:rPr>
              <w:t>1255,6044</w:t>
            </w:r>
          </w:p>
        </w:tc>
        <w:tc>
          <w:tcPr>
            <w:tcW w:w="2160" w:type="dxa"/>
            <w:vAlign w:val="bottom"/>
          </w:tcPr>
          <w:p w14:paraId="4F17C7F8" w14:textId="2053FB06" w:rsidR="00393CC1" w:rsidRPr="009A6BB4" w:rsidRDefault="009A6BB4">
            <w:pPr>
              <w:jc w:val="center"/>
              <w:rPr>
                <w:color w:val="000000" w:themeColor="text1"/>
                <w:sz w:val="22"/>
                <w:szCs w:val="22"/>
              </w:rPr>
            </w:pPr>
            <w:r w:rsidRPr="009A6BB4">
              <w:rPr>
                <w:color w:val="000000" w:themeColor="text1"/>
                <w:sz w:val="22"/>
                <w:szCs w:val="22"/>
              </w:rPr>
              <w:t>59,1</w:t>
            </w:r>
          </w:p>
        </w:tc>
      </w:tr>
      <w:tr w:rsidR="00E9019C" w:rsidRPr="009A6BB4" w14:paraId="0A00BCB2" w14:textId="77777777">
        <w:trPr>
          <w:cantSplit/>
        </w:trPr>
        <w:tc>
          <w:tcPr>
            <w:tcW w:w="4503" w:type="dxa"/>
            <w:vAlign w:val="center"/>
          </w:tcPr>
          <w:p w14:paraId="0B07A59E" w14:textId="77777777" w:rsidR="00393CC1" w:rsidRPr="009A6BB4" w:rsidRDefault="0013466E">
            <w:pPr>
              <w:jc w:val="center"/>
              <w:rPr>
                <w:color w:val="000000" w:themeColor="text1"/>
                <w:sz w:val="22"/>
                <w:szCs w:val="20"/>
              </w:rPr>
            </w:pPr>
            <w:r w:rsidRPr="009A6BB4">
              <w:rPr>
                <w:color w:val="000000" w:themeColor="text1"/>
                <w:sz w:val="22"/>
                <w:szCs w:val="20"/>
              </w:rPr>
              <w:t>2</w:t>
            </w:r>
          </w:p>
        </w:tc>
        <w:tc>
          <w:tcPr>
            <w:tcW w:w="2693" w:type="dxa"/>
          </w:tcPr>
          <w:p w14:paraId="3F695D90" w14:textId="55296184" w:rsidR="00393CC1" w:rsidRPr="009A6BB4" w:rsidRDefault="005A49B9">
            <w:pPr>
              <w:jc w:val="center"/>
              <w:rPr>
                <w:color w:val="000000" w:themeColor="text1"/>
                <w:sz w:val="22"/>
                <w:szCs w:val="22"/>
              </w:rPr>
            </w:pPr>
            <w:r w:rsidRPr="009A6BB4">
              <w:rPr>
                <w:color w:val="000000" w:themeColor="text1"/>
                <w:sz w:val="22"/>
                <w:szCs w:val="22"/>
              </w:rPr>
              <w:t>664,1424</w:t>
            </w:r>
          </w:p>
        </w:tc>
        <w:tc>
          <w:tcPr>
            <w:tcW w:w="2160" w:type="dxa"/>
            <w:vAlign w:val="bottom"/>
          </w:tcPr>
          <w:p w14:paraId="48373BDF" w14:textId="3797503A" w:rsidR="00393CC1" w:rsidRPr="009A6BB4" w:rsidRDefault="009A6BB4">
            <w:pPr>
              <w:jc w:val="center"/>
              <w:rPr>
                <w:color w:val="000000" w:themeColor="text1"/>
                <w:sz w:val="22"/>
                <w:szCs w:val="22"/>
              </w:rPr>
            </w:pPr>
            <w:r w:rsidRPr="009A6BB4">
              <w:rPr>
                <w:color w:val="000000" w:themeColor="text1"/>
                <w:sz w:val="22"/>
                <w:szCs w:val="22"/>
              </w:rPr>
              <w:t>31,3</w:t>
            </w:r>
          </w:p>
        </w:tc>
      </w:tr>
      <w:tr w:rsidR="00E9019C" w:rsidRPr="009A6BB4" w14:paraId="79A71F5D" w14:textId="77777777">
        <w:trPr>
          <w:cantSplit/>
        </w:trPr>
        <w:tc>
          <w:tcPr>
            <w:tcW w:w="4503" w:type="dxa"/>
            <w:vAlign w:val="center"/>
          </w:tcPr>
          <w:p w14:paraId="5953B49B" w14:textId="77777777" w:rsidR="00393CC1" w:rsidRPr="009A6BB4" w:rsidRDefault="0013466E">
            <w:pPr>
              <w:jc w:val="center"/>
              <w:rPr>
                <w:color w:val="000000" w:themeColor="text1"/>
                <w:sz w:val="22"/>
                <w:szCs w:val="20"/>
              </w:rPr>
            </w:pPr>
            <w:r w:rsidRPr="009A6BB4">
              <w:rPr>
                <w:color w:val="000000" w:themeColor="text1"/>
                <w:sz w:val="22"/>
                <w:szCs w:val="20"/>
              </w:rPr>
              <w:t>3</w:t>
            </w:r>
          </w:p>
        </w:tc>
        <w:tc>
          <w:tcPr>
            <w:tcW w:w="2693" w:type="dxa"/>
          </w:tcPr>
          <w:p w14:paraId="7B448422" w14:textId="41AD0820" w:rsidR="00393CC1" w:rsidRPr="009A6BB4" w:rsidRDefault="005A49B9">
            <w:pPr>
              <w:jc w:val="center"/>
              <w:rPr>
                <w:color w:val="000000" w:themeColor="text1"/>
                <w:sz w:val="22"/>
                <w:szCs w:val="22"/>
              </w:rPr>
            </w:pPr>
            <w:r w:rsidRPr="009A6BB4">
              <w:rPr>
                <w:color w:val="000000" w:themeColor="text1"/>
                <w:sz w:val="22"/>
                <w:szCs w:val="22"/>
              </w:rPr>
              <w:t>205,0908</w:t>
            </w:r>
          </w:p>
        </w:tc>
        <w:tc>
          <w:tcPr>
            <w:tcW w:w="2160" w:type="dxa"/>
            <w:vAlign w:val="bottom"/>
          </w:tcPr>
          <w:p w14:paraId="0E8E06CA" w14:textId="04FFC9F3" w:rsidR="00393CC1" w:rsidRPr="009A6BB4" w:rsidRDefault="009A6BB4">
            <w:pPr>
              <w:jc w:val="center"/>
              <w:rPr>
                <w:color w:val="000000" w:themeColor="text1"/>
                <w:sz w:val="22"/>
                <w:szCs w:val="22"/>
              </w:rPr>
            </w:pPr>
            <w:r w:rsidRPr="009A6BB4">
              <w:rPr>
                <w:color w:val="000000" w:themeColor="text1"/>
                <w:sz w:val="22"/>
                <w:szCs w:val="22"/>
              </w:rPr>
              <w:t>9,6</w:t>
            </w:r>
          </w:p>
        </w:tc>
      </w:tr>
      <w:tr w:rsidR="009A6BB4" w:rsidRPr="009A6BB4" w14:paraId="61A63F56" w14:textId="77777777">
        <w:trPr>
          <w:cantSplit/>
          <w:trHeight w:val="70"/>
        </w:trPr>
        <w:tc>
          <w:tcPr>
            <w:tcW w:w="4503" w:type="dxa"/>
            <w:vAlign w:val="center"/>
          </w:tcPr>
          <w:p w14:paraId="1B6B2487" w14:textId="77777777" w:rsidR="00393CC1" w:rsidRPr="009A6BB4" w:rsidRDefault="0013466E">
            <w:pPr>
              <w:rPr>
                <w:color w:val="000000" w:themeColor="text1"/>
                <w:sz w:val="22"/>
                <w:szCs w:val="20"/>
              </w:rPr>
            </w:pPr>
            <w:r w:rsidRPr="009A6BB4">
              <w:rPr>
                <w:color w:val="000000" w:themeColor="text1"/>
                <w:sz w:val="22"/>
                <w:szCs w:val="20"/>
              </w:rPr>
              <w:t>Всего:</w:t>
            </w:r>
          </w:p>
        </w:tc>
        <w:tc>
          <w:tcPr>
            <w:tcW w:w="2693" w:type="dxa"/>
          </w:tcPr>
          <w:p w14:paraId="78651EB0" w14:textId="385DB493" w:rsidR="00393CC1" w:rsidRPr="009A6BB4" w:rsidRDefault="005A49B9">
            <w:pPr>
              <w:jc w:val="center"/>
              <w:rPr>
                <w:bCs/>
                <w:color w:val="000000" w:themeColor="text1"/>
                <w:sz w:val="22"/>
                <w:szCs w:val="22"/>
              </w:rPr>
            </w:pPr>
            <w:r w:rsidRPr="009A6BB4">
              <w:rPr>
                <w:bCs/>
                <w:color w:val="000000" w:themeColor="text1"/>
                <w:sz w:val="22"/>
                <w:szCs w:val="22"/>
              </w:rPr>
              <w:t>2124,8376</w:t>
            </w:r>
          </w:p>
        </w:tc>
        <w:tc>
          <w:tcPr>
            <w:tcW w:w="2160" w:type="dxa"/>
            <w:vAlign w:val="bottom"/>
          </w:tcPr>
          <w:p w14:paraId="5A57495C" w14:textId="77777777" w:rsidR="00393CC1" w:rsidRPr="009A6BB4" w:rsidRDefault="0013466E">
            <w:pPr>
              <w:jc w:val="center"/>
              <w:rPr>
                <w:color w:val="000000" w:themeColor="text1"/>
                <w:sz w:val="22"/>
                <w:szCs w:val="22"/>
              </w:rPr>
            </w:pPr>
            <w:r w:rsidRPr="009A6BB4">
              <w:rPr>
                <w:color w:val="000000" w:themeColor="text1"/>
                <w:sz w:val="22"/>
                <w:szCs w:val="22"/>
              </w:rPr>
              <w:t>100</w:t>
            </w:r>
          </w:p>
        </w:tc>
      </w:tr>
    </w:tbl>
    <w:p w14:paraId="41D8BC2E" w14:textId="77777777" w:rsidR="00393CC1" w:rsidRPr="0088698E" w:rsidRDefault="00393CC1">
      <w:pPr>
        <w:ind w:firstLine="708"/>
        <w:jc w:val="both"/>
        <w:rPr>
          <w:b/>
          <w:iCs/>
          <w:color w:val="FF0000"/>
        </w:rPr>
      </w:pPr>
    </w:p>
    <w:p w14:paraId="32B806CE" w14:textId="77777777" w:rsidR="00393CC1" w:rsidRPr="008B246E" w:rsidRDefault="0013466E">
      <w:pPr>
        <w:suppressAutoHyphens/>
        <w:ind w:firstLine="709"/>
        <w:jc w:val="both"/>
        <w:rPr>
          <w:b/>
          <w:color w:val="000000" w:themeColor="text1"/>
          <w:sz w:val="28"/>
          <w:szCs w:val="28"/>
        </w:rPr>
      </w:pPr>
      <w:r w:rsidRPr="008B246E">
        <w:rPr>
          <w:b/>
          <w:color w:val="000000" w:themeColor="text1"/>
          <w:sz w:val="28"/>
          <w:szCs w:val="28"/>
        </w:rPr>
        <w:t>Санитарно-гигиеническая оценка лесных насаждений</w:t>
      </w:r>
    </w:p>
    <w:p w14:paraId="58E9DB5C" w14:textId="77777777" w:rsidR="00393CC1" w:rsidRPr="008B246E" w:rsidRDefault="00393CC1">
      <w:pPr>
        <w:suppressAutoHyphens/>
        <w:ind w:firstLine="709"/>
        <w:jc w:val="both"/>
        <w:rPr>
          <w:color w:val="000000" w:themeColor="text1"/>
          <w:sz w:val="28"/>
          <w:szCs w:val="28"/>
        </w:rPr>
      </w:pPr>
    </w:p>
    <w:p w14:paraId="494F06B5" w14:textId="77777777" w:rsidR="00F20788" w:rsidRPr="008B246E" w:rsidRDefault="00F20788" w:rsidP="00F20788">
      <w:pPr>
        <w:ind w:firstLine="720"/>
        <w:jc w:val="center"/>
        <w:rPr>
          <w:color w:val="000000" w:themeColor="text1"/>
          <w:sz w:val="28"/>
        </w:rPr>
      </w:pPr>
      <w:r w:rsidRPr="008B246E">
        <w:rPr>
          <w:color w:val="000000" w:themeColor="text1"/>
          <w:sz w:val="28"/>
        </w:rPr>
        <w:t>Санитарно-гигиеническая оценка</w:t>
      </w:r>
    </w:p>
    <w:p w14:paraId="4552EE37" w14:textId="77777777" w:rsidR="00393CC1" w:rsidRPr="008B246E" w:rsidRDefault="00393CC1">
      <w:pPr>
        <w:suppressAutoHyphens/>
        <w:ind w:firstLine="709"/>
        <w:jc w:val="both"/>
        <w:rPr>
          <w:color w:val="000000" w:themeColor="text1"/>
          <w:sz w:val="28"/>
          <w:szCs w:val="28"/>
        </w:rPr>
      </w:pPr>
    </w:p>
    <w:tbl>
      <w:tblPr>
        <w:tblStyle w:val="affd"/>
        <w:tblW w:w="9181" w:type="dxa"/>
        <w:jc w:val="center"/>
        <w:tblLook w:val="04A0" w:firstRow="1" w:lastRow="0" w:firstColumn="1" w:lastColumn="0" w:noHBand="0" w:noVBand="1"/>
      </w:tblPr>
      <w:tblGrid>
        <w:gridCol w:w="7905"/>
        <w:gridCol w:w="1276"/>
      </w:tblGrid>
      <w:tr w:rsidR="008B246E" w:rsidRPr="008B246E" w14:paraId="7592184A" w14:textId="77777777">
        <w:trPr>
          <w:jc w:val="center"/>
        </w:trPr>
        <w:tc>
          <w:tcPr>
            <w:tcW w:w="7905" w:type="dxa"/>
          </w:tcPr>
          <w:p w14:paraId="1989965D" w14:textId="77777777" w:rsidR="00393CC1" w:rsidRPr="008B246E" w:rsidRDefault="0013466E">
            <w:pPr>
              <w:widowControl w:val="0"/>
              <w:autoSpaceDE w:val="0"/>
              <w:autoSpaceDN w:val="0"/>
              <w:adjustRightInd w:val="0"/>
              <w:jc w:val="center"/>
              <w:rPr>
                <w:bCs/>
                <w:color w:val="000000" w:themeColor="text1"/>
                <w:sz w:val="22"/>
                <w:szCs w:val="22"/>
              </w:rPr>
            </w:pPr>
            <w:r w:rsidRPr="008B246E">
              <w:rPr>
                <w:bCs/>
                <w:color w:val="000000" w:themeColor="text1"/>
                <w:sz w:val="22"/>
                <w:szCs w:val="22"/>
              </w:rPr>
              <w:t>Насаждения</w:t>
            </w:r>
          </w:p>
        </w:tc>
        <w:tc>
          <w:tcPr>
            <w:tcW w:w="1276" w:type="dxa"/>
          </w:tcPr>
          <w:p w14:paraId="4E5A3438" w14:textId="77777777" w:rsidR="00393CC1" w:rsidRPr="008B246E" w:rsidRDefault="0013466E">
            <w:pPr>
              <w:widowControl w:val="0"/>
              <w:autoSpaceDE w:val="0"/>
              <w:autoSpaceDN w:val="0"/>
              <w:adjustRightInd w:val="0"/>
              <w:jc w:val="center"/>
              <w:rPr>
                <w:bCs/>
                <w:color w:val="000000" w:themeColor="text1"/>
                <w:sz w:val="22"/>
                <w:szCs w:val="22"/>
              </w:rPr>
            </w:pPr>
            <w:r w:rsidRPr="008B246E">
              <w:rPr>
                <w:bCs/>
                <w:color w:val="000000" w:themeColor="text1"/>
                <w:sz w:val="22"/>
                <w:szCs w:val="22"/>
              </w:rPr>
              <w:t>Оценка</w:t>
            </w:r>
          </w:p>
        </w:tc>
      </w:tr>
      <w:tr w:rsidR="008B246E" w:rsidRPr="008B246E" w14:paraId="7A26037E" w14:textId="77777777">
        <w:trPr>
          <w:jc w:val="center"/>
        </w:trPr>
        <w:tc>
          <w:tcPr>
            <w:tcW w:w="7905" w:type="dxa"/>
          </w:tcPr>
          <w:p w14:paraId="00BAC7D2" w14:textId="77777777" w:rsidR="00393CC1" w:rsidRPr="008B246E" w:rsidRDefault="0013466E">
            <w:pPr>
              <w:widowControl w:val="0"/>
              <w:autoSpaceDE w:val="0"/>
              <w:autoSpaceDN w:val="0"/>
              <w:adjustRightInd w:val="0"/>
              <w:jc w:val="both"/>
              <w:rPr>
                <w:bCs/>
                <w:color w:val="000000" w:themeColor="text1"/>
                <w:sz w:val="22"/>
                <w:szCs w:val="22"/>
              </w:rPr>
            </w:pPr>
            <w:r w:rsidRPr="008B246E">
              <w:rPr>
                <w:bCs/>
                <w:color w:val="000000" w:themeColor="text1"/>
                <w:sz w:val="22"/>
                <w:szCs w:val="22"/>
              </w:rPr>
              <w:t>Участок в хорошем санитарном состоянии, воздух чистый, хорошая вентиляция, отсутствие шума, паразитов, густых зарослей. Имеют место ароматические запахи, лесные звуки, сочные краски</w:t>
            </w:r>
          </w:p>
        </w:tc>
        <w:tc>
          <w:tcPr>
            <w:tcW w:w="1276" w:type="dxa"/>
          </w:tcPr>
          <w:p w14:paraId="18907D5C" w14:textId="16188FCB" w:rsidR="00393CC1" w:rsidRPr="008B246E" w:rsidRDefault="0013466E">
            <w:pPr>
              <w:widowControl w:val="0"/>
              <w:autoSpaceDE w:val="0"/>
              <w:autoSpaceDN w:val="0"/>
              <w:adjustRightInd w:val="0"/>
              <w:jc w:val="both"/>
              <w:rPr>
                <w:bCs/>
                <w:color w:val="000000" w:themeColor="text1"/>
                <w:sz w:val="22"/>
                <w:szCs w:val="22"/>
              </w:rPr>
            </w:pPr>
            <w:r w:rsidRPr="008B246E">
              <w:rPr>
                <w:bCs/>
                <w:color w:val="000000" w:themeColor="text1"/>
                <w:sz w:val="22"/>
                <w:szCs w:val="22"/>
              </w:rPr>
              <w:t>Высокая</w:t>
            </w:r>
            <w:r w:rsidR="00CF11D6">
              <w:rPr>
                <w:bCs/>
                <w:color w:val="000000" w:themeColor="text1"/>
                <w:sz w:val="22"/>
                <w:szCs w:val="22"/>
              </w:rPr>
              <w:t xml:space="preserve"> (1)</w:t>
            </w:r>
          </w:p>
        </w:tc>
      </w:tr>
      <w:tr w:rsidR="008B246E" w:rsidRPr="008B246E" w14:paraId="4F14F735" w14:textId="77777777">
        <w:trPr>
          <w:jc w:val="center"/>
        </w:trPr>
        <w:tc>
          <w:tcPr>
            <w:tcW w:w="7905" w:type="dxa"/>
          </w:tcPr>
          <w:p w14:paraId="1F60F2A6" w14:textId="77777777" w:rsidR="00393CC1" w:rsidRPr="008B246E" w:rsidRDefault="0013466E">
            <w:pPr>
              <w:widowControl w:val="0"/>
              <w:autoSpaceDE w:val="0"/>
              <w:autoSpaceDN w:val="0"/>
              <w:adjustRightInd w:val="0"/>
              <w:jc w:val="both"/>
              <w:rPr>
                <w:bCs/>
                <w:color w:val="000000" w:themeColor="text1"/>
                <w:sz w:val="22"/>
                <w:szCs w:val="22"/>
              </w:rPr>
            </w:pPr>
            <w:r w:rsidRPr="008B246E">
              <w:rPr>
                <w:bCs/>
                <w:color w:val="000000" w:themeColor="text1"/>
                <w:sz w:val="22"/>
                <w:szCs w:val="22"/>
              </w:rPr>
              <w:t>Участок в сравнительно хорошем санитарном состоянии, незначительно захламлен и замусорен. Имеются отдельные сухостойные деревья, воздух несколько загрязнен, шум периодический или отсутствует</w:t>
            </w:r>
          </w:p>
        </w:tc>
        <w:tc>
          <w:tcPr>
            <w:tcW w:w="1276" w:type="dxa"/>
          </w:tcPr>
          <w:p w14:paraId="0B20F2CC" w14:textId="77777777" w:rsidR="00393CC1" w:rsidRDefault="0013466E">
            <w:pPr>
              <w:widowControl w:val="0"/>
              <w:autoSpaceDE w:val="0"/>
              <w:autoSpaceDN w:val="0"/>
              <w:adjustRightInd w:val="0"/>
              <w:jc w:val="both"/>
              <w:rPr>
                <w:bCs/>
                <w:color w:val="000000" w:themeColor="text1"/>
                <w:sz w:val="22"/>
                <w:szCs w:val="22"/>
              </w:rPr>
            </w:pPr>
            <w:r w:rsidRPr="008B246E">
              <w:rPr>
                <w:bCs/>
                <w:color w:val="000000" w:themeColor="text1"/>
                <w:sz w:val="22"/>
                <w:szCs w:val="22"/>
              </w:rPr>
              <w:t>Средняя</w:t>
            </w:r>
          </w:p>
          <w:p w14:paraId="65497B88" w14:textId="37285ACF" w:rsidR="00CF11D6" w:rsidRPr="008B246E" w:rsidRDefault="00CF11D6">
            <w:pPr>
              <w:widowControl w:val="0"/>
              <w:autoSpaceDE w:val="0"/>
              <w:autoSpaceDN w:val="0"/>
              <w:adjustRightInd w:val="0"/>
              <w:jc w:val="both"/>
              <w:rPr>
                <w:bCs/>
                <w:color w:val="000000" w:themeColor="text1"/>
                <w:sz w:val="22"/>
                <w:szCs w:val="22"/>
              </w:rPr>
            </w:pPr>
            <w:r>
              <w:rPr>
                <w:bCs/>
                <w:color w:val="000000" w:themeColor="text1"/>
                <w:sz w:val="22"/>
                <w:szCs w:val="22"/>
              </w:rPr>
              <w:t>(2)</w:t>
            </w:r>
          </w:p>
        </w:tc>
      </w:tr>
      <w:tr w:rsidR="00F20788" w:rsidRPr="008B246E" w14:paraId="79163A0E" w14:textId="77777777">
        <w:trPr>
          <w:jc w:val="center"/>
        </w:trPr>
        <w:tc>
          <w:tcPr>
            <w:tcW w:w="7905" w:type="dxa"/>
          </w:tcPr>
          <w:p w14:paraId="725C8E2F" w14:textId="2268E177" w:rsidR="00393CC1" w:rsidRPr="008B246E" w:rsidRDefault="0013466E">
            <w:pPr>
              <w:widowControl w:val="0"/>
              <w:autoSpaceDE w:val="0"/>
              <w:autoSpaceDN w:val="0"/>
              <w:adjustRightInd w:val="0"/>
              <w:jc w:val="both"/>
              <w:rPr>
                <w:bCs/>
                <w:color w:val="000000" w:themeColor="text1"/>
                <w:sz w:val="22"/>
                <w:szCs w:val="22"/>
              </w:rPr>
            </w:pPr>
            <w:r w:rsidRPr="008B246E">
              <w:rPr>
                <w:bCs/>
                <w:color w:val="000000" w:themeColor="text1"/>
                <w:sz w:val="22"/>
                <w:szCs w:val="22"/>
              </w:rPr>
              <w:t xml:space="preserve">Участок в плохом санитарном состоянии, захламлен мертвой древесиной, замусорен. Имеются места свалок мусора, наличие карьеров и ям, сильно загрязненный воздух (в </w:t>
            </w:r>
            <w:r w:rsidR="00952576" w:rsidRPr="008B246E">
              <w:rPr>
                <w:bCs/>
                <w:color w:val="000000" w:themeColor="text1"/>
                <w:sz w:val="22"/>
                <w:szCs w:val="22"/>
              </w:rPr>
              <w:t>том числе</w:t>
            </w:r>
            <w:r w:rsidRPr="008B246E">
              <w:rPr>
                <w:bCs/>
                <w:color w:val="000000" w:themeColor="text1"/>
                <w:sz w:val="22"/>
                <w:szCs w:val="22"/>
              </w:rPr>
              <w:t xml:space="preserve"> неприятные запахи). Место ветреное, сильно затененное, высокий уровень шума, наличие паразитов, избыточного увлажнения, густых зарослей</w:t>
            </w:r>
          </w:p>
        </w:tc>
        <w:tc>
          <w:tcPr>
            <w:tcW w:w="1276" w:type="dxa"/>
          </w:tcPr>
          <w:p w14:paraId="3D6110FC" w14:textId="77777777" w:rsidR="00393CC1" w:rsidRDefault="0013466E">
            <w:pPr>
              <w:widowControl w:val="0"/>
              <w:autoSpaceDE w:val="0"/>
              <w:autoSpaceDN w:val="0"/>
              <w:adjustRightInd w:val="0"/>
              <w:jc w:val="both"/>
              <w:rPr>
                <w:bCs/>
                <w:color w:val="000000" w:themeColor="text1"/>
                <w:sz w:val="22"/>
                <w:szCs w:val="22"/>
              </w:rPr>
            </w:pPr>
            <w:r w:rsidRPr="008B246E">
              <w:rPr>
                <w:bCs/>
                <w:color w:val="000000" w:themeColor="text1"/>
                <w:sz w:val="22"/>
                <w:szCs w:val="22"/>
              </w:rPr>
              <w:t>Низкая</w:t>
            </w:r>
          </w:p>
          <w:p w14:paraId="63C78A6C" w14:textId="554C64DE" w:rsidR="00CF11D6" w:rsidRPr="008B246E" w:rsidRDefault="00CF11D6">
            <w:pPr>
              <w:widowControl w:val="0"/>
              <w:autoSpaceDE w:val="0"/>
              <w:autoSpaceDN w:val="0"/>
              <w:adjustRightInd w:val="0"/>
              <w:jc w:val="both"/>
              <w:rPr>
                <w:bCs/>
                <w:color w:val="000000" w:themeColor="text1"/>
                <w:sz w:val="22"/>
                <w:szCs w:val="22"/>
              </w:rPr>
            </w:pPr>
            <w:r>
              <w:rPr>
                <w:bCs/>
                <w:color w:val="000000" w:themeColor="text1"/>
                <w:sz w:val="22"/>
                <w:szCs w:val="22"/>
              </w:rPr>
              <w:t>(3)</w:t>
            </w:r>
          </w:p>
        </w:tc>
      </w:tr>
    </w:tbl>
    <w:p w14:paraId="64BE2FB5" w14:textId="77777777" w:rsidR="00393CC1" w:rsidRPr="008B246E" w:rsidRDefault="00393CC1">
      <w:pPr>
        <w:rPr>
          <w:color w:val="000000" w:themeColor="text1"/>
          <w:sz w:val="28"/>
        </w:rPr>
      </w:pPr>
    </w:p>
    <w:p w14:paraId="6F392012" w14:textId="77777777" w:rsidR="00393CC1" w:rsidRPr="008B246E" w:rsidRDefault="0013466E">
      <w:pPr>
        <w:ind w:firstLine="720"/>
        <w:jc w:val="center"/>
        <w:rPr>
          <w:color w:val="000000" w:themeColor="text1"/>
          <w:sz w:val="28"/>
        </w:rPr>
      </w:pPr>
      <w:r w:rsidRPr="008B246E">
        <w:rPr>
          <w:color w:val="000000" w:themeColor="text1"/>
          <w:sz w:val="28"/>
        </w:rPr>
        <w:t>Санитарно-гигиеническая оценка</w:t>
      </w:r>
    </w:p>
    <w:p w14:paraId="7D905343" w14:textId="77777777" w:rsidR="00393CC1" w:rsidRPr="0027102B" w:rsidRDefault="00393CC1">
      <w:pPr>
        <w:ind w:firstLine="720"/>
        <w:jc w:val="both"/>
        <w:rPr>
          <w:color w:val="FF0000"/>
          <w:sz w:val="28"/>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693"/>
        <w:gridCol w:w="2160"/>
      </w:tblGrid>
      <w:tr w:rsidR="00E9019C" w:rsidRPr="00C97B99" w14:paraId="18E32E63" w14:textId="77777777">
        <w:trPr>
          <w:cantSplit/>
          <w:jc w:val="center"/>
        </w:trPr>
        <w:tc>
          <w:tcPr>
            <w:tcW w:w="4395" w:type="dxa"/>
            <w:vMerge w:val="restart"/>
            <w:vAlign w:val="center"/>
          </w:tcPr>
          <w:p w14:paraId="24D733F1" w14:textId="77777777" w:rsidR="00393CC1" w:rsidRPr="00C97B99" w:rsidRDefault="0013466E">
            <w:pPr>
              <w:jc w:val="center"/>
              <w:rPr>
                <w:color w:val="000000" w:themeColor="text1"/>
                <w:sz w:val="22"/>
                <w:szCs w:val="22"/>
              </w:rPr>
            </w:pPr>
            <w:r w:rsidRPr="00C97B99">
              <w:rPr>
                <w:color w:val="000000" w:themeColor="text1"/>
                <w:sz w:val="22"/>
                <w:szCs w:val="22"/>
              </w:rPr>
              <w:t>Оценка</w:t>
            </w:r>
          </w:p>
        </w:tc>
        <w:tc>
          <w:tcPr>
            <w:tcW w:w="4853" w:type="dxa"/>
            <w:gridSpan w:val="2"/>
            <w:vAlign w:val="center"/>
          </w:tcPr>
          <w:p w14:paraId="6EF06F1A" w14:textId="77777777" w:rsidR="00393CC1" w:rsidRPr="00C97B99" w:rsidRDefault="0013466E">
            <w:pPr>
              <w:jc w:val="center"/>
              <w:rPr>
                <w:color w:val="000000" w:themeColor="text1"/>
                <w:sz w:val="22"/>
                <w:szCs w:val="22"/>
              </w:rPr>
            </w:pPr>
            <w:r w:rsidRPr="00C97B99">
              <w:rPr>
                <w:color w:val="000000" w:themeColor="text1"/>
                <w:sz w:val="22"/>
                <w:szCs w:val="22"/>
              </w:rPr>
              <w:t>Площадь</w:t>
            </w:r>
          </w:p>
        </w:tc>
      </w:tr>
      <w:tr w:rsidR="00E9019C" w:rsidRPr="00C97B99" w14:paraId="4FE5B713" w14:textId="77777777">
        <w:trPr>
          <w:cantSplit/>
          <w:jc w:val="center"/>
        </w:trPr>
        <w:tc>
          <w:tcPr>
            <w:tcW w:w="4395" w:type="dxa"/>
            <w:vMerge/>
            <w:vAlign w:val="center"/>
          </w:tcPr>
          <w:p w14:paraId="5E773BD8" w14:textId="77777777" w:rsidR="00393CC1" w:rsidRPr="00C97B99" w:rsidRDefault="00393CC1">
            <w:pPr>
              <w:jc w:val="center"/>
              <w:rPr>
                <w:color w:val="000000" w:themeColor="text1"/>
                <w:sz w:val="22"/>
                <w:szCs w:val="22"/>
              </w:rPr>
            </w:pPr>
          </w:p>
        </w:tc>
        <w:tc>
          <w:tcPr>
            <w:tcW w:w="2693" w:type="dxa"/>
            <w:vAlign w:val="center"/>
          </w:tcPr>
          <w:p w14:paraId="1F3FA9EF" w14:textId="77777777" w:rsidR="00393CC1" w:rsidRPr="00C97B99" w:rsidRDefault="0013466E">
            <w:pPr>
              <w:jc w:val="center"/>
              <w:rPr>
                <w:color w:val="000000" w:themeColor="text1"/>
                <w:sz w:val="22"/>
                <w:szCs w:val="22"/>
              </w:rPr>
            </w:pPr>
            <w:r w:rsidRPr="00C97B99">
              <w:rPr>
                <w:color w:val="000000" w:themeColor="text1"/>
                <w:sz w:val="22"/>
                <w:szCs w:val="22"/>
              </w:rPr>
              <w:t>га</w:t>
            </w:r>
          </w:p>
        </w:tc>
        <w:tc>
          <w:tcPr>
            <w:tcW w:w="2160" w:type="dxa"/>
            <w:vAlign w:val="center"/>
          </w:tcPr>
          <w:p w14:paraId="6866EED8" w14:textId="77777777" w:rsidR="00393CC1" w:rsidRPr="00C97B99" w:rsidRDefault="0013466E">
            <w:pPr>
              <w:jc w:val="center"/>
              <w:rPr>
                <w:color w:val="000000" w:themeColor="text1"/>
                <w:sz w:val="22"/>
                <w:szCs w:val="22"/>
              </w:rPr>
            </w:pPr>
            <w:r w:rsidRPr="00C97B99">
              <w:rPr>
                <w:color w:val="000000" w:themeColor="text1"/>
                <w:sz w:val="22"/>
                <w:szCs w:val="22"/>
              </w:rPr>
              <w:t>%</w:t>
            </w:r>
          </w:p>
        </w:tc>
      </w:tr>
      <w:tr w:rsidR="00E9019C" w:rsidRPr="00C97B99" w14:paraId="24DBD45E" w14:textId="77777777">
        <w:trPr>
          <w:cantSplit/>
          <w:jc w:val="center"/>
        </w:trPr>
        <w:tc>
          <w:tcPr>
            <w:tcW w:w="4395" w:type="dxa"/>
            <w:vAlign w:val="center"/>
          </w:tcPr>
          <w:p w14:paraId="3AAD2F3E" w14:textId="77777777" w:rsidR="00393CC1" w:rsidRPr="00C97B99" w:rsidRDefault="0013466E">
            <w:pPr>
              <w:jc w:val="center"/>
              <w:rPr>
                <w:color w:val="000000" w:themeColor="text1"/>
                <w:sz w:val="22"/>
                <w:szCs w:val="22"/>
              </w:rPr>
            </w:pPr>
            <w:r w:rsidRPr="00C97B99">
              <w:rPr>
                <w:color w:val="000000" w:themeColor="text1"/>
                <w:sz w:val="22"/>
                <w:szCs w:val="22"/>
              </w:rPr>
              <w:t>1</w:t>
            </w:r>
          </w:p>
        </w:tc>
        <w:tc>
          <w:tcPr>
            <w:tcW w:w="2693" w:type="dxa"/>
            <w:vAlign w:val="center"/>
          </w:tcPr>
          <w:p w14:paraId="20FA211C" w14:textId="28334829" w:rsidR="00393CC1" w:rsidRPr="00C97B99" w:rsidRDefault="00C97B99">
            <w:pPr>
              <w:jc w:val="center"/>
              <w:rPr>
                <w:color w:val="000000" w:themeColor="text1"/>
                <w:sz w:val="22"/>
                <w:szCs w:val="22"/>
              </w:rPr>
            </w:pPr>
            <w:r w:rsidRPr="00C97B99">
              <w:rPr>
                <w:color w:val="000000" w:themeColor="text1"/>
                <w:sz w:val="22"/>
                <w:szCs w:val="22"/>
              </w:rPr>
              <w:t>1450,9099</w:t>
            </w:r>
          </w:p>
        </w:tc>
        <w:tc>
          <w:tcPr>
            <w:tcW w:w="2160" w:type="dxa"/>
            <w:vAlign w:val="bottom"/>
          </w:tcPr>
          <w:p w14:paraId="36D502DE" w14:textId="60859B13" w:rsidR="00393CC1" w:rsidRPr="00C97B99" w:rsidRDefault="00C97B99">
            <w:pPr>
              <w:jc w:val="center"/>
              <w:rPr>
                <w:color w:val="000000" w:themeColor="text1"/>
                <w:sz w:val="22"/>
                <w:szCs w:val="22"/>
              </w:rPr>
            </w:pPr>
            <w:r w:rsidRPr="00C97B99">
              <w:rPr>
                <w:color w:val="000000" w:themeColor="text1"/>
                <w:sz w:val="22"/>
                <w:szCs w:val="22"/>
              </w:rPr>
              <w:t>68,3</w:t>
            </w:r>
          </w:p>
        </w:tc>
      </w:tr>
      <w:tr w:rsidR="00E9019C" w:rsidRPr="00C97B99" w14:paraId="457C1274" w14:textId="77777777">
        <w:trPr>
          <w:cantSplit/>
          <w:jc w:val="center"/>
        </w:trPr>
        <w:tc>
          <w:tcPr>
            <w:tcW w:w="4395" w:type="dxa"/>
            <w:vAlign w:val="center"/>
          </w:tcPr>
          <w:p w14:paraId="206EEC32" w14:textId="77777777" w:rsidR="00393CC1" w:rsidRPr="00C97B99" w:rsidRDefault="0013466E">
            <w:pPr>
              <w:jc w:val="center"/>
              <w:rPr>
                <w:color w:val="000000" w:themeColor="text1"/>
                <w:sz w:val="22"/>
                <w:szCs w:val="22"/>
              </w:rPr>
            </w:pPr>
            <w:r w:rsidRPr="00C97B99">
              <w:rPr>
                <w:color w:val="000000" w:themeColor="text1"/>
                <w:sz w:val="22"/>
                <w:szCs w:val="22"/>
              </w:rPr>
              <w:t>2</w:t>
            </w:r>
          </w:p>
        </w:tc>
        <w:tc>
          <w:tcPr>
            <w:tcW w:w="2693" w:type="dxa"/>
            <w:vAlign w:val="center"/>
          </w:tcPr>
          <w:p w14:paraId="5A681008" w14:textId="46751744" w:rsidR="00393CC1" w:rsidRPr="00C97B99" w:rsidRDefault="00C97B99">
            <w:pPr>
              <w:jc w:val="center"/>
              <w:rPr>
                <w:color w:val="000000" w:themeColor="text1"/>
                <w:sz w:val="22"/>
                <w:szCs w:val="22"/>
              </w:rPr>
            </w:pPr>
            <w:r w:rsidRPr="00C97B99">
              <w:rPr>
                <w:color w:val="000000" w:themeColor="text1"/>
                <w:sz w:val="22"/>
                <w:szCs w:val="22"/>
              </w:rPr>
              <w:t>617,2430</w:t>
            </w:r>
          </w:p>
        </w:tc>
        <w:tc>
          <w:tcPr>
            <w:tcW w:w="2160" w:type="dxa"/>
            <w:vAlign w:val="bottom"/>
          </w:tcPr>
          <w:p w14:paraId="653BE2E3" w14:textId="14B5714C" w:rsidR="00393CC1" w:rsidRPr="00C97B99" w:rsidRDefault="00C97B99">
            <w:pPr>
              <w:jc w:val="center"/>
              <w:rPr>
                <w:color w:val="000000" w:themeColor="text1"/>
                <w:sz w:val="22"/>
                <w:szCs w:val="22"/>
              </w:rPr>
            </w:pPr>
            <w:r w:rsidRPr="00C97B99">
              <w:rPr>
                <w:color w:val="000000" w:themeColor="text1"/>
                <w:sz w:val="22"/>
                <w:szCs w:val="22"/>
              </w:rPr>
              <w:t>29,0</w:t>
            </w:r>
          </w:p>
        </w:tc>
      </w:tr>
      <w:tr w:rsidR="00E9019C" w:rsidRPr="00C97B99" w14:paraId="45770428" w14:textId="77777777">
        <w:trPr>
          <w:cantSplit/>
          <w:jc w:val="center"/>
        </w:trPr>
        <w:tc>
          <w:tcPr>
            <w:tcW w:w="4395" w:type="dxa"/>
            <w:vAlign w:val="center"/>
          </w:tcPr>
          <w:p w14:paraId="43DCCCE0" w14:textId="77777777" w:rsidR="00393CC1" w:rsidRPr="00C97B99" w:rsidRDefault="0013466E">
            <w:pPr>
              <w:jc w:val="center"/>
              <w:rPr>
                <w:color w:val="000000" w:themeColor="text1"/>
                <w:sz w:val="22"/>
                <w:szCs w:val="22"/>
              </w:rPr>
            </w:pPr>
            <w:r w:rsidRPr="00C97B99">
              <w:rPr>
                <w:color w:val="000000" w:themeColor="text1"/>
                <w:sz w:val="22"/>
                <w:szCs w:val="22"/>
              </w:rPr>
              <w:t>3</w:t>
            </w:r>
          </w:p>
        </w:tc>
        <w:tc>
          <w:tcPr>
            <w:tcW w:w="2693" w:type="dxa"/>
            <w:vAlign w:val="center"/>
          </w:tcPr>
          <w:p w14:paraId="08AC73F6" w14:textId="1D67D7CA" w:rsidR="00393CC1" w:rsidRPr="00C97B99" w:rsidRDefault="00C97B99">
            <w:pPr>
              <w:jc w:val="center"/>
              <w:rPr>
                <w:color w:val="000000" w:themeColor="text1"/>
                <w:sz w:val="22"/>
                <w:szCs w:val="22"/>
              </w:rPr>
            </w:pPr>
            <w:r w:rsidRPr="00C97B99">
              <w:rPr>
                <w:color w:val="000000" w:themeColor="text1"/>
                <w:sz w:val="22"/>
                <w:szCs w:val="22"/>
              </w:rPr>
              <w:t>56,6847</w:t>
            </w:r>
          </w:p>
        </w:tc>
        <w:tc>
          <w:tcPr>
            <w:tcW w:w="2160" w:type="dxa"/>
            <w:vAlign w:val="bottom"/>
          </w:tcPr>
          <w:p w14:paraId="5AE95BE3" w14:textId="5502B84C" w:rsidR="00393CC1" w:rsidRPr="00C97B99" w:rsidRDefault="00C97B99">
            <w:pPr>
              <w:jc w:val="center"/>
              <w:rPr>
                <w:color w:val="000000" w:themeColor="text1"/>
                <w:sz w:val="22"/>
                <w:szCs w:val="22"/>
              </w:rPr>
            </w:pPr>
            <w:r w:rsidRPr="00C97B99">
              <w:rPr>
                <w:color w:val="000000" w:themeColor="text1"/>
                <w:sz w:val="22"/>
                <w:szCs w:val="22"/>
              </w:rPr>
              <w:t>2,7</w:t>
            </w:r>
          </w:p>
        </w:tc>
      </w:tr>
      <w:tr w:rsidR="00C97B99" w:rsidRPr="00C97B99" w14:paraId="36471BED" w14:textId="77777777">
        <w:trPr>
          <w:cantSplit/>
          <w:trHeight w:val="70"/>
          <w:jc w:val="center"/>
        </w:trPr>
        <w:tc>
          <w:tcPr>
            <w:tcW w:w="4395" w:type="dxa"/>
            <w:vAlign w:val="center"/>
          </w:tcPr>
          <w:p w14:paraId="01E75391" w14:textId="02EBC321" w:rsidR="00393CC1" w:rsidRPr="00C97B99" w:rsidRDefault="0013466E">
            <w:pPr>
              <w:rPr>
                <w:color w:val="000000" w:themeColor="text1"/>
                <w:sz w:val="22"/>
                <w:szCs w:val="22"/>
              </w:rPr>
            </w:pPr>
            <w:r w:rsidRPr="00C97B99">
              <w:rPr>
                <w:color w:val="000000" w:themeColor="text1"/>
                <w:sz w:val="22"/>
                <w:szCs w:val="22"/>
              </w:rPr>
              <w:t>Всего</w:t>
            </w:r>
            <w:r w:rsidR="00B360E8" w:rsidRPr="00C97B99">
              <w:rPr>
                <w:color w:val="000000" w:themeColor="text1"/>
                <w:sz w:val="22"/>
                <w:szCs w:val="22"/>
              </w:rPr>
              <w:t>:</w:t>
            </w:r>
          </w:p>
        </w:tc>
        <w:tc>
          <w:tcPr>
            <w:tcW w:w="2693" w:type="dxa"/>
          </w:tcPr>
          <w:p w14:paraId="227D9DC5" w14:textId="611E7163" w:rsidR="00393CC1" w:rsidRPr="00C97B99" w:rsidRDefault="00C97B99">
            <w:pPr>
              <w:jc w:val="center"/>
              <w:rPr>
                <w:bCs/>
                <w:color w:val="000000" w:themeColor="text1"/>
                <w:sz w:val="22"/>
                <w:szCs w:val="22"/>
              </w:rPr>
            </w:pPr>
            <w:r w:rsidRPr="00C97B99">
              <w:rPr>
                <w:bCs/>
                <w:color w:val="000000" w:themeColor="text1"/>
                <w:sz w:val="22"/>
                <w:szCs w:val="22"/>
              </w:rPr>
              <w:t>2124,8376</w:t>
            </w:r>
          </w:p>
        </w:tc>
        <w:tc>
          <w:tcPr>
            <w:tcW w:w="2160" w:type="dxa"/>
            <w:vAlign w:val="bottom"/>
          </w:tcPr>
          <w:p w14:paraId="481A5BF8" w14:textId="77777777" w:rsidR="00393CC1" w:rsidRPr="00C97B99" w:rsidRDefault="0013466E">
            <w:pPr>
              <w:jc w:val="center"/>
              <w:rPr>
                <w:color w:val="000000" w:themeColor="text1"/>
                <w:sz w:val="22"/>
                <w:szCs w:val="22"/>
              </w:rPr>
            </w:pPr>
            <w:r w:rsidRPr="00C97B99">
              <w:rPr>
                <w:color w:val="000000" w:themeColor="text1"/>
                <w:sz w:val="22"/>
                <w:szCs w:val="22"/>
              </w:rPr>
              <w:t>100,0</w:t>
            </w:r>
          </w:p>
        </w:tc>
      </w:tr>
    </w:tbl>
    <w:p w14:paraId="3F789E3D" w14:textId="77777777" w:rsidR="00952576" w:rsidRPr="0027102B" w:rsidRDefault="00952576">
      <w:pPr>
        <w:ind w:firstLine="710"/>
        <w:jc w:val="both"/>
        <w:rPr>
          <w:b/>
          <w:color w:val="FF0000"/>
          <w:sz w:val="28"/>
          <w:szCs w:val="28"/>
        </w:rPr>
      </w:pPr>
    </w:p>
    <w:p w14:paraId="2616D5C3" w14:textId="77777777" w:rsidR="009576BF" w:rsidRDefault="009576BF">
      <w:pPr>
        <w:ind w:firstLine="710"/>
        <w:jc w:val="both"/>
        <w:rPr>
          <w:b/>
          <w:color w:val="FF0000"/>
          <w:sz w:val="28"/>
          <w:szCs w:val="28"/>
        </w:rPr>
      </w:pPr>
    </w:p>
    <w:p w14:paraId="6410857D" w14:textId="77777777" w:rsidR="009576BF" w:rsidRDefault="009576BF">
      <w:pPr>
        <w:ind w:firstLine="710"/>
        <w:jc w:val="both"/>
        <w:rPr>
          <w:b/>
          <w:color w:val="FF0000"/>
          <w:sz w:val="28"/>
          <w:szCs w:val="28"/>
        </w:rPr>
      </w:pPr>
    </w:p>
    <w:p w14:paraId="68EF8067" w14:textId="551364D8" w:rsidR="00393CC1" w:rsidRPr="009576BF" w:rsidRDefault="0013466E">
      <w:pPr>
        <w:ind w:firstLine="710"/>
        <w:jc w:val="both"/>
        <w:rPr>
          <w:b/>
          <w:color w:val="000000" w:themeColor="text1"/>
          <w:sz w:val="28"/>
          <w:szCs w:val="28"/>
        </w:rPr>
      </w:pPr>
      <w:r w:rsidRPr="009576BF">
        <w:rPr>
          <w:b/>
          <w:color w:val="000000" w:themeColor="text1"/>
          <w:sz w:val="28"/>
          <w:szCs w:val="28"/>
        </w:rPr>
        <w:t>Устойчивость насаждений</w:t>
      </w:r>
    </w:p>
    <w:p w14:paraId="471DEA9A" w14:textId="77777777" w:rsidR="00393CC1" w:rsidRPr="009576BF" w:rsidRDefault="00393CC1">
      <w:pPr>
        <w:ind w:firstLine="710"/>
        <w:jc w:val="both"/>
        <w:rPr>
          <w:color w:val="000000" w:themeColor="text1"/>
          <w:sz w:val="28"/>
          <w:szCs w:val="28"/>
        </w:rPr>
      </w:pPr>
    </w:p>
    <w:p w14:paraId="61BDE119" w14:textId="77777777" w:rsidR="00393CC1" w:rsidRPr="009576BF" w:rsidRDefault="0013466E">
      <w:pPr>
        <w:ind w:firstLine="710"/>
        <w:jc w:val="both"/>
        <w:rPr>
          <w:color w:val="000000" w:themeColor="text1"/>
          <w:sz w:val="28"/>
          <w:szCs w:val="28"/>
        </w:rPr>
      </w:pPr>
      <w:r w:rsidRPr="009576BF">
        <w:rPr>
          <w:color w:val="000000" w:themeColor="text1"/>
          <w:sz w:val="28"/>
          <w:szCs w:val="28"/>
        </w:rPr>
        <w:t>Устойчивость насаждений</w:t>
      </w:r>
      <w:r w:rsidRPr="009576BF">
        <w:rPr>
          <w:b/>
          <w:color w:val="000000" w:themeColor="text1"/>
          <w:sz w:val="28"/>
          <w:szCs w:val="28"/>
        </w:rPr>
        <w:t xml:space="preserve"> – </w:t>
      </w:r>
      <w:r w:rsidRPr="009576BF">
        <w:rPr>
          <w:color w:val="000000" w:themeColor="text1"/>
          <w:sz w:val="28"/>
          <w:szCs w:val="28"/>
        </w:rPr>
        <w:t>способность противостоять неблагоприятным условиям роста и развития, влекущим к преждевременному распаду древостоев и смене пород. Устойчивость характеризует общее состояние насаждения, качество роста и развития, уровень естественного возобновления.</w:t>
      </w:r>
    </w:p>
    <w:p w14:paraId="4C715D0A" w14:textId="77777777" w:rsidR="00393CC1" w:rsidRPr="009576BF" w:rsidRDefault="00393CC1">
      <w:pPr>
        <w:jc w:val="center"/>
        <w:rPr>
          <w:color w:val="000000" w:themeColor="text1"/>
        </w:rPr>
      </w:pPr>
    </w:p>
    <w:p w14:paraId="340B241F" w14:textId="77777777" w:rsidR="00393CC1" w:rsidRPr="009576BF" w:rsidRDefault="0013466E">
      <w:pPr>
        <w:jc w:val="center"/>
        <w:rPr>
          <w:color w:val="000000" w:themeColor="text1"/>
          <w:sz w:val="28"/>
          <w:szCs w:val="20"/>
        </w:rPr>
      </w:pPr>
      <w:r w:rsidRPr="009576BF">
        <w:rPr>
          <w:color w:val="000000" w:themeColor="text1"/>
          <w:sz w:val="28"/>
          <w:szCs w:val="20"/>
        </w:rPr>
        <w:t>Устойчивость насаждения</w:t>
      </w:r>
    </w:p>
    <w:p w14:paraId="2A758AC9" w14:textId="77777777" w:rsidR="00393CC1" w:rsidRPr="009576BF" w:rsidRDefault="00393CC1">
      <w:pPr>
        <w:jc w:val="center"/>
        <w:rPr>
          <w:color w:val="000000" w:themeColor="text1"/>
          <w:sz w:val="28"/>
          <w:szCs w:val="20"/>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7938"/>
      </w:tblGrid>
      <w:tr w:rsidR="00E9019C" w:rsidRPr="009576BF" w14:paraId="19093AC9" w14:textId="77777777">
        <w:trPr>
          <w:tblHeader/>
        </w:trPr>
        <w:tc>
          <w:tcPr>
            <w:tcW w:w="1418" w:type="dxa"/>
            <w:tcBorders>
              <w:bottom w:val="single" w:sz="4" w:space="0" w:color="auto"/>
            </w:tcBorders>
          </w:tcPr>
          <w:p w14:paraId="7A5A0C78" w14:textId="77777777" w:rsidR="00393CC1" w:rsidRPr="009576BF" w:rsidRDefault="0013466E">
            <w:pPr>
              <w:jc w:val="center"/>
              <w:rPr>
                <w:color w:val="000000" w:themeColor="text1"/>
                <w:sz w:val="22"/>
                <w:szCs w:val="22"/>
              </w:rPr>
            </w:pPr>
            <w:r w:rsidRPr="009576BF">
              <w:rPr>
                <w:color w:val="000000" w:themeColor="text1"/>
                <w:sz w:val="22"/>
                <w:szCs w:val="22"/>
              </w:rPr>
              <w:t>Класс</w:t>
            </w:r>
          </w:p>
          <w:p w14:paraId="6B9D546C" w14:textId="77777777" w:rsidR="00393CC1" w:rsidRPr="009576BF" w:rsidRDefault="0013466E">
            <w:pPr>
              <w:jc w:val="center"/>
              <w:rPr>
                <w:color w:val="000000" w:themeColor="text1"/>
                <w:sz w:val="22"/>
                <w:szCs w:val="22"/>
              </w:rPr>
            </w:pPr>
            <w:r w:rsidRPr="009576BF">
              <w:rPr>
                <w:color w:val="000000" w:themeColor="text1"/>
                <w:sz w:val="22"/>
                <w:szCs w:val="22"/>
              </w:rPr>
              <w:t xml:space="preserve"> устойчивости</w:t>
            </w:r>
          </w:p>
        </w:tc>
        <w:tc>
          <w:tcPr>
            <w:tcW w:w="7938" w:type="dxa"/>
            <w:tcBorders>
              <w:bottom w:val="single" w:sz="4" w:space="0" w:color="auto"/>
            </w:tcBorders>
            <w:vAlign w:val="center"/>
          </w:tcPr>
          <w:p w14:paraId="0DBCA4C1" w14:textId="77777777" w:rsidR="00393CC1" w:rsidRPr="009576BF" w:rsidRDefault="0013466E">
            <w:pPr>
              <w:jc w:val="center"/>
              <w:rPr>
                <w:color w:val="000000" w:themeColor="text1"/>
                <w:sz w:val="22"/>
                <w:szCs w:val="22"/>
              </w:rPr>
            </w:pPr>
            <w:r w:rsidRPr="009576BF">
              <w:rPr>
                <w:color w:val="000000" w:themeColor="text1"/>
                <w:sz w:val="22"/>
                <w:szCs w:val="22"/>
              </w:rPr>
              <w:t>Состояние участка</w:t>
            </w:r>
          </w:p>
        </w:tc>
      </w:tr>
      <w:tr w:rsidR="00E9019C" w:rsidRPr="009576BF" w14:paraId="59BC4904" w14:textId="77777777" w:rsidTr="00F14603">
        <w:trPr>
          <w:trHeight w:val="771"/>
        </w:trPr>
        <w:tc>
          <w:tcPr>
            <w:tcW w:w="1418" w:type="dxa"/>
            <w:tcBorders>
              <w:bottom w:val="single" w:sz="4" w:space="0" w:color="auto"/>
            </w:tcBorders>
            <w:vAlign w:val="center"/>
          </w:tcPr>
          <w:p w14:paraId="1220ED1D" w14:textId="77777777" w:rsidR="00393CC1" w:rsidRPr="009576BF" w:rsidRDefault="0013466E">
            <w:pPr>
              <w:jc w:val="center"/>
              <w:rPr>
                <w:color w:val="000000" w:themeColor="text1"/>
                <w:sz w:val="22"/>
                <w:szCs w:val="22"/>
              </w:rPr>
            </w:pPr>
            <w:r w:rsidRPr="009576BF">
              <w:rPr>
                <w:color w:val="000000" w:themeColor="text1"/>
                <w:sz w:val="22"/>
                <w:szCs w:val="22"/>
              </w:rPr>
              <w:t>1</w:t>
            </w:r>
          </w:p>
        </w:tc>
        <w:tc>
          <w:tcPr>
            <w:tcW w:w="7938" w:type="dxa"/>
            <w:tcBorders>
              <w:bottom w:val="single" w:sz="4" w:space="0" w:color="auto"/>
            </w:tcBorders>
          </w:tcPr>
          <w:p w14:paraId="14353EF0" w14:textId="19ED004C" w:rsidR="00393CC1" w:rsidRPr="009576BF" w:rsidRDefault="0013466E">
            <w:pPr>
              <w:jc w:val="both"/>
              <w:rPr>
                <w:color w:val="000000" w:themeColor="text1"/>
                <w:sz w:val="22"/>
                <w:szCs w:val="22"/>
              </w:rPr>
            </w:pPr>
            <w:r w:rsidRPr="009576BF">
              <w:rPr>
                <w:color w:val="000000" w:themeColor="text1"/>
                <w:sz w:val="22"/>
                <w:szCs w:val="22"/>
              </w:rPr>
              <w:t>Насаждения совершенно здоровые, хорошего роста. Здоровых деревьев в хвойных насаждениях не менее 90%, а в лиственных –</w:t>
            </w:r>
            <w:r w:rsidR="00952576" w:rsidRPr="009576BF">
              <w:rPr>
                <w:color w:val="000000" w:themeColor="text1"/>
                <w:sz w:val="22"/>
                <w:szCs w:val="22"/>
              </w:rPr>
              <w:t xml:space="preserve"> </w:t>
            </w:r>
            <w:r w:rsidRPr="009576BF">
              <w:rPr>
                <w:color w:val="000000" w:themeColor="text1"/>
                <w:sz w:val="22"/>
                <w:szCs w:val="22"/>
              </w:rPr>
              <w:t>70%. Насаждения без признаков усыхания.</w:t>
            </w:r>
          </w:p>
        </w:tc>
      </w:tr>
      <w:tr w:rsidR="00E9019C" w:rsidRPr="009576BF" w14:paraId="60DED0D1" w14:textId="77777777" w:rsidTr="00F14603">
        <w:trPr>
          <w:trHeight w:val="1450"/>
        </w:trPr>
        <w:tc>
          <w:tcPr>
            <w:tcW w:w="1418" w:type="dxa"/>
            <w:tcBorders>
              <w:top w:val="single" w:sz="4" w:space="0" w:color="auto"/>
              <w:bottom w:val="single" w:sz="4" w:space="0" w:color="auto"/>
            </w:tcBorders>
            <w:vAlign w:val="center"/>
          </w:tcPr>
          <w:p w14:paraId="2749F167" w14:textId="77777777" w:rsidR="00393CC1" w:rsidRPr="009576BF" w:rsidRDefault="0013466E">
            <w:pPr>
              <w:jc w:val="center"/>
              <w:rPr>
                <w:color w:val="000000" w:themeColor="text1"/>
                <w:sz w:val="22"/>
                <w:szCs w:val="22"/>
              </w:rPr>
            </w:pPr>
            <w:r w:rsidRPr="009576BF">
              <w:rPr>
                <w:color w:val="000000" w:themeColor="text1"/>
                <w:sz w:val="22"/>
                <w:szCs w:val="22"/>
              </w:rPr>
              <w:t>2</w:t>
            </w:r>
          </w:p>
        </w:tc>
        <w:tc>
          <w:tcPr>
            <w:tcW w:w="7938" w:type="dxa"/>
            <w:tcBorders>
              <w:top w:val="single" w:sz="4" w:space="0" w:color="auto"/>
              <w:bottom w:val="single" w:sz="4" w:space="0" w:color="auto"/>
            </w:tcBorders>
          </w:tcPr>
          <w:p w14:paraId="5ABEB2D1" w14:textId="77777777" w:rsidR="00393CC1" w:rsidRPr="009576BF" w:rsidRDefault="0013466E">
            <w:pPr>
              <w:jc w:val="both"/>
              <w:rPr>
                <w:color w:val="000000" w:themeColor="text1"/>
                <w:sz w:val="22"/>
                <w:szCs w:val="22"/>
              </w:rPr>
            </w:pPr>
            <w:r w:rsidRPr="009576BF">
              <w:rPr>
                <w:color w:val="000000" w:themeColor="text1"/>
                <w:sz w:val="22"/>
                <w:szCs w:val="22"/>
              </w:rPr>
              <w:t>Насаждения с замедленным ростом, рыхлым строением кроны у части деревьев, бледно-зеленой окраски хвои или листьев многие, деревья имеют механические повреждения или следы действия вредителей, болезней. Здоровых деревьев в хвойных насаждениях от 71 до 90%, а в лиственных – 51-60%. Участки, захламленные мертвой древесиной и наличием сухостоя, с признаками частичного ослабления.</w:t>
            </w:r>
          </w:p>
        </w:tc>
      </w:tr>
      <w:tr w:rsidR="00E9019C" w:rsidRPr="009576BF" w14:paraId="5867DB0B" w14:textId="77777777">
        <w:tc>
          <w:tcPr>
            <w:tcW w:w="1418" w:type="dxa"/>
            <w:vAlign w:val="center"/>
          </w:tcPr>
          <w:p w14:paraId="5EFDDA69" w14:textId="77777777" w:rsidR="00393CC1" w:rsidRPr="009576BF" w:rsidRDefault="0013466E">
            <w:pPr>
              <w:jc w:val="center"/>
              <w:rPr>
                <w:color w:val="000000" w:themeColor="text1"/>
                <w:sz w:val="22"/>
                <w:szCs w:val="22"/>
              </w:rPr>
            </w:pPr>
            <w:r w:rsidRPr="009576BF">
              <w:rPr>
                <w:color w:val="000000" w:themeColor="text1"/>
                <w:sz w:val="22"/>
                <w:szCs w:val="22"/>
              </w:rPr>
              <w:t>3</w:t>
            </w:r>
          </w:p>
        </w:tc>
        <w:tc>
          <w:tcPr>
            <w:tcW w:w="7938" w:type="dxa"/>
          </w:tcPr>
          <w:p w14:paraId="4BB0CAFB" w14:textId="77777777" w:rsidR="00393CC1" w:rsidRPr="009576BF" w:rsidRDefault="0013466E">
            <w:pPr>
              <w:jc w:val="both"/>
              <w:rPr>
                <w:color w:val="000000" w:themeColor="text1"/>
                <w:sz w:val="22"/>
                <w:szCs w:val="22"/>
              </w:rPr>
            </w:pPr>
            <w:r w:rsidRPr="009576BF">
              <w:rPr>
                <w:color w:val="000000" w:themeColor="text1"/>
                <w:sz w:val="22"/>
                <w:szCs w:val="22"/>
              </w:rPr>
              <w:t>Насаждения с резко ослабленным ростом, многие деревья имеют механические повреждения или следы действия вредителей, болезней, здоровых деревьев в хвойных насаждениях 51-60%, а в лиственных – 31-50%. Участки с высокой захламленностью  и наличием большого количества сухостоя, с признаками сильного ослабления, замусорен.</w:t>
            </w:r>
          </w:p>
        </w:tc>
      </w:tr>
      <w:tr w:rsidR="00393CC1" w:rsidRPr="009576BF" w14:paraId="32BF9E31" w14:textId="77777777">
        <w:tc>
          <w:tcPr>
            <w:tcW w:w="1418" w:type="dxa"/>
            <w:vAlign w:val="center"/>
          </w:tcPr>
          <w:p w14:paraId="234B295D" w14:textId="77777777" w:rsidR="00393CC1" w:rsidRPr="009576BF" w:rsidRDefault="0013466E">
            <w:pPr>
              <w:jc w:val="center"/>
              <w:rPr>
                <w:color w:val="000000" w:themeColor="text1"/>
                <w:sz w:val="22"/>
                <w:szCs w:val="22"/>
              </w:rPr>
            </w:pPr>
            <w:r w:rsidRPr="009576BF">
              <w:rPr>
                <w:color w:val="000000" w:themeColor="text1"/>
                <w:sz w:val="22"/>
                <w:szCs w:val="22"/>
              </w:rPr>
              <w:t>4</w:t>
            </w:r>
          </w:p>
        </w:tc>
        <w:tc>
          <w:tcPr>
            <w:tcW w:w="7938" w:type="dxa"/>
          </w:tcPr>
          <w:p w14:paraId="157E8BA3" w14:textId="77777777" w:rsidR="00393CC1" w:rsidRPr="009576BF" w:rsidRDefault="0013466E">
            <w:pPr>
              <w:jc w:val="both"/>
              <w:rPr>
                <w:color w:val="000000" w:themeColor="text1"/>
                <w:sz w:val="22"/>
                <w:szCs w:val="22"/>
              </w:rPr>
            </w:pPr>
            <w:r w:rsidRPr="009576BF">
              <w:rPr>
                <w:color w:val="000000" w:themeColor="text1"/>
                <w:sz w:val="22"/>
                <w:szCs w:val="22"/>
              </w:rPr>
              <w:t>Насаждения с прекратившимся ростом, насаждения сильно повреждены вредителями, болезнями. Здоровых деревьев в хвойных насаждениях менее 50%, а в лиственных – 30%. Высокая захламленность, наличие большого количества сухостоя. Участок замусорен, места свалки мусора, наличие ям. Гари, погибшие насаждения.</w:t>
            </w:r>
          </w:p>
        </w:tc>
      </w:tr>
    </w:tbl>
    <w:p w14:paraId="7C249D8E" w14:textId="77777777" w:rsidR="00393CC1" w:rsidRPr="009576BF" w:rsidRDefault="00393CC1">
      <w:pPr>
        <w:rPr>
          <w:color w:val="000000" w:themeColor="text1"/>
          <w:sz w:val="28"/>
          <w:szCs w:val="20"/>
        </w:rPr>
      </w:pPr>
    </w:p>
    <w:p w14:paraId="23BD5609" w14:textId="77777777" w:rsidR="00393CC1" w:rsidRPr="009576BF" w:rsidRDefault="0013466E">
      <w:pPr>
        <w:jc w:val="center"/>
        <w:rPr>
          <w:color w:val="000000" w:themeColor="text1"/>
          <w:sz w:val="28"/>
          <w:szCs w:val="20"/>
        </w:rPr>
      </w:pPr>
      <w:r w:rsidRPr="009576BF">
        <w:rPr>
          <w:color w:val="000000" w:themeColor="text1"/>
          <w:sz w:val="28"/>
          <w:szCs w:val="20"/>
        </w:rPr>
        <w:t>Устойчивость насаждений</w:t>
      </w:r>
    </w:p>
    <w:p w14:paraId="319A5E14" w14:textId="77777777" w:rsidR="00393CC1" w:rsidRPr="0027102B" w:rsidRDefault="00393CC1">
      <w:pPr>
        <w:tabs>
          <w:tab w:val="left" w:pos="3932"/>
        </w:tabs>
        <w:rPr>
          <w:color w:val="FF000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693"/>
        <w:gridCol w:w="2160"/>
      </w:tblGrid>
      <w:tr w:rsidR="003B1F2A" w:rsidRPr="003B1F2A" w14:paraId="3AEBBDA5" w14:textId="77777777">
        <w:trPr>
          <w:cantSplit/>
          <w:tblHeader/>
        </w:trPr>
        <w:tc>
          <w:tcPr>
            <w:tcW w:w="4503" w:type="dxa"/>
            <w:vMerge w:val="restart"/>
            <w:vAlign w:val="center"/>
          </w:tcPr>
          <w:p w14:paraId="0A17F1B2" w14:textId="77777777" w:rsidR="00393CC1" w:rsidRPr="003B1F2A" w:rsidRDefault="0013466E">
            <w:pPr>
              <w:jc w:val="center"/>
              <w:rPr>
                <w:color w:val="000000" w:themeColor="text1"/>
                <w:sz w:val="22"/>
                <w:szCs w:val="22"/>
              </w:rPr>
            </w:pPr>
            <w:r w:rsidRPr="003B1F2A">
              <w:rPr>
                <w:color w:val="000000" w:themeColor="text1"/>
                <w:sz w:val="22"/>
                <w:szCs w:val="22"/>
              </w:rPr>
              <w:t>Категории оценки</w:t>
            </w:r>
          </w:p>
        </w:tc>
        <w:tc>
          <w:tcPr>
            <w:tcW w:w="4853" w:type="dxa"/>
            <w:gridSpan w:val="2"/>
            <w:vAlign w:val="center"/>
          </w:tcPr>
          <w:p w14:paraId="539FF7A1" w14:textId="77777777" w:rsidR="00393CC1" w:rsidRPr="003B1F2A" w:rsidRDefault="0013466E">
            <w:pPr>
              <w:jc w:val="center"/>
              <w:rPr>
                <w:color w:val="000000" w:themeColor="text1"/>
                <w:sz w:val="22"/>
                <w:szCs w:val="20"/>
              </w:rPr>
            </w:pPr>
            <w:r w:rsidRPr="003B1F2A">
              <w:rPr>
                <w:color w:val="000000" w:themeColor="text1"/>
                <w:sz w:val="22"/>
                <w:szCs w:val="20"/>
              </w:rPr>
              <w:t>Площадь</w:t>
            </w:r>
          </w:p>
        </w:tc>
      </w:tr>
      <w:tr w:rsidR="003B1F2A" w:rsidRPr="003B1F2A" w14:paraId="24F591B3" w14:textId="77777777">
        <w:trPr>
          <w:cantSplit/>
          <w:tblHeader/>
        </w:trPr>
        <w:tc>
          <w:tcPr>
            <w:tcW w:w="4503" w:type="dxa"/>
            <w:vMerge/>
            <w:vAlign w:val="center"/>
          </w:tcPr>
          <w:p w14:paraId="00D73AD6" w14:textId="77777777" w:rsidR="00393CC1" w:rsidRPr="003B1F2A" w:rsidRDefault="00393CC1">
            <w:pPr>
              <w:jc w:val="center"/>
              <w:rPr>
                <w:color w:val="000000" w:themeColor="text1"/>
                <w:sz w:val="22"/>
                <w:szCs w:val="20"/>
              </w:rPr>
            </w:pPr>
          </w:p>
        </w:tc>
        <w:tc>
          <w:tcPr>
            <w:tcW w:w="2693" w:type="dxa"/>
            <w:vAlign w:val="center"/>
          </w:tcPr>
          <w:p w14:paraId="5BF8D9B0" w14:textId="77777777" w:rsidR="00393CC1" w:rsidRPr="003B1F2A" w:rsidRDefault="0013466E">
            <w:pPr>
              <w:jc w:val="center"/>
              <w:rPr>
                <w:color w:val="000000" w:themeColor="text1"/>
                <w:sz w:val="22"/>
                <w:szCs w:val="20"/>
              </w:rPr>
            </w:pPr>
            <w:r w:rsidRPr="003B1F2A">
              <w:rPr>
                <w:color w:val="000000" w:themeColor="text1"/>
                <w:sz w:val="22"/>
                <w:szCs w:val="20"/>
              </w:rPr>
              <w:t>га</w:t>
            </w:r>
          </w:p>
        </w:tc>
        <w:tc>
          <w:tcPr>
            <w:tcW w:w="2160" w:type="dxa"/>
            <w:vAlign w:val="center"/>
          </w:tcPr>
          <w:p w14:paraId="74C42CBF" w14:textId="77777777" w:rsidR="00393CC1" w:rsidRPr="003B1F2A" w:rsidRDefault="0013466E">
            <w:pPr>
              <w:jc w:val="center"/>
              <w:rPr>
                <w:color w:val="000000" w:themeColor="text1"/>
                <w:sz w:val="22"/>
                <w:szCs w:val="20"/>
              </w:rPr>
            </w:pPr>
            <w:r w:rsidRPr="003B1F2A">
              <w:rPr>
                <w:color w:val="000000" w:themeColor="text1"/>
                <w:sz w:val="22"/>
                <w:szCs w:val="20"/>
              </w:rPr>
              <w:t>%</w:t>
            </w:r>
          </w:p>
        </w:tc>
      </w:tr>
      <w:tr w:rsidR="003B1F2A" w:rsidRPr="003B1F2A" w14:paraId="1D351937" w14:textId="77777777">
        <w:trPr>
          <w:cantSplit/>
        </w:trPr>
        <w:tc>
          <w:tcPr>
            <w:tcW w:w="4503" w:type="dxa"/>
            <w:vAlign w:val="center"/>
          </w:tcPr>
          <w:p w14:paraId="7BE352AB" w14:textId="77777777" w:rsidR="00393CC1" w:rsidRPr="003B1F2A" w:rsidRDefault="0013466E">
            <w:pPr>
              <w:jc w:val="center"/>
              <w:rPr>
                <w:color w:val="000000" w:themeColor="text1"/>
                <w:sz w:val="22"/>
                <w:szCs w:val="22"/>
                <w:lang w:eastAsia="en-US"/>
              </w:rPr>
            </w:pPr>
            <w:r w:rsidRPr="003B1F2A">
              <w:rPr>
                <w:color w:val="000000" w:themeColor="text1"/>
                <w:sz w:val="22"/>
                <w:szCs w:val="22"/>
                <w:lang w:eastAsia="en-US"/>
              </w:rPr>
              <w:t>1</w:t>
            </w:r>
          </w:p>
        </w:tc>
        <w:tc>
          <w:tcPr>
            <w:tcW w:w="2693" w:type="dxa"/>
          </w:tcPr>
          <w:p w14:paraId="5AE777BC" w14:textId="4E54F072" w:rsidR="00393CC1" w:rsidRPr="003B1F2A" w:rsidRDefault="002029C1">
            <w:pPr>
              <w:jc w:val="center"/>
              <w:rPr>
                <w:bCs/>
                <w:color w:val="000000" w:themeColor="text1"/>
                <w:sz w:val="22"/>
                <w:szCs w:val="22"/>
              </w:rPr>
            </w:pPr>
            <w:r w:rsidRPr="003B1F2A">
              <w:rPr>
                <w:bCs/>
                <w:color w:val="000000" w:themeColor="text1"/>
                <w:sz w:val="22"/>
                <w:szCs w:val="22"/>
              </w:rPr>
              <w:t>1860,5317</w:t>
            </w:r>
          </w:p>
        </w:tc>
        <w:tc>
          <w:tcPr>
            <w:tcW w:w="2160" w:type="dxa"/>
            <w:vAlign w:val="bottom"/>
          </w:tcPr>
          <w:p w14:paraId="7CE94CD2" w14:textId="30722195" w:rsidR="00393CC1" w:rsidRPr="003B1F2A" w:rsidRDefault="003B1F2A">
            <w:pPr>
              <w:jc w:val="center"/>
              <w:rPr>
                <w:color w:val="000000" w:themeColor="text1"/>
                <w:sz w:val="22"/>
                <w:szCs w:val="22"/>
              </w:rPr>
            </w:pPr>
            <w:r w:rsidRPr="003B1F2A">
              <w:rPr>
                <w:color w:val="000000" w:themeColor="text1"/>
                <w:sz w:val="22"/>
                <w:szCs w:val="22"/>
              </w:rPr>
              <w:t>87,6</w:t>
            </w:r>
          </w:p>
        </w:tc>
      </w:tr>
      <w:tr w:rsidR="003B1F2A" w:rsidRPr="003B1F2A" w14:paraId="1AD65C38" w14:textId="77777777">
        <w:trPr>
          <w:cantSplit/>
        </w:trPr>
        <w:tc>
          <w:tcPr>
            <w:tcW w:w="4503" w:type="dxa"/>
            <w:vAlign w:val="center"/>
          </w:tcPr>
          <w:p w14:paraId="19150F73" w14:textId="77777777" w:rsidR="00393CC1" w:rsidRPr="003B1F2A" w:rsidRDefault="0013466E">
            <w:pPr>
              <w:jc w:val="center"/>
              <w:rPr>
                <w:color w:val="000000" w:themeColor="text1"/>
                <w:sz w:val="22"/>
                <w:szCs w:val="22"/>
                <w:lang w:eastAsia="en-US"/>
              </w:rPr>
            </w:pPr>
            <w:r w:rsidRPr="003B1F2A">
              <w:rPr>
                <w:color w:val="000000" w:themeColor="text1"/>
                <w:sz w:val="22"/>
                <w:szCs w:val="22"/>
                <w:lang w:eastAsia="en-US"/>
              </w:rPr>
              <w:t>2</w:t>
            </w:r>
          </w:p>
        </w:tc>
        <w:tc>
          <w:tcPr>
            <w:tcW w:w="2693" w:type="dxa"/>
            <w:vAlign w:val="bottom"/>
          </w:tcPr>
          <w:p w14:paraId="57FE78A8" w14:textId="403A0211" w:rsidR="00393CC1" w:rsidRPr="003B1F2A" w:rsidRDefault="002029C1">
            <w:pPr>
              <w:jc w:val="center"/>
              <w:rPr>
                <w:color w:val="000000" w:themeColor="text1"/>
                <w:sz w:val="22"/>
                <w:szCs w:val="22"/>
              </w:rPr>
            </w:pPr>
            <w:r w:rsidRPr="003B1F2A">
              <w:rPr>
                <w:color w:val="000000" w:themeColor="text1"/>
                <w:sz w:val="22"/>
                <w:szCs w:val="22"/>
              </w:rPr>
              <w:t>255,4593</w:t>
            </w:r>
          </w:p>
        </w:tc>
        <w:tc>
          <w:tcPr>
            <w:tcW w:w="2160" w:type="dxa"/>
            <w:vAlign w:val="bottom"/>
          </w:tcPr>
          <w:p w14:paraId="5867A29E" w14:textId="110DB6C3" w:rsidR="00393CC1" w:rsidRPr="003B1F2A" w:rsidRDefault="003B1F2A">
            <w:pPr>
              <w:jc w:val="center"/>
              <w:rPr>
                <w:color w:val="000000" w:themeColor="text1"/>
                <w:sz w:val="22"/>
                <w:szCs w:val="22"/>
              </w:rPr>
            </w:pPr>
            <w:r w:rsidRPr="003B1F2A">
              <w:rPr>
                <w:color w:val="000000" w:themeColor="text1"/>
                <w:sz w:val="22"/>
                <w:szCs w:val="22"/>
              </w:rPr>
              <w:t>12,0</w:t>
            </w:r>
          </w:p>
        </w:tc>
      </w:tr>
      <w:tr w:rsidR="003B1F2A" w:rsidRPr="003B1F2A" w14:paraId="0C80DEC8" w14:textId="77777777">
        <w:trPr>
          <w:cantSplit/>
        </w:trPr>
        <w:tc>
          <w:tcPr>
            <w:tcW w:w="4503" w:type="dxa"/>
            <w:vAlign w:val="center"/>
          </w:tcPr>
          <w:p w14:paraId="2C9C9B80" w14:textId="77777777" w:rsidR="00393CC1" w:rsidRPr="003B1F2A" w:rsidRDefault="0013466E">
            <w:pPr>
              <w:jc w:val="center"/>
              <w:rPr>
                <w:color w:val="000000" w:themeColor="text1"/>
                <w:sz w:val="22"/>
                <w:szCs w:val="22"/>
                <w:lang w:eastAsia="en-US"/>
              </w:rPr>
            </w:pPr>
            <w:r w:rsidRPr="003B1F2A">
              <w:rPr>
                <w:color w:val="000000" w:themeColor="text1"/>
                <w:sz w:val="22"/>
                <w:szCs w:val="22"/>
                <w:lang w:eastAsia="en-US"/>
              </w:rPr>
              <w:t>3</w:t>
            </w:r>
          </w:p>
        </w:tc>
        <w:tc>
          <w:tcPr>
            <w:tcW w:w="2693" w:type="dxa"/>
            <w:vAlign w:val="bottom"/>
          </w:tcPr>
          <w:p w14:paraId="0F063819" w14:textId="62150F35" w:rsidR="00393CC1" w:rsidRPr="003B1F2A" w:rsidRDefault="002029C1">
            <w:pPr>
              <w:jc w:val="center"/>
              <w:rPr>
                <w:color w:val="000000" w:themeColor="text1"/>
                <w:sz w:val="22"/>
                <w:szCs w:val="22"/>
              </w:rPr>
            </w:pPr>
            <w:r w:rsidRPr="003B1F2A">
              <w:rPr>
                <w:color w:val="000000" w:themeColor="text1"/>
                <w:sz w:val="22"/>
                <w:szCs w:val="22"/>
              </w:rPr>
              <w:t>3,7673</w:t>
            </w:r>
          </w:p>
        </w:tc>
        <w:tc>
          <w:tcPr>
            <w:tcW w:w="2160" w:type="dxa"/>
            <w:vAlign w:val="bottom"/>
          </w:tcPr>
          <w:p w14:paraId="7CA2CC34" w14:textId="64613A8A" w:rsidR="00393CC1" w:rsidRPr="003B1F2A" w:rsidRDefault="003B1F2A">
            <w:pPr>
              <w:jc w:val="center"/>
              <w:rPr>
                <w:color w:val="000000" w:themeColor="text1"/>
                <w:sz w:val="22"/>
                <w:szCs w:val="22"/>
              </w:rPr>
            </w:pPr>
            <w:r w:rsidRPr="003B1F2A">
              <w:rPr>
                <w:color w:val="000000" w:themeColor="text1"/>
                <w:sz w:val="22"/>
                <w:szCs w:val="22"/>
              </w:rPr>
              <w:t>0,2</w:t>
            </w:r>
          </w:p>
        </w:tc>
      </w:tr>
      <w:tr w:rsidR="003B1F2A" w:rsidRPr="003B1F2A" w14:paraId="01CE3F56" w14:textId="77777777">
        <w:trPr>
          <w:cantSplit/>
        </w:trPr>
        <w:tc>
          <w:tcPr>
            <w:tcW w:w="4503" w:type="dxa"/>
            <w:vAlign w:val="center"/>
          </w:tcPr>
          <w:p w14:paraId="46EF43BF" w14:textId="77777777" w:rsidR="00393CC1" w:rsidRPr="003B1F2A" w:rsidRDefault="0013466E">
            <w:pPr>
              <w:jc w:val="center"/>
              <w:rPr>
                <w:color w:val="000000" w:themeColor="text1"/>
                <w:sz w:val="22"/>
                <w:szCs w:val="22"/>
                <w:lang w:eastAsia="en-US"/>
              </w:rPr>
            </w:pPr>
            <w:r w:rsidRPr="003B1F2A">
              <w:rPr>
                <w:color w:val="000000" w:themeColor="text1"/>
                <w:sz w:val="22"/>
                <w:szCs w:val="22"/>
                <w:lang w:eastAsia="en-US"/>
              </w:rPr>
              <w:t>4</w:t>
            </w:r>
          </w:p>
        </w:tc>
        <w:tc>
          <w:tcPr>
            <w:tcW w:w="2693" w:type="dxa"/>
            <w:vAlign w:val="bottom"/>
          </w:tcPr>
          <w:p w14:paraId="6406CCDA" w14:textId="44169DF1" w:rsidR="00393CC1" w:rsidRPr="003B1F2A" w:rsidRDefault="002029C1">
            <w:pPr>
              <w:jc w:val="center"/>
              <w:rPr>
                <w:color w:val="000000" w:themeColor="text1"/>
                <w:sz w:val="22"/>
                <w:szCs w:val="22"/>
              </w:rPr>
            </w:pPr>
            <w:r w:rsidRPr="003B1F2A">
              <w:rPr>
                <w:color w:val="000000" w:themeColor="text1"/>
                <w:sz w:val="22"/>
                <w:szCs w:val="22"/>
              </w:rPr>
              <w:t>4,6643</w:t>
            </w:r>
          </w:p>
        </w:tc>
        <w:tc>
          <w:tcPr>
            <w:tcW w:w="2160" w:type="dxa"/>
            <w:vAlign w:val="bottom"/>
          </w:tcPr>
          <w:p w14:paraId="73EDB88F" w14:textId="40FBF2F5" w:rsidR="00393CC1" w:rsidRPr="003B1F2A" w:rsidRDefault="003B1F2A">
            <w:pPr>
              <w:jc w:val="center"/>
              <w:rPr>
                <w:color w:val="000000" w:themeColor="text1"/>
                <w:sz w:val="22"/>
                <w:szCs w:val="22"/>
              </w:rPr>
            </w:pPr>
            <w:r w:rsidRPr="003B1F2A">
              <w:rPr>
                <w:color w:val="000000" w:themeColor="text1"/>
                <w:sz w:val="22"/>
                <w:szCs w:val="22"/>
              </w:rPr>
              <w:t>0,2</w:t>
            </w:r>
          </w:p>
        </w:tc>
      </w:tr>
      <w:tr w:rsidR="003B1F2A" w:rsidRPr="003B1F2A" w14:paraId="409B2F42" w14:textId="77777777">
        <w:trPr>
          <w:cantSplit/>
        </w:trPr>
        <w:tc>
          <w:tcPr>
            <w:tcW w:w="4503" w:type="dxa"/>
            <w:vAlign w:val="center"/>
          </w:tcPr>
          <w:p w14:paraId="6060839B" w14:textId="77777777" w:rsidR="00393CC1" w:rsidRPr="003B1F2A" w:rsidRDefault="0013466E">
            <w:pPr>
              <w:jc w:val="both"/>
              <w:rPr>
                <w:color w:val="000000" w:themeColor="text1"/>
                <w:sz w:val="22"/>
                <w:szCs w:val="22"/>
                <w:lang w:eastAsia="en-US"/>
              </w:rPr>
            </w:pPr>
            <w:r w:rsidRPr="003B1F2A">
              <w:rPr>
                <w:color w:val="000000" w:themeColor="text1"/>
                <w:sz w:val="22"/>
                <w:szCs w:val="22"/>
              </w:rPr>
              <w:t>Всего:</w:t>
            </w:r>
          </w:p>
        </w:tc>
        <w:tc>
          <w:tcPr>
            <w:tcW w:w="2693" w:type="dxa"/>
          </w:tcPr>
          <w:p w14:paraId="71A5C872" w14:textId="36B0C868" w:rsidR="00393CC1" w:rsidRPr="003B1F2A" w:rsidRDefault="002029C1">
            <w:pPr>
              <w:jc w:val="center"/>
              <w:rPr>
                <w:bCs/>
                <w:color w:val="000000" w:themeColor="text1"/>
                <w:sz w:val="22"/>
                <w:szCs w:val="22"/>
              </w:rPr>
            </w:pPr>
            <w:r w:rsidRPr="003B1F2A">
              <w:rPr>
                <w:bCs/>
                <w:color w:val="000000" w:themeColor="text1"/>
                <w:sz w:val="22"/>
                <w:szCs w:val="22"/>
              </w:rPr>
              <w:t>2124,4226</w:t>
            </w:r>
          </w:p>
        </w:tc>
        <w:tc>
          <w:tcPr>
            <w:tcW w:w="2160" w:type="dxa"/>
            <w:vAlign w:val="bottom"/>
          </w:tcPr>
          <w:p w14:paraId="0007A6EB" w14:textId="77777777" w:rsidR="00393CC1" w:rsidRPr="003B1F2A" w:rsidRDefault="0013466E">
            <w:pPr>
              <w:jc w:val="center"/>
              <w:rPr>
                <w:color w:val="000000" w:themeColor="text1"/>
                <w:sz w:val="22"/>
                <w:szCs w:val="22"/>
              </w:rPr>
            </w:pPr>
            <w:r w:rsidRPr="003B1F2A">
              <w:rPr>
                <w:color w:val="000000" w:themeColor="text1"/>
                <w:sz w:val="22"/>
                <w:szCs w:val="22"/>
              </w:rPr>
              <w:t>100,0</w:t>
            </w:r>
          </w:p>
        </w:tc>
      </w:tr>
    </w:tbl>
    <w:p w14:paraId="1C70BF10" w14:textId="77777777" w:rsidR="00393CC1" w:rsidRPr="0027102B" w:rsidRDefault="00393CC1">
      <w:pPr>
        <w:rPr>
          <w:b/>
          <w:color w:val="FF0000"/>
          <w:sz w:val="28"/>
          <w:szCs w:val="28"/>
        </w:rPr>
      </w:pPr>
    </w:p>
    <w:p w14:paraId="2C5E7FE3" w14:textId="77777777" w:rsidR="00393CC1" w:rsidRPr="00017816" w:rsidRDefault="0013466E">
      <w:pPr>
        <w:spacing w:line="341" w:lineRule="exact"/>
        <w:ind w:firstLine="709"/>
        <w:jc w:val="both"/>
        <w:rPr>
          <w:b/>
          <w:color w:val="000000" w:themeColor="text1"/>
          <w:sz w:val="28"/>
          <w:szCs w:val="28"/>
        </w:rPr>
      </w:pPr>
      <w:r w:rsidRPr="00017816">
        <w:rPr>
          <w:b/>
          <w:color w:val="000000" w:themeColor="text1"/>
          <w:sz w:val="28"/>
          <w:szCs w:val="28"/>
        </w:rPr>
        <w:t>Проходимость и просматриваемость</w:t>
      </w:r>
    </w:p>
    <w:p w14:paraId="405CEE59" w14:textId="77777777" w:rsidR="00393CC1" w:rsidRPr="00017816" w:rsidRDefault="00393CC1">
      <w:pPr>
        <w:spacing w:line="341" w:lineRule="exact"/>
        <w:ind w:firstLine="709"/>
        <w:jc w:val="both"/>
        <w:rPr>
          <w:b/>
          <w:i/>
          <w:color w:val="000000" w:themeColor="text1"/>
          <w:sz w:val="28"/>
          <w:szCs w:val="28"/>
        </w:rPr>
      </w:pPr>
    </w:p>
    <w:p w14:paraId="48309FBA" w14:textId="77777777" w:rsidR="00393CC1" w:rsidRPr="00017816" w:rsidRDefault="0013466E">
      <w:pPr>
        <w:suppressAutoHyphens/>
        <w:ind w:firstLine="709"/>
        <w:jc w:val="both"/>
        <w:rPr>
          <w:color w:val="000000" w:themeColor="text1"/>
          <w:sz w:val="28"/>
          <w:szCs w:val="20"/>
        </w:rPr>
      </w:pPr>
      <w:r w:rsidRPr="00017816">
        <w:rPr>
          <w:color w:val="000000" w:themeColor="text1"/>
          <w:sz w:val="28"/>
          <w:szCs w:val="20"/>
        </w:rPr>
        <w:t xml:space="preserve">Проходимость участков определяется с учетом дренированности почв, рельефа местности, густоты древостоя, подроста, подлеска, наличия захламленности. Хорошая проходимость наблюдается на участках повышенных местоположений с сухой, хорошо дренированной почвой при отсутствии густых зарослей подлеска или захламленности. Плохая проходимость типична для участков, расположенных на ровных и пониженных местах с плохо дренированной почвой, имеющих </w:t>
      </w:r>
      <w:r w:rsidRPr="00017816">
        <w:rPr>
          <w:color w:val="000000" w:themeColor="text1"/>
          <w:sz w:val="28"/>
          <w:szCs w:val="20"/>
        </w:rPr>
        <w:lastRenderedPageBreak/>
        <w:t>захламленность более 10 м</w:t>
      </w:r>
      <w:r w:rsidRPr="00017816">
        <w:rPr>
          <w:color w:val="000000" w:themeColor="text1"/>
          <w:sz w:val="28"/>
          <w:szCs w:val="20"/>
          <w:vertAlign w:val="superscript"/>
        </w:rPr>
        <w:t>3</w:t>
      </w:r>
      <w:r w:rsidRPr="00017816">
        <w:rPr>
          <w:color w:val="000000" w:themeColor="text1"/>
          <w:sz w:val="28"/>
          <w:szCs w:val="20"/>
        </w:rPr>
        <w:t xml:space="preserve"> на 1 га, густой подлесок. Средняя проходимость отмечается на участках, имеющих средние показатели между плохой и хорошей проходимостью.</w:t>
      </w:r>
    </w:p>
    <w:p w14:paraId="0C6C82C8" w14:textId="77777777" w:rsidR="00393CC1" w:rsidRPr="00017816" w:rsidRDefault="00393CC1">
      <w:pPr>
        <w:jc w:val="center"/>
        <w:rPr>
          <w:color w:val="000000" w:themeColor="text1"/>
          <w:sz w:val="28"/>
          <w:szCs w:val="20"/>
        </w:rPr>
      </w:pPr>
    </w:p>
    <w:p w14:paraId="39E1EED3" w14:textId="77777777" w:rsidR="00393CC1" w:rsidRPr="00017816" w:rsidRDefault="0013466E">
      <w:pPr>
        <w:jc w:val="center"/>
        <w:rPr>
          <w:color w:val="000000" w:themeColor="text1"/>
          <w:sz w:val="28"/>
          <w:szCs w:val="20"/>
        </w:rPr>
      </w:pPr>
      <w:r w:rsidRPr="00017816">
        <w:rPr>
          <w:color w:val="000000" w:themeColor="text1"/>
          <w:sz w:val="28"/>
          <w:szCs w:val="20"/>
        </w:rPr>
        <w:t>Шкала оценки проходимости участка</w:t>
      </w:r>
    </w:p>
    <w:p w14:paraId="2B93E906" w14:textId="77777777" w:rsidR="00393CC1" w:rsidRPr="00017816" w:rsidRDefault="00393CC1">
      <w:pPr>
        <w:jc w:val="center"/>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2126"/>
      </w:tblGrid>
      <w:tr w:rsidR="00E9019C" w:rsidRPr="00017816" w14:paraId="33F14BA1" w14:textId="77777777">
        <w:trPr>
          <w:trHeight w:val="224"/>
        </w:trPr>
        <w:tc>
          <w:tcPr>
            <w:tcW w:w="7338" w:type="dxa"/>
            <w:vAlign w:val="center"/>
          </w:tcPr>
          <w:p w14:paraId="645F52E2" w14:textId="77777777" w:rsidR="00393CC1" w:rsidRPr="00017816" w:rsidRDefault="0013466E">
            <w:pPr>
              <w:jc w:val="center"/>
              <w:rPr>
                <w:color w:val="000000" w:themeColor="text1"/>
                <w:szCs w:val="20"/>
              </w:rPr>
            </w:pPr>
            <w:r w:rsidRPr="00017816">
              <w:rPr>
                <w:color w:val="000000" w:themeColor="text1"/>
                <w:szCs w:val="20"/>
              </w:rPr>
              <w:t>Характер проходимости</w:t>
            </w:r>
          </w:p>
        </w:tc>
        <w:tc>
          <w:tcPr>
            <w:tcW w:w="2126" w:type="dxa"/>
            <w:vAlign w:val="center"/>
          </w:tcPr>
          <w:p w14:paraId="37FBA1C9" w14:textId="77777777" w:rsidR="00393CC1" w:rsidRPr="00017816" w:rsidRDefault="0013466E">
            <w:pPr>
              <w:jc w:val="center"/>
              <w:rPr>
                <w:color w:val="000000" w:themeColor="text1"/>
                <w:szCs w:val="20"/>
              </w:rPr>
            </w:pPr>
            <w:r w:rsidRPr="00017816">
              <w:rPr>
                <w:color w:val="000000" w:themeColor="text1"/>
                <w:szCs w:val="20"/>
              </w:rPr>
              <w:t xml:space="preserve">Оценка </w:t>
            </w:r>
          </w:p>
          <w:p w14:paraId="4B7A7542" w14:textId="77777777" w:rsidR="00393CC1" w:rsidRPr="00017816" w:rsidRDefault="0013466E">
            <w:pPr>
              <w:jc w:val="center"/>
              <w:rPr>
                <w:color w:val="000000" w:themeColor="text1"/>
                <w:szCs w:val="20"/>
              </w:rPr>
            </w:pPr>
            <w:r w:rsidRPr="00017816">
              <w:rPr>
                <w:color w:val="000000" w:themeColor="text1"/>
                <w:szCs w:val="20"/>
              </w:rPr>
              <w:t>проходимости</w:t>
            </w:r>
          </w:p>
        </w:tc>
      </w:tr>
      <w:tr w:rsidR="00E9019C" w:rsidRPr="00017816" w14:paraId="1933505C" w14:textId="77777777">
        <w:trPr>
          <w:trHeight w:val="227"/>
        </w:trPr>
        <w:tc>
          <w:tcPr>
            <w:tcW w:w="7338" w:type="dxa"/>
            <w:vAlign w:val="center"/>
          </w:tcPr>
          <w:p w14:paraId="4AEF337C" w14:textId="77777777" w:rsidR="00393CC1" w:rsidRPr="00017816" w:rsidRDefault="0013466E">
            <w:pPr>
              <w:rPr>
                <w:color w:val="000000" w:themeColor="text1"/>
                <w:szCs w:val="20"/>
              </w:rPr>
            </w:pPr>
            <w:r w:rsidRPr="00017816">
              <w:rPr>
                <w:color w:val="000000" w:themeColor="text1"/>
                <w:szCs w:val="20"/>
              </w:rPr>
              <w:t>Передвижение удобно во всех направлениях</w:t>
            </w:r>
          </w:p>
        </w:tc>
        <w:tc>
          <w:tcPr>
            <w:tcW w:w="2126" w:type="dxa"/>
            <w:vAlign w:val="center"/>
          </w:tcPr>
          <w:p w14:paraId="5596E746" w14:textId="77777777" w:rsidR="00393CC1" w:rsidRPr="00017816" w:rsidRDefault="0013466E">
            <w:pPr>
              <w:jc w:val="center"/>
              <w:rPr>
                <w:color w:val="000000" w:themeColor="text1"/>
                <w:szCs w:val="20"/>
              </w:rPr>
            </w:pPr>
            <w:r w:rsidRPr="00017816">
              <w:rPr>
                <w:color w:val="000000" w:themeColor="text1"/>
                <w:szCs w:val="20"/>
              </w:rPr>
              <w:t>Хорошая</w:t>
            </w:r>
          </w:p>
        </w:tc>
      </w:tr>
      <w:tr w:rsidR="00E9019C" w:rsidRPr="00017816" w14:paraId="26DD5512" w14:textId="77777777">
        <w:trPr>
          <w:trHeight w:val="218"/>
        </w:trPr>
        <w:tc>
          <w:tcPr>
            <w:tcW w:w="7338" w:type="dxa"/>
            <w:vAlign w:val="center"/>
          </w:tcPr>
          <w:p w14:paraId="609E8A6C" w14:textId="77777777" w:rsidR="00393CC1" w:rsidRPr="00017816" w:rsidRDefault="0013466E">
            <w:pPr>
              <w:rPr>
                <w:color w:val="000000" w:themeColor="text1"/>
                <w:szCs w:val="20"/>
              </w:rPr>
            </w:pPr>
            <w:r w:rsidRPr="00017816">
              <w:rPr>
                <w:color w:val="000000" w:themeColor="text1"/>
                <w:szCs w:val="20"/>
              </w:rPr>
              <w:t>Передвижение ограничено по некоторым направлениям</w:t>
            </w:r>
          </w:p>
        </w:tc>
        <w:tc>
          <w:tcPr>
            <w:tcW w:w="2126" w:type="dxa"/>
            <w:vAlign w:val="center"/>
          </w:tcPr>
          <w:p w14:paraId="3D31497F" w14:textId="77777777" w:rsidR="00393CC1" w:rsidRPr="00017816" w:rsidRDefault="0013466E">
            <w:pPr>
              <w:jc w:val="center"/>
              <w:rPr>
                <w:color w:val="000000" w:themeColor="text1"/>
                <w:szCs w:val="20"/>
              </w:rPr>
            </w:pPr>
            <w:r w:rsidRPr="00017816">
              <w:rPr>
                <w:color w:val="000000" w:themeColor="text1"/>
                <w:szCs w:val="20"/>
              </w:rPr>
              <w:t>Средняя</w:t>
            </w:r>
          </w:p>
        </w:tc>
      </w:tr>
      <w:tr w:rsidR="00393CC1" w:rsidRPr="00017816" w14:paraId="14C2AE06" w14:textId="77777777">
        <w:trPr>
          <w:trHeight w:val="208"/>
        </w:trPr>
        <w:tc>
          <w:tcPr>
            <w:tcW w:w="7338" w:type="dxa"/>
            <w:vAlign w:val="center"/>
          </w:tcPr>
          <w:p w14:paraId="14155567" w14:textId="77777777" w:rsidR="00393CC1" w:rsidRPr="00017816" w:rsidRDefault="0013466E">
            <w:pPr>
              <w:rPr>
                <w:color w:val="000000" w:themeColor="text1"/>
                <w:szCs w:val="20"/>
              </w:rPr>
            </w:pPr>
            <w:r w:rsidRPr="00017816">
              <w:rPr>
                <w:color w:val="000000" w:themeColor="text1"/>
                <w:szCs w:val="20"/>
              </w:rPr>
              <w:t>Передвижение затруднено во всех направлениях. Захламленность 10 м</w:t>
            </w:r>
            <w:r w:rsidRPr="00017816">
              <w:rPr>
                <w:color w:val="000000" w:themeColor="text1"/>
                <w:szCs w:val="20"/>
                <w:vertAlign w:val="superscript"/>
              </w:rPr>
              <w:t>3</w:t>
            </w:r>
            <w:r w:rsidRPr="00017816">
              <w:rPr>
                <w:color w:val="000000" w:themeColor="text1"/>
                <w:szCs w:val="20"/>
              </w:rPr>
              <w:t xml:space="preserve"> и более</w:t>
            </w:r>
          </w:p>
        </w:tc>
        <w:tc>
          <w:tcPr>
            <w:tcW w:w="2126" w:type="dxa"/>
            <w:vAlign w:val="center"/>
          </w:tcPr>
          <w:p w14:paraId="117A1D4C" w14:textId="77777777" w:rsidR="00393CC1" w:rsidRPr="00017816" w:rsidRDefault="0013466E">
            <w:pPr>
              <w:jc w:val="center"/>
              <w:rPr>
                <w:color w:val="000000" w:themeColor="text1"/>
                <w:szCs w:val="20"/>
              </w:rPr>
            </w:pPr>
            <w:r w:rsidRPr="00017816">
              <w:rPr>
                <w:color w:val="000000" w:themeColor="text1"/>
                <w:szCs w:val="20"/>
              </w:rPr>
              <w:t>Плохая</w:t>
            </w:r>
          </w:p>
        </w:tc>
      </w:tr>
    </w:tbl>
    <w:p w14:paraId="0B9AE59D" w14:textId="77777777" w:rsidR="00393CC1" w:rsidRPr="00017816" w:rsidRDefault="00393CC1">
      <w:pPr>
        <w:jc w:val="center"/>
        <w:rPr>
          <w:color w:val="000000" w:themeColor="text1"/>
          <w:sz w:val="28"/>
          <w:szCs w:val="20"/>
        </w:rPr>
      </w:pPr>
    </w:p>
    <w:p w14:paraId="50676BCF" w14:textId="77777777" w:rsidR="00393CC1" w:rsidRPr="00017816" w:rsidRDefault="0013466E">
      <w:pPr>
        <w:jc w:val="center"/>
        <w:rPr>
          <w:color w:val="000000" w:themeColor="text1"/>
          <w:sz w:val="28"/>
          <w:szCs w:val="20"/>
        </w:rPr>
      </w:pPr>
      <w:r w:rsidRPr="00017816">
        <w:rPr>
          <w:color w:val="000000" w:themeColor="text1"/>
          <w:sz w:val="28"/>
          <w:szCs w:val="20"/>
        </w:rPr>
        <w:t xml:space="preserve">Оценка проходимости участков </w:t>
      </w:r>
    </w:p>
    <w:p w14:paraId="2A9FD1BF" w14:textId="77777777" w:rsidR="00393CC1" w:rsidRPr="0027102B" w:rsidRDefault="00393CC1">
      <w:pPr>
        <w:jc w:val="center"/>
        <w:rPr>
          <w:color w:val="FF0000"/>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160"/>
      </w:tblGrid>
      <w:tr w:rsidR="00E9019C" w:rsidRPr="00C84B92" w14:paraId="7568271F" w14:textId="77777777">
        <w:trPr>
          <w:cantSplit/>
        </w:trPr>
        <w:tc>
          <w:tcPr>
            <w:tcW w:w="4503" w:type="dxa"/>
            <w:vMerge w:val="restart"/>
            <w:vAlign w:val="center"/>
          </w:tcPr>
          <w:p w14:paraId="503E554B" w14:textId="77777777" w:rsidR="00393CC1" w:rsidRPr="00C84B92" w:rsidRDefault="0013466E">
            <w:pPr>
              <w:jc w:val="center"/>
              <w:rPr>
                <w:color w:val="000000" w:themeColor="text1"/>
                <w:sz w:val="22"/>
                <w:szCs w:val="22"/>
              </w:rPr>
            </w:pPr>
            <w:r w:rsidRPr="00C84B92">
              <w:rPr>
                <w:color w:val="000000" w:themeColor="text1"/>
                <w:sz w:val="22"/>
                <w:szCs w:val="22"/>
              </w:rPr>
              <w:t>Оценка проходимости</w:t>
            </w:r>
          </w:p>
        </w:tc>
        <w:tc>
          <w:tcPr>
            <w:tcW w:w="4853" w:type="dxa"/>
            <w:gridSpan w:val="2"/>
            <w:vAlign w:val="center"/>
          </w:tcPr>
          <w:p w14:paraId="025AEDF9" w14:textId="77777777" w:rsidR="00393CC1" w:rsidRPr="00C84B92" w:rsidRDefault="0013466E">
            <w:pPr>
              <w:jc w:val="center"/>
              <w:rPr>
                <w:color w:val="000000" w:themeColor="text1"/>
                <w:sz w:val="22"/>
                <w:szCs w:val="22"/>
              </w:rPr>
            </w:pPr>
            <w:r w:rsidRPr="00C84B92">
              <w:rPr>
                <w:color w:val="000000" w:themeColor="text1"/>
                <w:sz w:val="22"/>
                <w:szCs w:val="22"/>
              </w:rPr>
              <w:t>Площадь</w:t>
            </w:r>
          </w:p>
        </w:tc>
      </w:tr>
      <w:tr w:rsidR="00E9019C" w:rsidRPr="00C84B92" w14:paraId="0D81E754" w14:textId="77777777">
        <w:trPr>
          <w:cantSplit/>
        </w:trPr>
        <w:tc>
          <w:tcPr>
            <w:tcW w:w="4503" w:type="dxa"/>
            <w:vMerge/>
            <w:vAlign w:val="center"/>
          </w:tcPr>
          <w:p w14:paraId="37B1BCE9" w14:textId="77777777" w:rsidR="00393CC1" w:rsidRPr="00C84B92" w:rsidRDefault="00393CC1">
            <w:pPr>
              <w:jc w:val="center"/>
              <w:rPr>
                <w:color w:val="000000" w:themeColor="text1"/>
                <w:sz w:val="22"/>
                <w:szCs w:val="22"/>
              </w:rPr>
            </w:pPr>
          </w:p>
        </w:tc>
        <w:tc>
          <w:tcPr>
            <w:tcW w:w="2693" w:type="dxa"/>
            <w:vAlign w:val="center"/>
          </w:tcPr>
          <w:p w14:paraId="38A90FBC" w14:textId="77777777" w:rsidR="00393CC1" w:rsidRPr="00C84B92" w:rsidRDefault="0013466E">
            <w:pPr>
              <w:jc w:val="center"/>
              <w:rPr>
                <w:color w:val="000000" w:themeColor="text1"/>
                <w:sz w:val="22"/>
                <w:szCs w:val="22"/>
              </w:rPr>
            </w:pPr>
            <w:r w:rsidRPr="00C84B92">
              <w:rPr>
                <w:color w:val="000000" w:themeColor="text1"/>
                <w:sz w:val="22"/>
                <w:szCs w:val="22"/>
              </w:rPr>
              <w:t>га</w:t>
            </w:r>
          </w:p>
        </w:tc>
        <w:tc>
          <w:tcPr>
            <w:tcW w:w="2160" w:type="dxa"/>
            <w:vAlign w:val="center"/>
          </w:tcPr>
          <w:p w14:paraId="48CD7803" w14:textId="77777777" w:rsidR="00393CC1" w:rsidRPr="00C84B92" w:rsidRDefault="0013466E">
            <w:pPr>
              <w:jc w:val="center"/>
              <w:rPr>
                <w:color w:val="000000" w:themeColor="text1"/>
                <w:sz w:val="22"/>
                <w:szCs w:val="22"/>
              </w:rPr>
            </w:pPr>
            <w:r w:rsidRPr="00C84B92">
              <w:rPr>
                <w:color w:val="000000" w:themeColor="text1"/>
                <w:sz w:val="22"/>
                <w:szCs w:val="22"/>
              </w:rPr>
              <w:t>%</w:t>
            </w:r>
          </w:p>
        </w:tc>
      </w:tr>
      <w:tr w:rsidR="00E9019C" w:rsidRPr="00C84B92" w14:paraId="2356E2D0" w14:textId="77777777">
        <w:trPr>
          <w:cantSplit/>
        </w:trPr>
        <w:tc>
          <w:tcPr>
            <w:tcW w:w="4503" w:type="dxa"/>
            <w:vAlign w:val="center"/>
          </w:tcPr>
          <w:p w14:paraId="4B944BFE" w14:textId="77777777" w:rsidR="00393CC1" w:rsidRPr="00C84B92" w:rsidRDefault="0013466E">
            <w:pPr>
              <w:jc w:val="center"/>
              <w:rPr>
                <w:color w:val="000000" w:themeColor="text1"/>
                <w:sz w:val="22"/>
                <w:szCs w:val="22"/>
              </w:rPr>
            </w:pPr>
            <w:r w:rsidRPr="00C84B92">
              <w:rPr>
                <w:color w:val="000000" w:themeColor="text1"/>
                <w:sz w:val="22"/>
                <w:szCs w:val="22"/>
              </w:rPr>
              <w:t>Хорошая</w:t>
            </w:r>
          </w:p>
        </w:tc>
        <w:tc>
          <w:tcPr>
            <w:tcW w:w="2693" w:type="dxa"/>
            <w:vAlign w:val="center"/>
          </w:tcPr>
          <w:p w14:paraId="13343E3F" w14:textId="75441BF9" w:rsidR="00393CC1" w:rsidRPr="00C84B92" w:rsidRDefault="00FA46E9">
            <w:pPr>
              <w:jc w:val="center"/>
              <w:rPr>
                <w:color w:val="000000" w:themeColor="text1"/>
                <w:sz w:val="22"/>
                <w:szCs w:val="22"/>
              </w:rPr>
            </w:pPr>
            <w:r w:rsidRPr="00C84B92">
              <w:rPr>
                <w:color w:val="000000" w:themeColor="text1"/>
                <w:sz w:val="22"/>
                <w:szCs w:val="22"/>
              </w:rPr>
              <w:t>119,3084</w:t>
            </w:r>
          </w:p>
        </w:tc>
        <w:tc>
          <w:tcPr>
            <w:tcW w:w="2160" w:type="dxa"/>
            <w:vAlign w:val="bottom"/>
          </w:tcPr>
          <w:p w14:paraId="5644AABC" w14:textId="53FD85F1" w:rsidR="00393CC1" w:rsidRPr="00C84B92" w:rsidRDefault="00C84B92">
            <w:pPr>
              <w:jc w:val="center"/>
              <w:rPr>
                <w:color w:val="000000" w:themeColor="text1"/>
                <w:sz w:val="22"/>
                <w:szCs w:val="22"/>
              </w:rPr>
            </w:pPr>
            <w:r w:rsidRPr="00C84B92">
              <w:rPr>
                <w:color w:val="000000" w:themeColor="text1"/>
                <w:sz w:val="22"/>
                <w:szCs w:val="22"/>
              </w:rPr>
              <w:t>5,6</w:t>
            </w:r>
          </w:p>
        </w:tc>
      </w:tr>
      <w:tr w:rsidR="00E9019C" w:rsidRPr="00C84B92" w14:paraId="7A3F47A2" w14:textId="77777777">
        <w:trPr>
          <w:cantSplit/>
        </w:trPr>
        <w:tc>
          <w:tcPr>
            <w:tcW w:w="4503" w:type="dxa"/>
            <w:vAlign w:val="center"/>
          </w:tcPr>
          <w:p w14:paraId="57480A58" w14:textId="77777777" w:rsidR="00393CC1" w:rsidRPr="00C84B92" w:rsidRDefault="0013466E">
            <w:pPr>
              <w:jc w:val="center"/>
              <w:rPr>
                <w:color w:val="000000" w:themeColor="text1"/>
                <w:sz w:val="22"/>
                <w:szCs w:val="22"/>
              </w:rPr>
            </w:pPr>
            <w:r w:rsidRPr="00C84B92">
              <w:rPr>
                <w:color w:val="000000" w:themeColor="text1"/>
                <w:sz w:val="22"/>
                <w:szCs w:val="22"/>
              </w:rPr>
              <w:t>Средняя</w:t>
            </w:r>
          </w:p>
        </w:tc>
        <w:tc>
          <w:tcPr>
            <w:tcW w:w="2693" w:type="dxa"/>
            <w:vAlign w:val="center"/>
          </w:tcPr>
          <w:p w14:paraId="01C1C86F" w14:textId="41D8CE84" w:rsidR="00393CC1" w:rsidRPr="00C84B92" w:rsidRDefault="00FA46E9">
            <w:pPr>
              <w:jc w:val="center"/>
              <w:rPr>
                <w:color w:val="000000" w:themeColor="text1"/>
                <w:sz w:val="22"/>
                <w:szCs w:val="22"/>
              </w:rPr>
            </w:pPr>
            <w:r w:rsidRPr="00C84B92">
              <w:rPr>
                <w:color w:val="000000" w:themeColor="text1"/>
                <w:sz w:val="22"/>
                <w:szCs w:val="22"/>
              </w:rPr>
              <w:t>1288,2810</w:t>
            </w:r>
          </w:p>
        </w:tc>
        <w:tc>
          <w:tcPr>
            <w:tcW w:w="2160" w:type="dxa"/>
            <w:vAlign w:val="bottom"/>
          </w:tcPr>
          <w:p w14:paraId="02330479" w14:textId="34BF4C36" w:rsidR="00393CC1" w:rsidRPr="00C84B92" w:rsidRDefault="00C84B92">
            <w:pPr>
              <w:jc w:val="center"/>
              <w:rPr>
                <w:color w:val="000000" w:themeColor="text1"/>
                <w:sz w:val="22"/>
                <w:szCs w:val="22"/>
              </w:rPr>
            </w:pPr>
            <w:r w:rsidRPr="00C84B92">
              <w:rPr>
                <w:color w:val="000000" w:themeColor="text1"/>
                <w:sz w:val="22"/>
                <w:szCs w:val="22"/>
              </w:rPr>
              <w:t>60,6</w:t>
            </w:r>
          </w:p>
        </w:tc>
      </w:tr>
      <w:tr w:rsidR="00E9019C" w:rsidRPr="00C84B92" w14:paraId="78BF59BC" w14:textId="77777777">
        <w:trPr>
          <w:cantSplit/>
        </w:trPr>
        <w:tc>
          <w:tcPr>
            <w:tcW w:w="4503" w:type="dxa"/>
            <w:vAlign w:val="center"/>
          </w:tcPr>
          <w:p w14:paraId="68AC1319" w14:textId="77777777" w:rsidR="00393CC1" w:rsidRPr="00C84B92" w:rsidRDefault="0013466E">
            <w:pPr>
              <w:jc w:val="center"/>
              <w:rPr>
                <w:color w:val="000000" w:themeColor="text1"/>
                <w:sz w:val="22"/>
                <w:szCs w:val="22"/>
              </w:rPr>
            </w:pPr>
            <w:r w:rsidRPr="00C84B92">
              <w:rPr>
                <w:color w:val="000000" w:themeColor="text1"/>
                <w:sz w:val="22"/>
                <w:szCs w:val="22"/>
              </w:rPr>
              <w:t>Плохая</w:t>
            </w:r>
          </w:p>
        </w:tc>
        <w:tc>
          <w:tcPr>
            <w:tcW w:w="2693" w:type="dxa"/>
            <w:vAlign w:val="center"/>
          </w:tcPr>
          <w:p w14:paraId="2C658505" w14:textId="7D5B6D9B" w:rsidR="00393CC1" w:rsidRPr="00C84B92" w:rsidRDefault="00FA46E9">
            <w:pPr>
              <w:jc w:val="center"/>
              <w:rPr>
                <w:color w:val="000000" w:themeColor="text1"/>
                <w:sz w:val="22"/>
                <w:szCs w:val="22"/>
              </w:rPr>
            </w:pPr>
            <w:r w:rsidRPr="00C84B92">
              <w:rPr>
                <w:color w:val="000000" w:themeColor="text1"/>
                <w:sz w:val="22"/>
                <w:szCs w:val="22"/>
              </w:rPr>
              <w:t>717,2482</w:t>
            </w:r>
          </w:p>
        </w:tc>
        <w:tc>
          <w:tcPr>
            <w:tcW w:w="2160" w:type="dxa"/>
            <w:vAlign w:val="bottom"/>
          </w:tcPr>
          <w:p w14:paraId="4DACC99D" w14:textId="682D5044" w:rsidR="00393CC1" w:rsidRPr="00C84B92" w:rsidRDefault="00C84B92">
            <w:pPr>
              <w:jc w:val="center"/>
              <w:rPr>
                <w:color w:val="000000" w:themeColor="text1"/>
                <w:sz w:val="22"/>
                <w:szCs w:val="22"/>
              </w:rPr>
            </w:pPr>
            <w:r w:rsidRPr="00C84B92">
              <w:rPr>
                <w:color w:val="000000" w:themeColor="text1"/>
                <w:sz w:val="22"/>
                <w:szCs w:val="22"/>
              </w:rPr>
              <w:t>33,8</w:t>
            </w:r>
          </w:p>
        </w:tc>
      </w:tr>
      <w:tr w:rsidR="00C84B92" w:rsidRPr="00C84B92" w14:paraId="30CB50CC" w14:textId="77777777">
        <w:trPr>
          <w:cantSplit/>
          <w:trHeight w:val="70"/>
        </w:trPr>
        <w:tc>
          <w:tcPr>
            <w:tcW w:w="4503" w:type="dxa"/>
            <w:vAlign w:val="center"/>
          </w:tcPr>
          <w:p w14:paraId="5FE268FF" w14:textId="77777777" w:rsidR="00393CC1" w:rsidRPr="00C84B92" w:rsidRDefault="0013466E">
            <w:pPr>
              <w:rPr>
                <w:color w:val="000000" w:themeColor="text1"/>
                <w:sz w:val="22"/>
                <w:szCs w:val="22"/>
              </w:rPr>
            </w:pPr>
            <w:r w:rsidRPr="00C84B92">
              <w:rPr>
                <w:color w:val="000000" w:themeColor="text1"/>
                <w:sz w:val="22"/>
                <w:szCs w:val="22"/>
              </w:rPr>
              <w:t>Всего:</w:t>
            </w:r>
          </w:p>
        </w:tc>
        <w:tc>
          <w:tcPr>
            <w:tcW w:w="2693" w:type="dxa"/>
          </w:tcPr>
          <w:p w14:paraId="0BE2E777" w14:textId="4BBE54F4" w:rsidR="00393CC1" w:rsidRPr="00C84B92" w:rsidRDefault="00FA46E9">
            <w:pPr>
              <w:jc w:val="center"/>
              <w:rPr>
                <w:bCs/>
                <w:color w:val="000000" w:themeColor="text1"/>
                <w:sz w:val="22"/>
                <w:szCs w:val="22"/>
              </w:rPr>
            </w:pPr>
            <w:r w:rsidRPr="00C84B92">
              <w:rPr>
                <w:bCs/>
                <w:color w:val="000000" w:themeColor="text1"/>
                <w:sz w:val="22"/>
                <w:szCs w:val="22"/>
              </w:rPr>
              <w:t>2124,8376</w:t>
            </w:r>
          </w:p>
        </w:tc>
        <w:tc>
          <w:tcPr>
            <w:tcW w:w="2160" w:type="dxa"/>
            <w:vAlign w:val="bottom"/>
          </w:tcPr>
          <w:p w14:paraId="1AD67821" w14:textId="77777777" w:rsidR="00393CC1" w:rsidRPr="00C84B92" w:rsidRDefault="0013466E">
            <w:pPr>
              <w:jc w:val="center"/>
              <w:rPr>
                <w:color w:val="000000" w:themeColor="text1"/>
                <w:sz w:val="22"/>
                <w:szCs w:val="22"/>
              </w:rPr>
            </w:pPr>
            <w:r w:rsidRPr="00C84B92">
              <w:rPr>
                <w:color w:val="000000" w:themeColor="text1"/>
                <w:sz w:val="22"/>
                <w:szCs w:val="22"/>
              </w:rPr>
              <w:t>100,0</w:t>
            </w:r>
          </w:p>
        </w:tc>
      </w:tr>
    </w:tbl>
    <w:p w14:paraId="02E76E8A" w14:textId="77777777" w:rsidR="00393CC1" w:rsidRPr="0027102B" w:rsidRDefault="00393CC1">
      <w:pPr>
        <w:ind w:firstLine="720"/>
        <w:jc w:val="both"/>
        <w:rPr>
          <w:color w:val="FF0000"/>
          <w:sz w:val="28"/>
          <w:szCs w:val="20"/>
        </w:rPr>
      </w:pPr>
    </w:p>
    <w:p w14:paraId="0388621A" w14:textId="34A1A434" w:rsidR="00393CC1" w:rsidRPr="003816B7" w:rsidRDefault="0013466E">
      <w:pPr>
        <w:ind w:firstLine="720"/>
        <w:jc w:val="both"/>
        <w:rPr>
          <w:color w:val="000000" w:themeColor="text1"/>
          <w:sz w:val="28"/>
          <w:szCs w:val="20"/>
        </w:rPr>
      </w:pPr>
      <w:r w:rsidRPr="003816B7">
        <w:rPr>
          <w:color w:val="000000" w:themeColor="text1"/>
          <w:sz w:val="28"/>
          <w:szCs w:val="20"/>
        </w:rPr>
        <w:t>Для улучшения их состояния предусматривается уборка сухостоя и захламленности.</w:t>
      </w:r>
    </w:p>
    <w:p w14:paraId="22283B3E" w14:textId="77777777" w:rsidR="00393CC1" w:rsidRPr="003816B7" w:rsidRDefault="0013466E">
      <w:pPr>
        <w:suppressAutoHyphens/>
        <w:ind w:firstLine="708"/>
        <w:jc w:val="both"/>
        <w:rPr>
          <w:color w:val="000000" w:themeColor="text1"/>
          <w:sz w:val="28"/>
          <w:szCs w:val="20"/>
        </w:rPr>
      </w:pPr>
      <w:r w:rsidRPr="003816B7">
        <w:rPr>
          <w:color w:val="000000" w:themeColor="text1"/>
          <w:sz w:val="28"/>
          <w:szCs w:val="20"/>
        </w:rPr>
        <w:t>Одним из важных показателей эстетического восприятия участков рекреационного назначения – просматриваемость или обозреваемость ландшафтного выдела. Оценка просматриваемости выдела при лесоустройстве определялась расстоянием, при котором можно определить по стволу породу дерева и другие элементы ландшафта.</w:t>
      </w:r>
    </w:p>
    <w:p w14:paraId="7C75820B" w14:textId="77777777" w:rsidR="00393CC1" w:rsidRPr="003816B7" w:rsidRDefault="0013466E">
      <w:pPr>
        <w:suppressAutoHyphens/>
        <w:jc w:val="both"/>
        <w:rPr>
          <w:color w:val="000000" w:themeColor="text1"/>
          <w:sz w:val="28"/>
          <w:szCs w:val="20"/>
        </w:rPr>
      </w:pPr>
      <w:r w:rsidRPr="003816B7">
        <w:rPr>
          <w:color w:val="000000" w:themeColor="text1"/>
          <w:sz w:val="28"/>
          <w:szCs w:val="20"/>
        </w:rPr>
        <w:tab/>
        <w:t>Просматриваемость зависит от наличия подроста и подлеска, их высоты и густоты, густоты и характера размещения деревьев, сомкнутости древесного полога и связанной с этим освещенности участка.</w:t>
      </w:r>
    </w:p>
    <w:p w14:paraId="430ACA5B" w14:textId="77777777" w:rsidR="00393CC1" w:rsidRPr="003816B7" w:rsidRDefault="00393CC1">
      <w:pPr>
        <w:suppressAutoHyphens/>
        <w:jc w:val="both"/>
        <w:rPr>
          <w:color w:val="000000" w:themeColor="text1"/>
          <w:sz w:val="28"/>
          <w:szCs w:val="20"/>
        </w:rPr>
      </w:pPr>
    </w:p>
    <w:p w14:paraId="1001EBF0" w14:textId="77777777" w:rsidR="00393CC1" w:rsidRPr="003816B7" w:rsidRDefault="0013466E">
      <w:pPr>
        <w:tabs>
          <w:tab w:val="center" w:pos="4677"/>
        </w:tabs>
        <w:jc w:val="center"/>
        <w:rPr>
          <w:color w:val="000000" w:themeColor="text1"/>
          <w:sz w:val="28"/>
          <w:szCs w:val="20"/>
        </w:rPr>
      </w:pPr>
      <w:r w:rsidRPr="003816B7">
        <w:rPr>
          <w:color w:val="000000" w:themeColor="text1"/>
          <w:sz w:val="28"/>
          <w:szCs w:val="20"/>
        </w:rPr>
        <w:t>Шкала оценки просматриваемости</w:t>
      </w:r>
    </w:p>
    <w:p w14:paraId="34C518BA" w14:textId="77777777" w:rsidR="00393CC1" w:rsidRPr="003816B7" w:rsidRDefault="00393CC1">
      <w:pPr>
        <w:jc w:val="center"/>
        <w:rPr>
          <w:color w:val="000000" w:themeColor="text1"/>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E9019C" w:rsidRPr="003816B7" w14:paraId="539C34AD" w14:textId="77777777">
        <w:trPr>
          <w:trHeight w:val="484"/>
        </w:trPr>
        <w:tc>
          <w:tcPr>
            <w:tcW w:w="4785" w:type="dxa"/>
            <w:vAlign w:val="center"/>
          </w:tcPr>
          <w:p w14:paraId="08525670" w14:textId="77777777" w:rsidR="00393CC1" w:rsidRPr="003816B7" w:rsidRDefault="0013466E">
            <w:pPr>
              <w:jc w:val="center"/>
              <w:rPr>
                <w:color w:val="000000" w:themeColor="text1"/>
                <w:sz w:val="22"/>
                <w:szCs w:val="20"/>
              </w:rPr>
            </w:pPr>
            <w:r w:rsidRPr="003816B7">
              <w:rPr>
                <w:color w:val="000000" w:themeColor="text1"/>
                <w:sz w:val="22"/>
                <w:szCs w:val="20"/>
              </w:rPr>
              <w:t>Показатель просматриваемости</w:t>
            </w:r>
          </w:p>
        </w:tc>
        <w:tc>
          <w:tcPr>
            <w:tcW w:w="4785" w:type="dxa"/>
            <w:vAlign w:val="center"/>
          </w:tcPr>
          <w:p w14:paraId="59CAC95F" w14:textId="77777777" w:rsidR="00393CC1" w:rsidRPr="003816B7" w:rsidRDefault="0013466E">
            <w:pPr>
              <w:jc w:val="center"/>
              <w:rPr>
                <w:color w:val="000000" w:themeColor="text1"/>
                <w:sz w:val="22"/>
                <w:szCs w:val="20"/>
              </w:rPr>
            </w:pPr>
            <w:r w:rsidRPr="003816B7">
              <w:rPr>
                <w:color w:val="000000" w:themeColor="text1"/>
                <w:sz w:val="22"/>
                <w:szCs w:val="20"/>
              </w:rPr>
              <w:t>Расстояние, м</w:t>
            </w:r>
          </w:p>
        </w:tc>
      </w:tr>
      <w:tr w:rsidR="00E9019C" w:rsidRPr="003816B7" w14:paraId="0B87F8E6" w14:textId="77777777">
        <w:trPr>
          <w:trHeight w:val="274"/>
        </w:trPr>
        <w:tc>
          <w:tcPr>
            <w:tcW w:w="4785" w:type="dxa"/>
            <w:vAlign w:val="center"/>
          </w:tcPr>
          <w:p w14:paraId="2A9DB1A8" w14:textId="77777777" w:rsidR="00393CC1" w:rsidRPr="003816B7" w:rsidRDefault="0013466E">
            <w:pPr>
              <w:jc w:val="center"/>
              <w:rPr>
                <w:color w:val="000000" w:themeColor="text1"/>
                <w:sz w:val="22"/>
                <w:szCs w:val="20"/>
              </w:rPr>
            </w:pPr>
            <w:r w:rsidRPr="003816B7">
              <w:rPr>
                <w:color w:val="000000" w:themeColor="text1"/>
                <w:sz w:val="22"/>
                <w:szCs w:val="20"/>
              </w:rPr>
              <w:t>Хорошая</w:t>
            </w:r>
          </w:p>
        </w:tc>
        <w:tc>
          <w:tcPr>
            <w:tcW w:w="4785" w:type="dxa"/>
            <w:vAlign w:val="center"/>
          </w:tcPr>
          <w:p w14:paraId="7EB54794" w14:textId="77777777" w:rsidR="00393CC1" w:rsidRPr="003816B7" w:rsidRDefault="0013466E">
            <w:pPr>
              <w:jc w:val="center"/>
              <w:rPr>
                <w:color w:val="000000" w:themeColor="text1"/>
                <w:sz w:val="22"/>
                <w:szCs w:val="20"/>
              </w:rPr>
            </w:pPr>
            <w:r w:rsidRPr="003816B7">
              <w:rPr>
                <w:color w:val="000000" w:themeColor="text1"/>
                <w:sz w:val="22"/>
                <w:szCs w:val="20"/>
              </w:rPr>
              <w:t>41 м и более</w:t>
            </w:r>
          </w:p>
        </w:tc>
      </w:tr>
      <w:tr w:rsidR="00E9019C" w:rsidRPr="003816B7" w14:paraId="77FF5C2B" w14:textId="77777777">
        <w:trPr>
          <w:trHeight w:val="264"/>
        </w:trPr>
        <w:tc>
          <w:tcPr>
            <w:tcW w:w="4785" w:type="dxa"/>
            <w:vAlign w:val="center"/>
          </w:tcPr>
          <w:p w14:paraId="7A64340B" w14:textId="77777777" w:rsidR="00393CC1" w:rsidRPr="003816B7" w:rsidRDefault="0013466E">
            <w:pPr>
              <w:jc w:val="center"/>
              <w:rPr>
                <w:color w:val="000000" w:themeColor="text1"/>
                <w:sz w:val="22"/>
                <w:szCs w:val="20"/>
              </w:rPr>
            </w:pPr>
            <w:r w:rsidRPr="003816B7">
              <w:rPr>
                <w:color w:val="000000" w:themeColor="text1"/>
                <w:sz w:val="22"/>
                <w:szCs w:val="20"/>
              </w:rPr>
              <w:t>Средняя</w:t>
            </w:r>
          </w:p>
        </w:tc>
        <w:tc>
          <w:tcPr>
            <w:tcW w:w="4785" w:type="dxa"/>
            <w:vAlign w:val="center"/>
          </w:tcPr>
          <w:p w14:paraId="712D7571" w14:textId="77777777" w:rsidR="00393CC1" w:rsidRPr="003816B7" w:rsidRDefault="0013466E">
            <w:pPr>
              <w:jc w:val="center"/>
              <w:rPr>
                <w:color w:val="000000" w:themeColor="text1"/>
                <w:sz w:val="22"/>
                <w:szCs w:val="20"/>
              </w:rPr>
            </w:pPr>
            <w:r w:rsidRPr="003816B7">
              <w:rPr>
                <w:color w:val="000000" w:themeColor="text1"/>
                <w:sz w:val="22"/>
                <w:szCs w:val="20"/>
              </w:rPr>
              <w:t>21-40 м</w:t>
            </w:r>
          </w:p>
        </w:tc>
      </w:tr>
      <w:tr w:rsidR="00393CC1" w:rsidRPr="003816B7" w14:paraId="49D5884A" w14:textId="77777777">
        <w:trPr>
          <w:trHeight w:val="295"/>
        </w:trPr>
        <w:tc>
          <w:tcPr>
            <w:tcW w:w="4785" w:type="dxa"/>
            <w:vAlign w:val="center"/>
          </w:tcPr>
          <w:p w14:paraId="1A7FE206" w14:textId="77777777" w:rsidR="00393CC1" w:rsidRPr="003816B7" w:rsidRDefault="0013466E">
            <w:pPr>
              <w:jc w:val="center"/>
              <w:rPr>
                <w:color w:val="000000" w:themeColor="text1"/>
                <w:sz w:val="22"/>
                <w:szCs w:val="20"/>
              </w:rPr>
            </w:pPr>
            <w:r w:rsidRPr="003816B7">
              <w:rPr>
                <w:color w:val="000000" w:themeColor="text1"/>
                <w:sz w:val="22"/>
                <w:szCs w:val="20"/>
              </w:rPr>
              <w:t>Плохая</w:t>
            </w:r>
          </w:p>
        </w:tc>
        <w:tc>
          <w:tcPr>
            <w:tcW w:w="4785" w:type="dxa"/>
            <w:vAlign w:val="center"/>
          </w:tcPr>
          <w:p w14:paraId="370EB228" w14:textId="77777777" w:rsidR="00393CC1" w:rsidRPr="003816B7" w:rsidRDefault="0013466E">
            <w:pPr>
              <w:jc w:val="center"/>
              <w:rPr>
                <w:color w:val="000000" w:themeColor="text1"/>
                <w:sz w:val="22"/>
                <w:szCs w:val="20"/>
              </w:rPr>
            </w:pPr>
            <w:r w:rsidRPr="003816B7">
              <w:rPr>
                <w:color w:val="000000" w:themeColor="text1"/>
                <w:sz w:val="22"/>
                <w:szCs w:val="20"/>
              </w:rPr>
              <w:t>менее 20 м</w:t>
            </w:r>
          </w:p>
        </w:tc>
      </w:tr>
    </w:tbl>
    <w:p w14:paraId="1FDA5DF8" w14:textId="77777777" w:rsidR="00393CC1" w:rsidRPr="003816B7" w:rsidRDefault="00393CC1">
      <w:pPr>
        <w:rPr>
          <w:color w:val="000000" w:themeColor="text1"/>
          <w:sz w:val="28"/>
          <w:szCs w:val="20"/>
        </w:rPr>
      </w:pPr>
    </w:p>
    <w:p w14:paraId="1753B9D4" w14:textId="77777777" w:rsidR="00393CC1" w:rsidRPr="008C5C9D" w:rsidRDefault="0013466E">
      <w:pPr>
        <w:jc w:val="center"/>
        <w:rPr>
          <w:color w:val="000000" w:themeColor="text1"/>
          <w:sz w:val="28"/>
          <w:szCs w:val="20"/>
        </w:rPr>
      </w:pPr>
      <w:r w:rsidRPr="008C5C9D">
        <w:rPr>
          <w:color w:val="000000" w:themeColor="text1"/>
          <w:sz w:val="28"/>
          <w:szCs w:val="20"/>
        </w:rPr>
        <w:t xml:space="preserve">Оценка просматриваемости участков </w:t>
      </w:r>
    </w:p>
    <w:p w14:paraId="020CBF7A" w14:textId="77777777" w:rsidR="00393CC1" w:rsidRPr="008C5C9D" w:rsidRDefault="00393CC1">
      <w:pPr>
        <w:jc w:val="center"/>
        <w:rPr>
          <w:color w:val="000000" w:themeColor="text1"/>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160"/>
      </w:tblGrid>
      <w:tr w:rsidR="008C5C9D" w:rsidRPr="008C5C9D" w14:paraId="465C56BA" w14:textId="77777777">
        <w:trPr>
          <w:cantSplit/>
        </w:trPr>
        <w:tc>
          <w:tcPr>
            <w:tcW w:w="4503" w:type="dxa"/>
            <w:vMerge w:val="restart"/>
            <w:vAlign w:val="center"/>
          </w:tcPr>
          <w:p w14:paraId="3E1A6D68" w14:textId="77777777" w:rsidR="00393CC1" w:rsidRPr="008C5C9D" w:rsidRDefault="0013466E">
            <w:pPr>
              <w:jc w:val="center"/>
              <w:rPr>
                <w:color w:val="000000" w:themeColor="text1"/>
                <w:sz w:val="22"/>
                <w:szCs w:val="22"/>
              </w:rPr>
            </w:pPr>
            <w:r w:rsidRPr="008C5C9D">
              <w:rPr>
                <w:color w:val="000000" w:themeColor="text1"/>
                <w:sz w:val="22"/>
                <w:szCs w:val="22"/>
              </w:rPr>
              <w:t>Оценка просматриваемости</w:t>
            </w:r>
          </w:p>
        </w:tc>
        <w:tc>
          <w:tcPr>
            <w:tcW w:w="4853" w:type="dxa"/>
            <w:gridSpan w:val="2"/>
            <w:vAlign w:val="center"/>
          </w:tcPr>
          <w:p w14:paraId="16E41091" w14:textId="77777777" w:rsidR="00393CC1" w:rsidRPr="008C5C9D" w:rsidRDefault="0013466E">
            <w:pPr>
              <w:jc w:val="center"/>
              <w:rPr>
                <w:color w:val="000000" w:themeColor="text1"/>
                <w:sz w:val="22"/>
                <w:szCs w:val="22"/>
              </w:rPr>
            </w:pPr>
            <w:r w:rsidRPr="008C5C9D">
              <w:rPr>
                <w:color w:val="000000" w:themeColor="text1"/>
                <w:sz w:val="22"/>
                <w:szCs w:val="22"/>
              </w:rPr>
              <w:t>Площадь</w:t>
            </w:r>
          </w:p>
        </w:tc>
      </w:tr>
      <w:tr w:rsidR="008C5C9D" w:rsidRPr="008C5C9D" w14:paraId="2D18AE92" w14:textId="77777777">
        <w:trPr>
          <w:cantSplit/>
        </w:trPr>
        <w:tc>
          <w:tcPr>
            <w:tcW w:w="4503" w:type="dxa"/>
            <w:vMerge/>
            <w:vAlign w:val="center"/>
          </w:tcPr>
          <w:p w14:paraId="5F78056B" w14:textId="77777777" w:rsidR="00393CC1" w:rsidRPr="008C5C9D" w:rsidRDefault="00393CC1">
            <w:pPr>
              <w:jc w:val="center"/>
              <w:rPr>
                <w:color w:val="000000" w:themeColor="text1"/>
                <w:sz w:val="22"/>
                <w:szCs w:val="22"/>
              </w:rPr>
            </w:pPr>
          </w:p>
        </w:tc>
        <w:tc>
          <w:tcPr>
            <w:tcW w:w="2693" w:type="dxa"/>
            <w:vAlign w:val="center"/>
          </w:tcPr>
          <w:p w14:paraId="1A74D0A3" w14:textId="77777777" w:rsidR="00393CC1" w:rsidRPr="008C5C9D" w:rsidRDefault="0013466E">
            <w:pPr>
              <w:jc w:val="center"/>
              <w:rPr>
                <w:color w:val="000000" w:themeColor="text1"/>
                <w:sz w:val="22"/>
                <w:szCs w:val="22"/>
              </w:rPr>
            </w:pPr>
            <w:r w:rsidRPr="008C5C9D">
              <w:rPr>
                <w:color w:val="000000" w:themeColor="text1"/>
                <w:sz w:val="22"/>
                <w:szCs w:val="22"/>
              </w:rPr>
              <w:t>га</w:t>
            </w:r>
          </w:p>
        </w:tc>
        <w:tc>
          <w:tcPr>
            <w:tcW w:w="2160" w:type="dxa"/>
            <w:vAlign w:val="center"/>
          </w:tcPr>
          <w:p w14:paraId="0E74ACDF" w14:textId="77777777" w:rsidR="00393CC1" w:rsidRPr="008C5C9D" w:rsidRDefault="0013466E">
            <w:pPr>
              <w:jc w:val="center"/>
              <w:rPr>
                <w:color w:val="000000" w:themeColor="text1"/>
                <w:sz w:val="22"/>
                <w:szCs w:val="22"/>
              </w:rPr>
            </w:pPr>
            <w:r w:rsidRPr="008C5C9D">
              <w:rPr>
                <w:color w:val="000000" w:themeColor="text1"/>
                <w:sz w:val="22"/>
                <w:szCs w:val="22"/>
              </w:rPr>
              <w:t>%</w:t>
            </w:r>
          </w:p>
        </w:tc>
      </w:tr>
      <w:tr w:rsidR="008C5C9D" w:rsidRPr="008C5C9D" w14:paraId="0E1430A5" w14:textId="77777777">
        <w:trPr>
          <w:cantSplit/>
        </w:trPr>
        <w:tc>
          <w:tcPr>
            <w:tcW w:w="4503" w:type="dxa"/>
            <w:vAlign w:val="center"/>
          </w:tcPr>
          <w:p w14:paraId="26EDDC6D" w14:textId="77777777" w:rsidR="00393CC1" w:rsidRPr="008C5C9D" w:rsidRDefault="0013466E">
            <w:pPr>
              <w:jc w:val="center"/>
              <w:rPr>
                <w:color w:val="000000" w:themeColor="text1"/>
                <w:sz w:val="22"/>
                <w:szCs w:val="22"/>
              </w:rPr>
            </w:pPr>
            <w:r w:rsidRPr="008C5C9D">
              <w:rPr>
                <w:color w:val="000000" w:themeColor="text1"/>
                <w:sz w:val="22"/>
                <w:szCs w:val="22"/>
              </w:rPr>
              <w:t>Хорошая</w:t>
            </w:r>
          </w:p>
        </w:tc>
        <w:tc>
          <w:tcPr>
            <w:tcW w:w="2693" w:type="dxa"/>
          </w:tcPr>
          <w:p w14:paraId="0E2DFCB8" w14:textId="00070163" w:rsidR="00393CC1" w:rsidRPr="008C5C9D" w:rsidRDefault="008C5C9D">
            <w:pPr>
              <w:jc w:val="center"/>
              <w:rPr>
                <w:bCs/>
                <w:color w:val="000000" w:themeColor="text1"/>
                <w:sz w:val="22"/>
                <w:szCs w:val="22"/>
              </w:rPr>
            </w:pPr>
            <w:r w:rsidRPr="008C5C9D">
              <w:rPr>
                <w:color w:val="000000" w:themeColor="text1"/>
                <w:sz w:val="22"/>
                <w:szCs w:val="22"/>
              </w:rPr>
              <w:t>161,9449</w:t>
            </w:r>
          </w:p>
        </w:tc>
        <w:tc>
          <w:tcPr>
            <w:tcW w:w="2160" w:type="dxa"/>
            <w:vAlign w:val="bottom"/>
          </w:tcPr>
          <w:p w14:paraId="1544DE63" w14:textId="2DBE56B2" w:rsidR="00393CC1" w:rsidRPr="008C5C9D" w:rsidRDefault="008C5C9D">
            <w:pPr>
              <w:jc w:val="center"/>
              <w:rPr>
                <w:color w:val="000000" w:themeColor="text1"/>
                <w:sz w:val="22"/>
                <w:szCs w:val="22"/>
              </w:rPr>
            </w:pPr>
            <w:r w:rsidRPr="008C5C9D">
              <w:rPr>
                <w:color w:val="000000" w:themeColor="text1"/>
                <w:sz w:val="22"/>
                <w:szCs w:val="22"/>
              </w:rPr>
              <w:t>7,7</w:t>
            </w:r>
          </w:p>
        </w:tc>
      </w:tr>
      <w:tr w:rsidR="008C5C9D" w:rsidRPr="008C5C9D" w14:paraId="6692F6DB" w14:textId="77777777">
        <w:trPr>
          <w:cantSplit/>
        </w:trPr>
        <w:tc>
          <w:tcPr>
            <w:tcW w:w="4503" w:type="dxa"/>
            <w:vAlign w:val="center"/>
          </w:tcPr>
          <w:p w14:paraId="379AD1A7" w14:textId="77777777" w:rsidR="00393CC1" w:rsidRPr="008C5C9D" w:rsidRDefault="0013466E">
            <w:pPr>
              <w:jc w:val="center"/>
              <w:rPr>
                <w:color w:val="000000" w:themeColor="text1"/>
                <w:sz w:val="22"/>
                <w:szCs w:val="22"/>
              </w:rPr>
            </w:pPr>
            <w:r w:rsidRPr="008C5C9D">
              <w:rPr>
                <w:color w:val="000000" w:themeColor="text1"/>
                <w:sz w:val="22"/>
                <w:szCs w:val="22"/>
              </w:rPr>
              <w:t>Средняя</w:t>
            </w:r>
          </w:p>
        </w:tc>
        <w:tc>
          <w:tcPr>
            <w:tcW w:w="2693" w:type="dxa"/>
            <w:vAlign w:val="center"/>
          </w:tcPr>
          <w:p w14:paraId="4969D7D9" w14:textId="4E340318" w:rsidR="00393CC1" w:rsidRPr="008C5C9D" w:rsidRDefault="008C5C9D">
            <w:pPr>
              <w:jc w:val="center"/>
              <w:rPr>
                <w:color w:val="000000" w:themeColor="text1"/>
                <w:sz w:val="22"/>
                <w:szCs w:val="22"/>
              </w:rPr>
            </w:pPr>
            <w:r w:rsidRPr="008C5C9D">
              <w:rPr>
                <w:color w:val="000000" w:themeColor="text1"/>
                <w:sz w:val="22"/>
                <w:szCs w:val="22"/>
              </w:rPr>
              <w:t>1392,7903</w:t>
            </w:r>
          </w:p>
        </w:tc>
        <w:tc>
          <w:tcPr>
            <w:tcW w:w="2160" w:type="dxa"/>
            <w:vAlign w:val="center"/>
          </w:tcPr>
          <w:p w14:paraId="7C8A740C" w14:textId="10C6DCBA" w:rsidR="00393CC1" w:rsidRPr="008C5C9D" w:rsidRDefault="008C5C9D">
            <w:pPr>
              <w:jc w:val="center"/>
              <w:rPr>
                <w:color w:val="000000" w:themeColor="text1"/>
                <w:sz w:val="22"/>
                <w:szCs w:val="22"/>
              </w:rPr>
            </w:pPr>
            <w:r w:rsidRPr="008C5C9D">
              <w:rPr>
                <w:color w:val="000000" w:themeColor="text1"/>
                <w:sz w:val="22"/>
                <w:szCs w:val="22"/>
              </w:rPr>
              <w:t>65,7</w:t>
            </w:r>
          </w:p>
        </w:tc>
      </w:tr>
      <w:tr w:rsidR="009A3414" w:rsidRPr="008C5C9D" w14:paraId="646C6608" w14:textId="77777777" w:rsidTr="00641649">
        <w:trPr>
          <w:cantSplit/>
        </w:trPr>
        <w:tc>
          <w:tcPr>
            <w:tcW w:w="4503" w:type="dxa"/>
            <w:vMerge w:val="restart"/>
            <w:vAlign w:val="center"/>
          </w:tcPr>
          <w:p w14:paraId="1E05200F" w14:textId="77777777" w:rsidR="009A3414" w:rsidRPr="008C5C9D" w:rsidRDefault="009A3414" w:rsidP="00641649">
            <w:pPr>
              <w:jc w:val="center"/>
              <w:rPr>
                <w:color w:val="000000" w:themeColor="text1"/>
                <w:sz w:val="22"/>
                <w:szCs w:val="22"/>
              </w:rPr>
            </w:pPr>
            <w:r w:rsidRPr="008C5C9D">
              <w:rPr>
                <w:color w:val="000000" w:themeColor="text1"/>
                <w:sz w:val="22"/>
                <w:szCs w:val="22"/>
              </w:rPr>
              <w:t>Оценка просматриваемости</w:t>
            </w:r>
          </w:p>
        </w:tc>
        <w:tc>
          <w:tcPr>
            <w:tcW w:w="4853" w:type="dxa"/>
            <w:gridSpan w:val="2"/>
            <w:vAlign w:val="center"/>
          </w:tcPr>
          <w:p w14:paraId="45ABA1D6" w14:textId="77777777" w:rsidR="009A3414" w:rsidRPr="008C5C9D" w:rsidRDefault="009A3414" w:rsidP="00641649">
            <w:pPr>
              <w:jc w:val="center"/>
              <w:rPr>
                <w:color w:val="000000" w:themeColor="text1"/>
                <w:sz w:val="22"/>
                <w:szCs w:val="22"/>
              </w:rPr>
            </w:pPr>
            <w:r w:rsidRPr="008C5C9D">
              <w:rPr>
                <w:color w:val="000000" w:themeColor="text1"/>
                <w:sz w:val="22"/>
                <w:szCs w:val="22"/>
              </w:rPr>
              <w:t>Площадь</w:t>
            </w:r>
          </w:p>
        </w:tc>
      </w:tr>
      <w:tr w:rsidR="009A3414" w:rsidRPr="008C5C9D" w14:paraId="2EAD08CD" w14:textId="77777777" w:rsidTr="00641649">
        <w:trPr>
          <w:cantSplit/>
        </w:trPr>
        <w:tc>
          <w:tcPr>
            <w:tcW w:w="4503" w:type="dxa"/>
            <w:vMerge/>
            <w:vAlign w:val="center"/>
          </w:tcPr>
          <w:p w14:paraId="2D933233" w14:textId="77777777" w:rsidR="009A3414" w:rsidRPr="008C5C9D" w:rsidRDefault="009A3414" w:rsidP="00641649">
            <w:pPr>
              <w:jc w:val="center"/>
              <w:rPr>
                <w:color w:val="000000" w:themeColor="text1"/>
                <w:sz w:val="22"/>
                <w:szCs w:val="22"/>
              </w:rPr>
            </w:pPr>
          </w:p>
        </w:tc>
        <w:tc>
          <w:tcPr>
            <w:tcW w:w="2693" w:type="dxa"/>
            <w:vAlign w:val="center"/>
          </w:tcPr>
          <w:p w14:paraId="02F99A95" w14:textId="77777777" w:rsidR="009A3414" w:rsidRPr="008C5C9D" w:rsidRDefault="009A3414" w:rsidP="00641649">
            <w:pPr>
              <w:jc w:val="center"/>
              <w:rPr>
                <w:color w:val="000000" w:themeColor="text1"/>
                <w:sz w:val="22"/>
                <w:szCs w:val="22"/>
              </w:rPr>
            </w:pPr>
            <w:r w:rsidRPr="008C5C9D">
              <w:rPr>
                <w:color w:val="000000" w:themeColor="text1"/>
                <w:sz w:val="22"/>
                <w:szCs w:val="22"/>
              </w:rPr>
              <w:t>га</w:t>
            </w:r>
          </w:p>
        </w:tc>
        <w:tc>
          <w:tcPr>
            <w:tcW w:w="2160" w:type="dxa"/>
            <w:vAlign w:val="center"/>
          </w:tcPr>
          <w:p w14:paraId="3CAC079E" w14:textId="77777777" w:rsidR="009A3414" w:rsidRPr="008C5C9D" w:rsidRDefault="009A3414" w:rsidP="00641649">
            <w:pPr>
              <w:jc w:val="center"/>
              <w:rPr>
                <w:color w:val="000000" w:themeColor="text1"/>
                <w:sz w:val="22"/>
                <w:szCs w:val="22"/>
              </w:rPr>
            </w:pPr>
            <w:r w:rsidRPr="008C5C9D">
              <w:rPr>
                <w:color w:val="000000" w:themeColor="text1"/>
                <w:sz w:val="22"/>
                <w:szCs w:val="22"/>
              </w:rPr>
              <w:t>%</w:t>
            </w:r>
          </w:p>
        </w:tc>
      </w:tr>
      <w:tr w:rsidR="008C5C9D" w:rsidRPr="008C5C9D" w14:paraId="07279F76" w14:textId="77777777">
        <w:trPr>
          <w:cantSplit/>
        </w:trPr>
        <w:tc>
          <w:tcPr>
            <w:tcW w:w="4503" w:type="dxa"/>
            <w:vAlign w:val="center"/>
          </w:tcPr>
          <w:p w14:paraId="2F150B32" w14:textId="77777777" w:rsidR="00393CC1" w:rsidRPr="008C5C9D" w:rsidRDefault="0013466E">
            <w:pPr>
              <w:jc w:val="center"/>
              <w:rPr>
                <w:color w:val="000000" w:themeColor="text1"/>
                <w:sz w:val="22"/>
                <w:szCs w:val="22"/>
              </w:rPr>
            </w:pPr>
            <w:r w:rsidRPr="008C5C9D">
              <w:rPr>
                <w:color w:val="000000" w:themeColor="text1"/>
                <w:sz w:val="22"/>
                <w:szCs w:val="22"/>
              </w:rPr>
              <w:t>Плохая</w:t>
            </w:r>
          </w:p>
        </w:tc>
        <w:tc>
          <w:tcPr>
            <w:tcW w:w="2693" w:type="dxa"/>
            <w:vAlign w:val="center"/>
          </w:tcPr>
          <w:p w14:paraId="555B5C9F" w14:textId="7136B911" w:rsidR="00393CC1" w:rsidRPr="008C5C9D" w:rsidRDefault="008C5C9D">
            <w:pPr>
              <w:jc w:val="center"/>
              <w:rPr>
                <w:color w:val="000000" w:themeColor="text1"/>
                <w:sz w:val="22"/>
                <w:szCs w:val="22"/>
              </w:rPr>
            </w:pPr>
            <w:r w:rsidRPr="008C5C9D">
              <w:rPr>
                <w:color w:val="000000" w:themeColor="text1"/>
                <w:sz w:val="22"/>
                <w:szCs w:val="22"/>
              </w:rPr>
              <w:t>562,8266</w:t>
            </w:r>
          </w:p>
        </w:tc>
        <w:tc>
          <w:tcPr>
            <w:tcW w:w="2160" w:type="dxa"/>
            <w:vAlign w:val="center"/>
          </w:tcPr>
          <w:p w14:paraId="2CFD2956" w14:textId="0AAD39DC" w:rsidR="00393CC1" w:rsidRPr="008C5C9D" w:rsidRDefault="008C5C9D">
            <w:pPr>
              <w:jc w:val="center"/>
              <w:rPr>
                <w:color w:val="000000" w:themeColor="text1"/>
                <w:sz w:val="22"/>
                <w:szCs w:val="22"/>
              </w:rPr>
            </w:pPr>
            <w:r w:rsidRPr="008C5C9D">
              <w:rPr>
                <w:color w:val="000000" w:themeColor="text1"/>
                <w:sz w:val="22"/>
                <w:szCs w:val="22"/>
              </w:rPr>
              <w:t>26,6</w:t>
            </w:r>
          </w:p>
        </w:tc>
      </w:tr>
      <w:tr w:rsidR="008C5C9D" w:rsidRPr="008C5C9D" w14:paraId="4708A301" w14:textId="77777777">
        <w:trPr>
          <w:cantSplit/>
          <w:trHeight w:val="70"/>
        </w:trPr>
        <w:tc>
          <w:tcPr>
            <w:tcW w:w="4503" w:type="dxa"/>
            <w:vAlign w:val="center"/>
          </w:tcPr>
          <w:p w14:paraId="161D35D4" w14:textId="77777777" w:rsidR="00393CC1" w:rsidRPr="008C5C9D" w:rsidRDefault="0013466E">
            <w:pPr>
              <w:rPr>
                <w:color w:val="000000" w:themeColor="text1"/>
                <w:sz w:val="22"/>
                <w:szCs w:val="22"/>
              </w:rPr>
            </w:pPr>
            <w:r w:rsidRPr="008C5C9D">
              <w:rPr>
                <w:color w:val="000000" w:themeColor="text1"/>
                <w:sz w:val="22"/>
                <w:szCs w:val="22"/>
              </w:rPr>
              <w:t>Всего:</w:t>
            </w:r>
          </w:p>
        </w:tc>
        <w:tc>
          <w:tcPr>
            <w:tcW w:w="2693" w:type="dxa"/>
          </w:tcPr>
          <w:p w14:paraId="79A6D630" w14:textId="6E1594B0" w:rsidR="00393CC1" w:rsidRPr="008C5C9D" w:rsidRDefault="008C5C9D">
            <w:pPr>
              <w:jc w:val="center"/>
              <w:rPr>
                <w:bCs/>
                <w:color w:val="000000" w:themeColor="text1"/>
                <w:sz w:val="22"/>
                <w:szCs w:val="22"/>
              </w:rPr>
            </w:pPr>
            <w:r w:rsidRPr="008C5C9D">
              <w:rPr>
                <w:bCs/>
                <w:color w:val="000000" w:themeColor="text1"/>
                <w:sz w:val="22"/>
                <w:szCs w:val="22"/>
              </w:rPr>
              <w:t>2117,5618</w:t>
            </w:r>
          </w:p>
        </w:tc>
        <w:tc>
          <w:tcPr>
            <w:tcW w:w="2160" w:type="dxa"/>
            <w:vAlign w:val="bottom"/>
          </w:tcPr>
          <w:p w14:paraId="1073D6EB" w14:textId="77777777" w:rsidR="00393CC1" w:rsidRPr="008C5C9D" w:rsidRDefault="0013466E">
            <w:pPr>
              <w:jc w:val="center"/>
              <w:rPr>
                <w:color w:val="000000" w:themeColor="text1"/>
                <w:sz w:val="22"/>
                <w:szCs w:val="22"/>
              </w:rPr>
            </w:pPr>
            <w:r w:rsidRPr="008C5C9D">
              <w:rPr>
                <w:color w:val="000000" w:themeColor="text1"/>
                <w:sz w:val="22"/>
                <w:szCs w:val="22"/>
              </w:rPr>
              <w:t>100,0</w:t>
            </w:r>
          </w:p>
        </w:tc>
      </w:tr>
    </w:tbl>
    <w:p w14:paraId="29E3E44D" w14:textId="77777777" w:rsidR="008C5C9D" w:rsidRDefault="008C5C9D">
      <w:pPr>
        <w:spacing w:before="115"/>
        <w:ind w:left="744"/>
        <w:rPr>
          <w:b/>
          <w:bCs/>
          <w:iCs/>
          <w:color w:val="000000" w:themeColor="text1"/>
          <w:sz w:val="28"/>
          <w:szCs w:val="28"/>
        </w:rPr>
      </w:pPr>
    </w:p>
    <w:p w14:paraId="1DBC10C9" w14:textId="41991C6A" w:rsidR="00393CC1" w:rsidRPr="008C5C9D" w:rsidRDefault="0013466E">
      <w:pPr>
        <w:spacing w:before="115"/>
        <w:ind w:left="744"/>
        <w:rPr>
          <w:b/>
          <w:bCs/>
          <w:iCs/>
          <w:color w:val="000000" w:themeColor="text1"/>
          <w:sz w:val="28"/>
          <w:szCs w:val="28"/>
        </w:rPr>
      </w:pPr>
      <w:r w:rsidRPr="008C5C9D">
        <w:rPr>
          <w:b/>
          <w:bCs/>
          <w:iCs/>
          <w:color w:val="000000" w:themeColor="text1"/>
          <w:sz w:val="28"/>
          <w:szCs w:val="28"/>
        </w:rPr>
        <w:t>Рекреационная дигрессия (деградация) насаждений</w:t>
      </w:r>
    </w:p>
    <w:p w14:paraId="52DCA006" w14:textId="77777777" w:rsidR="00393CC1" w:rsidRPr="0027102B" w:rsidRDefault="00393CC1">
      <w:pPr>
        <w:spacing w:before="115"/>
        <w:ind w:left="744"/>
        <w:rPr>
          <w:b/>
          <w:bCs/>
          <w:i/>
          <w:iCs/>
          <w:color w:val="FF0000"/>
          <w:sz w:val="28"/>
          <w:szCs w:val="28"/>
        </w:rPr>
      </w:pPr>
    </w:p>
    <w:p w14:paraId="74F3D813" w14:textId="77777777" w:rsidR="00393CC1" w:rsidRPr="008C5C9D" w:rsidRDefault="0013466E">
      <w:pPr>
        <w:suppressAutoHyphens/>
        <w:spacing w:before="14"/>
        <w:ind w:firstLine="709"/>
        <w:jc w:val="both"/>
        <w:rPr>
          <w:color w:val="000000" w:themeColor="text1"/>
          <w:sz w:val="28"/>
          <w:szCs w:val="28"/>
        </w:rPr>
      </w:pPr>
      <w:r w:rsidRPr="008C5C9D">
        <w:rPr>
          <w:color w:val="000000" w:themeColor="text1"/>
          <w:sz w:val="28"/>
        </w:rPr>
        <w:t>Изменения лесной среды под воздействием рекреационного использования ее в прошлом и в настоящее время характеризуется степенью рекреационной дигрессии.</w:t>
      </w:r>
    </w:p>
    <w:p w14:paraId="49B53F32" w14:textId="60E95992" w:rsidR="00393CC1" w:rsidRPr="008C5C9D" w:rsidRDefault="0013466E">
      <w:pPr>
        <w:suppressAutoHyphens/>
        <w:spacing w:before="14"/>
        <w:ind w:firstLine="709"/>
        <w:jc w:val="both"/>
        <w:rPr>
          <w:color w:val="000000" w:themeColor="text1"/>
          <w:sz w:val="28"/>
          <w:szCs w:val="28"/>
        </w:rPr>
      </w:pPr>
      <w:r w:rsidRPr="008C5C9D">
        <w:rPr>
          <w:color w:val="000000" w:themeColor="text1"/>
          <w:sz w:val="28"/>
          <w:szCs w:val="28"/>
        </w:rPr>
        <w:t xml:space="preserve">Степень рекреационной дигрессии (деградации) лесных экосистем подразделяется на </w:t>
      </w:r>
      <w:r w:rsidR="00560B6C" w:rsidRPr="008C5C9D">
        <w:rPr>
          <w:color w:val="000000" w:themeColor="text1"/>
          <w:sz w:val="28"/>
          <w:szCs w:val="28"/>
        </w:rPr>
        <w:t>пять</w:t>
      </w:r>
      <w:r w:rsidRPr="008C5C9D">
        <w:rPr>
          <w:color w:val="000000" w:themeColor="text1"/>
          <w:sz w:val="28"/>
          <w:szCs w:val="28"/>
        </w:rPr>
        <w:t xml:space="preserve"> стадий.</w:t>
      </w:r>
    </w:p>
    <w:p w14:paraId="49464964" w14:textId="77777777" w:rsidR="00393CC1" w:rsidRPr="008C5C9D" w:rsidRDefault="00393CC1">
      <w:pPr>
        <w:spacing w:before="14"/>
        <w:ind w:firstLine="710"/>
        <w:jc w:val="both"/>
        <w:rPr>
          <w:bCs/>
          <w:color w:val="000000" w:themeColor="text1"/>
          <w:sz w:val="28"/>
          <w:szCs w:val="28"/>
        </w:rPr>
      </w:pPr>
    </w:p>
    <w:p w14:paraId="287A4E35" w14:textId="77777777" w:rsidR="00393CC1" w:rsidRPr="008C5C9D" w:rsidRDefault="0013466E">
      <w:pPr>
        <w:spacing w:line="346" w:lineRule="exact"/>
        <w:jc w:val="center"/>
        <w:rPr>
          <w:bCs/>
          <w:color w:val="000000" w:themeColor="text1"/>
          <w:sz w:val="28"/>
          <w:szCs w:val="28"/>
        </w:rPr>
      </w:pPr>
      <w:r w:rsidRPr="008C5C9D">
        <w:rPr>
          <w:bCs/>
          <w:color w:val="000000" w:themeColor="text1"/>
          <w:sz w:val="28"/>
          <w:szCs w:val="28"/>
        </w:rPr>
        <w:t>Стадии рекреационной дигрессии (деградации)</w:t>
      </w:r>
    </w:p>
    <w:p w14:paraId="771708AA" w14:textId="77777777" w:rsidR="00393CC1" w:rsidRPr="008C5C9D" w:rsidRDefault="00393CC1">
      <w:pPr>
        <w:spacing w:line="346" w:lineRule="exact"/>
        <w:ind w:left="3072"/>
        <w:rPr>
          <w:b/>
          <w:bCs/>
          <w:color w:val="000000" w:themeColor="text1"/>
          <w:sz w:val="26"/>
          <w:szCs w:val="26"/>
        </w:rPr>
      </w:pPr>
    </w:p>
    <w:p w14:paraId="49B4518D" w14:textId="77777777" w:rsidR="00393CC1" w:rsidRPr="008C5C9D" w:rsidRDefault="00393CC1">
      <w:pPr>
        <w:spacing w:after="29" w:line="1" w:lineRule="exact"/>
        <w:rPr>
          <w:color w:val="000000" w:themeColor="text1"/>
          <w:sz w:val="2"/>
          <w:szCs w:val="2"/>
        </w:rPr>
      </w:pPr>
    </w:p>
    <w:tbl>
      <w:tblPr>
        <w:tblW w:w="4986" w:type="pct"/>
        <w:tblCellMar>
          <w:left w:w="28" w:type="dxa"/>
          <w:right w:w="28" w:type="dxa"/>
        </w:tblCellMar>
        <w:tblLook w:val="04A0" w:firstRow="1" w:lastRow="0" w:firstColumn="1" w:lastColumn="0" w:noHBand="0" w:noVBand="1"/>
      </w:tblPr>
      <w:tblGrid>
        <w:gridCol w:w="1304"/>
        <w:gridCol w:w="8080"/>
      </w:tblGrid>
      <w:tr w:rsidR="008C5C9D" w:rsidRPr="008C5C9D" w14:paraId="7E2A04CC" w14:textId="77777777">
        <w:trPr>
          <w:tblHeader/>
        </w:trPr>
        <w:tc>
          <w:tcPr>
            <w:tcW w:w="695" w:type="pct"/>
            <w:tcBorders>
              <w:top w:val="single" w:sz="6" w:space="0" w:color="auto"/>
              <w:left w:val="single" w:sz="6" w:space="0" w:color="auto"/>
              <w:bottom w:val="single" w:sz="6" w:space="0" w:color="auto"/>
              <w:right w:val="single" w:sz="6" w:space="0" w:color="auto"/>
            </w:tcBorders>
          </w:tcPr>
          <w:p w14:paraId="25A9685D" w14:textId="77777777" w:rsidR="00393CC1" w:rsidRPr="008C5C9D" w:rsidRDefault="0013466E">
            <w:pPr>
              <w:spacing w:line="226" w:lineRule="exact"/>
              <w:jc w:val="center"/>
              <w:rPr>
                <w:color w:val="000000" w:themeColor="text1"/>
                <w:sz w:val="22"/>
                <w:szCs w:val="22"/>
              </w:rPr>
            </w:pPr>
            <w:r w:rsidRPr="008C5C9D">
              <w:rPr>
                <w:color w:val="000000" w:themeColor="text1"/>
                <w:sz w:val="22"/>
                <w:szCs w:val="22"/>
              </w:rPr>
              <w:t xml:space="preserve">Стадии </w:t>
            </w:r>
          </w:p>
          <w:p w14:paraId="6F157EF7" w14:textId="77777777" w:rsidR="00393CC1" w:rsidRPr="008C5C9D" w:rsidRDefault="0013466E">
            <w:pPr>
              <w:spacing w:line="226" w:lineRule="exact"/>
              <w:jc w:val="center"/>
              <w:rPr>
                <w:color w:val="000000" w:themeColor="text1"/>
                <w:sz w:val="22"/>
                <w:szCs w:val="22"/>
              </w:rPr>
            </w:pPr>
            <w:r w:rsidRPr="008C5C9D">
              <w:rPr>
                <w:color w:val="000000" w:themeColor="text1"/>
                <w:sz w:val="22"/>
                <w:szCs w:val="22"/>
              </w:rPr>
              <w:t>дигрессии</w:t>
            </w:r>
          </w:p>
        </w:tc>
        <w:tc>
          <w:tcPr>
            <w:tcW w:w="4305" w:type="pct"/>
            <w:tcBorders>
              <w:top w:val="single" w:sz="6" w:space="0" w:color="auto"/>
              <w:left w:val="single" w:sz="6" w:space="0" w:color="auto"/>
              <w:bottom w:val="single" w:sz="6" w:space="0" w:color="auto"/>
              <w:right w:val="single" w:sz="6" w:space="0" w:color="auto"/>
            </w:tcBorders>
          </w:tcPr>
          <w:p w14:paraId="26B4B900" w14:textId="77777777" w:rsidR="00393CC1" w:rsidRPr="008C5C9D" w:rsidRDefault="0013466E">
            <w:pPr>
              <w:ind w:left="2846"/>
              <w:rPr>
                <w:color w:val="000000" w:themeColor="text1"/>
                <w:sz w:val="22"/>
                <w:szCs w:val="22"/>
              </w:rPr>
            </w:pPr>
            <w:r w:rsidRPr="008C5C9D">
              <w:rPr>
                <w:color w:val="000000" w:themeColor="text1"/>
                <w:sz w:val="22"/>
                <w:szCs w:val="22"/>
              </w:rPr>
              <w:t>Описание лесной среды</w:t>
            </w:r>
          </w:p>
        </w:tc>
      </w:tr>
      <w:tr w:rsidR="008C5C9D" w:rsidRPr="008C5C9D" w14:paraId="3DDA82A1" w14:textId="77777777">
        <w:tc>
          <w:tcPr>
            <w:tcW w:w="695" w:type="pct"/>
            <w:tcBorders>
              <w:top w:val="single" w:sz="6" w:space="0" w:color="auto"/>
              <w:left w:val="single" w:sz="6" w:space="0" w:color="auto"/>
              <w:bottom w:val="single" w:sz="6" w:space="0" w:color="auto"/>
              <w:right w:val="single" w:sz="6" w:space="0" w:color="auto"/>
            </w:tcBorders>
          </w:tcPr>
          <w:p w14:paraId="2D06F11C" w14:textId="77777777" w:rsidR="00393CC1" w:rsidRPr="008C5C9D" w:rsidRDefault="0013466E">
            <w:pPr>
              <w:jc w:val="center"/>
              <w:rPr>
                <w:color w:val="000000" w:themeColor="text1"/>
                <w:sz w:val="22"/>
                <w:szCs w:val="22"/>
              </w:rPr>
            </w:pPr>
            <w:r w:rsidRPr="008C5C9D">
              <w:rPr>
                <w:color w:val="000000" w:themeColor="text1"/>
                <w:sz w:val="22"/>
                <w:szCs w:val="22"/>
              </w:rPr>
              <w:t>1-ая стадия</w:t>
            </w:r>
          </w:p>
        </w:tc>
        <w:tc>
          <w:tcPr>
            <w:tcW w:w="4305" w:type="pct"/>
            <w:tcBorders>
              <w:top w:val="single" w:sz="6" w:space="0" w:color="auto"/>
              <w:left w:val="single" w:sz="6" w:space="0" w:color="auto"/>
              <w:bottom w:val="single" w:sz="6" w:space="0" w:color="auto"/>
              <w:right w:val="single" w:sz="6" w:space="0" w:color="auto"/>
            </w:tcBorders>
          </w:tcPr>
          <w:p w14:paraId="7E5C8155" w14:textId="77777777" w:rsidR="00393CC1" w:rsidRPr="008C5C9D" w:rsidRDefault="0013466E">
            <w:pPr>
              <w:spacing w:line="230" w:lineRule="exact"/>
              <w:ind w:left="5" w:hanging="5"/>
              <w:jc w:val="both"/>
              <w:rPr>
                <w:color w:val="000000" w:themeColor="text1"/>
                <w:sz w:val="22"/>
                <w:szCs w:val="22"/>
              </w:rPr>
            </w:pPr>
            <w:r w:rsidRPr="008C5C9D">
              <w:rPr>
                <w:color w:val="000000" w:themeColor="text1"/>
                <w:sz w:val="22"/>
                <w:szCs w:val="22"/>
              </w:rPr>
              <w:t xml:space="preserve">Изменение лесной среды под влиянием антропогенных факторов не наблюдается. Подрост, подлесок и напочвенный покров не нарушены и являются характерными для данного типа леса. Проективное покрытие мхов составляет </w:t>
            </w:r>
            <w:r w:rsidRPr="008C5C9D">
              <w:rPr>
                <w:color w:val="000000" w:themeColor="text1"/>
                <w:sz w:val="22"/>
                <w:szCs w:val="22"/>
              </w:rPr>
              <w:br/>
              <w:t>30-40% травостоя из лесных видов 20-30%. Древостой здоров с признаками хорошего роста и развития. Регулирования рекреационного использования не требуется.</w:t>
            </w:r>
          </w:p>
        </w:tc>
      </w:tr>
      <w:tr w:rsidR="008C5C9D" w:rsidRPr="008C5C9D" w14:paraId="23606A55" w14:textId="77777777">
        <w:tc>
          <w:tcPr>
            <w:tcW w:w="695" w:type="pct"/>
            <w:tcBorders>
              <w:top w:val="single" w:sz="6" w:space="0" w:color="auto"/>
              <w:left w:val="single" w:sz="6" w:space="0" w:color="auto"/>
              <w:bottom w:val="single" w:sz="6" w:space="0" w:color="auto"/>
              <w:right w:val="single" w:sz="6" w:space="0" w:color="auto"/>
            </w:tcBorders>
          </w:tcPr>
          <w:p w14:paraId="02D231EF" w14:textId="77777777" w:rsidR="00393CC1" w:rsidRPr="008C5C9D" w:rsidRDefault="0013466E">
            <w:pPr>
              <w:jc w:val="center"/>
              <w:rPr>
                <w:color w:val="000000" w:themeColor="text1"/>
                <w:sz w:val="22"/>
                <w:szCs w:val="22"/>
              </w:rPr>
            </w:pPr>
            <w:r w:rsidRPr="008C5C9D">
              <w:rPr>
                <w:color w:val="000000" w:themeColor="text1"/>
                <w:sz w:val="22"/>
                <w:szCs w:val="22"/>
              </w:rPr>
              <w:t>2-ая стадия</w:t>
            </w:r>
          </w:p>
        </w:tc>
        <w:tc>
          <w:tcPr>
            <w:tcW w:w="4305" w:type="pct"/>
            <w:tcBorders>
              <w:top w:val="single" w:sz="6" w:space="0" w:color="auto"/>
              <w:left w:val="single" w:sz="6" w:space="0" w:color="auto"/>
              <w:bottom w:val="single" w:sz="6" w:space="0" w:color="auto"/>
              <w:right w:val="single" w:sz="6" w:space="0" w:color="auto"/>
            </w:tcBorders>
          </w:tcPr>
          <w:p w14:paraId="54D25053" w14:textId="77777777" w:rsidR="00393CC1" w:rsidRPr="008C5C9D" w:rsidRDefault="0013466E">
            <w:pPr>
              <w:spacing w:line="226" w:lineRule="exact"/>
              <w:ind w:left="5" w:hanging="5"/>
              <w:jc w:val="both"/>
              <w:rPr>
                <w:color w:val="000000" w:themeColor="text1"/>
                <w:sz w:val="22"/>
                <w:szCs w:val="22"/>
              </w:rPr>
            </w:pPr>
            <w:r w:rsidRPr="008C5C9D">
              <w:rPr>
                <w:color w:val="000000" w:themeColor="text1"/>
                <w:sz w:val="22"/>
                <w:szCs w:val="22"/>
              </w:rPr>
              <w:t>Изменение лесной среды незначительно. Проективное покрытие мохового покрова уменьшается до 25%, травянистого покрова увеличивается до 50%. Появляются в травяном районе луговые виды (5-10%), не характерные для данного типа леса. В подросте и подлеске поврежденные и усыхающие экземпляры растений составляют 5-20%. Больные деревья составляют не более 20% от их общего числа. Требуется незначительное регулирование рекреационного использования путём увеличения дорожно-тропиночной сети.</w:t>
            </w:r>
          </w:p>
        </w:tc>
      </w:tr>
      <w:tr w:rsidR="008C5C9D" w:rsidRPr="008C5C9D" w14:paraId="6F24B632" w14:textId="77777777">
        <w:tc>
          <w:tcPr>
            <w:tcW w:w="695" w:type="pct"/>
            <w:tcBorders>
              <w:top w:val="single" w:sz="6" w:space="0" w:color="auto"/>
              <w:left w:val="single" w:sz="6" w:space="0" w:color="auto"/>
              <w:bottom w:val="single" w:sz="6" w:space="0" w:color="auto"/>
              <w:right w:val="single" w:sz="6" w:space="0" w:color="auto"/>
            </w:tcBorders>
          </w:tcPr>
          <w:p w14:paraId="44DBF1C1" w14:textId="5534ECBB" w:rsidR="00393CC1" w:rsidRPr="008C5C9D" w:rsidRDefault="0013466E">
            <w:pPr>
              <w:jc w:val="center"/>
              <w:rPr>
                <w:color w:val="000000" w:themeColor="text1"/>
                <w:sz w:val="22"/>
                <w:szCs w:val="22"/>
              </w:rPr>
            </w:pPr>
            <w:r w:rsidRPr="008C5C9D">
              <w:rPr>
                <w:color w:val="000000" w:themeColor="text1"/>
                <w:sz w:val="22"/>
                <w:szCs w:val="22"/>
              </w:rPr>
              <w:t>3-я стадия</w:t>
            </w:r>
          </w:p>
        </w:tc>
        <w:tc>
          <w:tcPr>
            <w:tcW w:w="4305" w:type="pct"/>
            <w:tcBorders>
              <w:top w:val="single" w:sz="6" w:space="0" w:color="auto"/>
              <w:left w:val="single" w:sz="6" w:space="0" w:color="auto"/>
              <w:bottom w:val="single" w:sz="6" w:space="0" w:color="auto"/>
              <w:right w:val="single" w:sz="6" w:space="0" w:color="auto"/>
            </w:tcBorders>
          </w:tcPr>
          <w:p w14:paraId="44D65FC4" w14:textId="77777777" w:rsidR="00393CC1" w:rsidRPr="008C5C9D" w:rsidRDefault="0013466E">
            <w:pPr>
              <w:spacing w:line="230" w:lineRule="exact"/>
              <w:ind w:left="5" w:hanging="5"/>
              <w:jc w:val="both"/>
              <w:rPr>
                <w:color w:val="000000" w:themeColor="text1"/>
                <w:sz w:val="22"/>
                <w:szCs w:val="22"/>
              </w:rPr>
            </w:pPr>
            <w:r w:rsidRPr="008C5C9D">
              <w:rPr>
                <w:color w:val="000000" w:themeColor="text1"/>
                <w:sz w:val="22"/>
                <w:szCs w:val="22"/>
              </w:rPr>
              <w:t xml:space="preserve">Изменения лесной среды средней степени. Мхи встречаются только около стволов деревьев на 5-10 % площади. Проективное покрытие травостоя 80-90%, из них </w:t>
            </w:r>
            <w:r w:rsidRPr="008C5C9D">
              <w:rPr>
                <w:color w:val="000000" w:themeColor="text1"/>
                <w:sz w:val="22"/>
                <w:szCs w:val="22"/>
              </w:rPr>
              <w:br/>
              <w:t>10-20% луговые травы. Подрост и подлесок средней густоты, усыхающих деревьев от 20 до 50%. Требуется значительное регулирование рекреационной нагрузки различными лесопарковыми мероприятиями (создание дорожно-тропиночной сети, защитных полос и др.)</w:t>
            </w:r>
          </w:p>
        </w:tc>
      </w:tr>
      <w:tr w:rsidR="008C5C9D" w:rsidRPr="008C5C9D" w14:paraId="349E1013" w14:textId="77777777">
        <w:tc>
          <w:tcPr>
            <w:tcW w:w="695" w:type="pct"/>
            <w:tcBorders>
              <w:top w:val="single" w:sz="6" w:space="0" w:color="auto"/>
              <w:left w:val="single" w:sz="6" w:space="0" w:color="auto"/>
              <w:bottom w:val="single" w:sz="6" w:space="0" w:color="auto"/>
              <w:right w:val="single" w:sz="6" w:space="0" w:color="auto"/>
            </w:tcBorders>
          </w:tcPr>
          <w:p w14:paraId="6E6E8DC1" w14:textId="77777777" w:rsidR="00393CC1" w:rsidRPr="008C5C9D" w:rsidRDefault="0013466E">
            <w:pPr>
              <w:jc w:val="center"/>
              <w:rPr>
                <w:color w:val="000000" w:themeColor="text1"/>
                <w:sz w:val="22"/>
                <w:szCs w:val="22"/>
              </w:rPr>
            </w:pPr>
            <w:r w:rsidRPr="008C5C9D">
              <w:rPr>
                <w:color w:val="000000" w:themeColor="text1"/>
                <w:sz w:val="22"/>
                <w:szCs w:val="22"/>
              </w:rPr>
              <w:t>4-ая стадия</w:t>
            </w:r>
          </w:p>
        </w:tc>
        <w:tc>
          <w:tcPr>
            <w:tcW w:w="4305" w:type="pct"/>
            <w:tcBorders>
              <w:top w:val="single" w:sz="6" w:space="0" w:color="auto"/>
              <w:left w:val="single" w:sz="6" w:space="0" w:color="auto"/>
              <w:bottom w:val="single" w:sz="6" w:space="0" w:color="auto"/>
              <w:right w:val="single" w:sz="6" w:space="0" w:color="auto"/>
            </w:tcBorders>
          </w:tcPr>
          <w:p w14:paraId="22410D0A" w14:textId="6EF2473B" w:rsidR="00393CC1" w:rsidRPr="008C5C9D" w:rsidRDefault="0013466E">
            <w:pPr>
              <w:spacing w:line="230" w:lineRule="exact"/>
              <w:ind w:left="5" w:hanging="5"/>
              <w:jc w:val="both"/>
              <w:rPr>
                <w:color w:val="000000" w:themeColor="text1"/>
                <w:sz w:val="22"/>
                <w:szCs w:val="22"/>
              </w:rPr>
            </w:pPr>
            <w:r w:rsidRPr="008C5C9D">
              <w:rPr>
                <w:color w:val="000000" w:themeColor="text1"/>
                <w:sz w:val="22"/>
                <w:szCs w:val="22"/>
              </w:rPr>
              <w:t>Изменение лесной среды сильной степени. Мхи отсутствуют. Проективное покрытие травяного покрова составляет 40%, из них 50% луговые травы. В древостое от 50 до 70% больных и усыхающих деревьев. Подрост и подлесок редкий, сильно повреждённый или отсутствует. Требуется строгий режим рекреационного использования.</w:t>
            </w:r>
          </w:p>
        </w:tc>
      </w:tr>
      <w:tr w:rsidR="00393CC1" w:rsidRPr="008C5C9D" w14:paraId="57E31979" w14:textId="77777777">
        <w:tc>
          <w:tcPr>
            <w:tcW w:w="695" w:type="pct"/>
            <w:tcBorders>
              <w:top w:val="single" w:sz="6" w:space="0" w:color="auto"/>
              <w:left w:val="single" w:sz="6" w:space="0" w:color="auto"/>
              <w:bottom w:val="single" w:sz="6" w:space="0" w:color="auto"/>
              <w:right w:val="single" w:sz="6" w:space="0" w:color="auto"/>
            </w:tcBorders>
          </w:tcPr>
          <w:p w14:paraId="2EDB81C5" w14:textId="77777777" w:rsidR="00393CC1" w:rsidRPr="008C5C9D" w:rsidRDefault="0013466E">
            <w:pPr>
              <w:jc w:val="center"/>
              <w:rPr>
                <w:color w:val="000000" w:themeColor="text1"/>
                <w:sz w:val="22"/>
                <w:szCs w:val="22"/>
              </w:rPr>
            </w:pPr>
            <w:r w:rsidRPr="008C5C9D">
              <w:rPr>
                <w:color w:val="000000" w:themeColor="text1"/>
                <w:sz w:val="22"/>
                <w:szCs w:val="22"/>
              </w:rPr>
              <w:t>5-ая стадия</w:t>
            </w:r>
          </w:p>
        </w:tc>
        <w:tc>
          <w:tcPr>
            <w:tcW w:w="4305" w:type="pct"/>
            <w:tcBorders>
              <w:top w:val="single" w:sz="6" w:space="0" w:color="auto"/>
              <w:left w:val="single" w:sz="6" w:space="0" w:color="auto"/>
              <w:bottom w:val="single" w:sz="6" w:space="0" w:color="auto"/>
              <w:right w:val="single" w:sz="6" w:space="0" w:color="auto"/>
            </w:tcBorders>
          </w:tcPr>
          <w:p w14:paraId="360E2661" w14:textId="097022DE" w:rsidR="00393CC1" w:rsidRPr="008C5C9D" w:rsidRDefault="0013466E">
            <w:pPr>
              <w:spacing w:line="230" w:lineRule="exact"/>
              <w:ind w:left="5" w:hanging="5"/>
              <w:jc w:val="both"/>
              <w:rPr>
                <w:color w:val="000000" w:themeColor="text1"/>
                <w:sz w:val="22"/>
                <w:szCs w:val="22"/>
              </w:rPr>
            </w:pPr>
            <w:r w:rsidRPr="008C5C9D">
              <w:rPr>
                <w:color w:val="000000" w:themeColor="text1"/>
                <w:sz w:val="22"/>
                <w:szCs w:val="22"/>
              </w:rPr>
              <w:t>Лесная среда деградирована. Моховой покров отсутствует. Травяной покров занимает не более 10% площади участка, причём состоит почти из злаков (до 80%). Подрост и подлесок отсутствуют. Древостой изрежен, больные и усыхающие деревья составляют более 70%. Рекреационное использование запрещается, требуется восстановление насаждения.</w:t>
            </w:r>
          </w:p>
        </w:tc>
      </w:tr>
    </w:tbl>
    <w:p w14:paraId="3E5526AD" w14:textId="77777777" w:rsidR="00393CC1" w:rsidRPr="008C5C9D" w:rsidRDefault="00393CC1">
      <w:pPr>
        <w:ind w:firstLine="720"/>
        <w:jc w:val="both"/>
        <w:rPr>
          <w:color w:val="000000" w:themeColor="text1"/>
          <w:sz w:val="28"/>
        </w:rPr>
      </w:pPr>
    </w:p>
    <w:p w14:paraId="63B98E04" w14:textId="77777777" w:rsidR="00393CC1" w:rsidRPr="008C5C9D" w:rsidRDefault="0013466E">
      <w:pPr>
        <w:ind w:firstLine="720"/>
        <w:jc w:val="center"/>
        <w:rPr>
          <w:color w:val="000000" w:themeColor="text1"/>
          <w:sz w:val="28"/>
        </w:rPr>
      </w:pPr>
      <w:r w:rsidRPr="008C5C9D">
        <w:rPr>
          <w:color w:val="000000" w:themeColor="text1"/>
          <w:sz w:val="28"/>
        </w:rPr>
        <w:t>Стадия рекреационной дигрессии</w:t>
      </w:r>
    </w:p>
    <w:p w14:paraId="608A211E" w14:textId="77777777" w:rsidR="00393CC1" w:rsidRPr="0027102B" w:rsidRDefault="00393CC1">
      <w:pPr>
        <w:ind w:firstLine="720"/>
        <w:jc w:val="both"/>
        <w:rPr>
          <w:color w:val="FF0000"/>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693"/>
        <w:gridCol w:w="2160"/>
      </w:tblGrid>
      <w:tr w:rsidR="00324DB3" w:rsidRPr="00324DB3" w14:paraId="55BEA28B" w14:textId="77777777">
        <w:trPr>
          <w:cantSplit/>
        </w:trPr>
        <w:tc>
          <w:tcPr>
            <w:tcW w:w="4503" w:type="dxa"/>
            <w:vMerge w:val="restart"/>
            <w:vAlign w:val="center"/>
          </w:tcPr>
          <w:p w14:paraId="2E256ACB" w14:textId="77777777" w:rsidR="00393CC1" w:rsidRPr="00324DB3" w:rsidRDefault="0013466E">
            <w:pPr>
              <w:jc w:val="center"/>
              <w:rPr>
                <w:color w:val="000000" w:themeColor="text1"/>
                <w:sz w:val="22"/>
                <w:szCs w:val="22"/>
              </w:rPr>
            </w:pPr>
            <w:bookmarkStart w:id="33" w:name="_Hlk185917508"/>
            <w:r w:rsidRPr="00324DB3">
              <w:rPr>
                <w:color w:val="000000" w:themeColor="text1"/>
                <w:sz w:val="22"/>
                <w:szCs w:val="22"/>
              </w:rPr>
              <w:t>Стадия дигрессии</w:t>
            </w:r>
          </w:p>
        </w:tc>
        <w:tc>
          <w:tcPr>
            <w:tcW w:w="4853" w:type="dxa"/>
            <w:gridSpan w:val="2"/>
            <w:vAlign w:val="center"/>
          </w:tcPr>
          <w:p w14:paraId="6C7EC0FD" w14:textId="77777777" w:rsidR="00393CC1" w:rsidRPr="00324DB3" w:rsidRDefault="0013466E">
            <w:pPr>
              <w:jc w:val="center"/>
              <w:rPr>
                <w:color w:val="000000" w:themeColor="text1"/>
                <w:sz w:val="22"/>
                <w:szCs w:val="22"/>
              </w:rPr>
            </w:pPr>
            <w:r w:rsidRPr="00324DB3">
              <w:rPr>
                <w:color w:val="000000" w:themeColor="text1"/>
                <w:sz w:val="22"/>
                <w:szCs w:val="22"/>
              </w:rPr>
              <w:t>Площадь</w:t>
            </w:r>
          </w:p>
        </w:tc>
      </w:tr>
      <w:tr w:rsidR="00324DB3" w:rsidRPr="00324DB3" w14:paraId="4AB28383" w14:textId="77777777">
        <w:trPr>
          <w:cantSplit/>
        </w:trPr>
        <w:tc>
          <w:tcPr>
            <w:tcW w:w="4503" w:type="dxa"/>
            <w:vMerge/>
            <w:vAlign w:val="center"/>
          </w:tcPr>
          <w:p w14:paraId="0D6E996C" w14:textId="77777777" w:rsidR="00393CC1" w:rsidRPr="00324DB3" w:rsidRDefault="00393CC1">
            <w:pPr>
              <w:jc w:val="center"/>
              <w:rPr>
                <w:color w:val="000000" w:themeColor="text1"/>
                <w:sz w:val="22"/>
                <w:szCs w:val="22"/>
              </w:rPr>
            </w:pPr>
          </w:p>
        </w:tc>
        <w:tc>
          <w:tcPr>
            <w:tcW w:w="2693" w:type="dxa"/>
            <w:vAlign w:val="center"/>
          </w:tcPr>
          <w:p w14:paraId="67007F6D" w14:textId="77777777" w:rsidR="00393CC1" w:rsidRPr="00324DB3" w:rsidRDefault="0013466E">
            <w:pPr>
              <w:jc w:val="center"/>
              <w:rPr>
                <w:color w:val="000000" w:themeColor="text1"/>
                <w:sz w:val="22"/>
                <w:szCs w:val="22"/>
              </w:rPr>
            </w:pPr>
            <w:r w:rsidRPr="00324DB3">
              <w:rPr>
                <w:color w:val="000000" w:themeColor="text1"/>
                <w:sz w:val="22"/>
                <w:szCs w:val="22"/>
              </w:rPr>
              <w:t>га</w:t>
            </w:r>
          </w:p>
        </w:tc>
        <w:tc>
          <w:tcPr>
            <w:tcW w:w="2160" w:type="dxa"/>
            <w:vAlign w:val="center"/>
          </w:tcPr>
          <w:p w14:paraId="19256579" w14:textId="77777777" w:rsidR="00393CC1" w:rsidRPr="00324DB3" w:rsidRDefault="0013466E">
            <w:pPr>
              <w:jc w:val="center"/>
              <w:rPr>
                <w:color w:val="000000" w:themeColor="text1"/>
                <w:sz w:val="22"/>
                <w:szCs w:val="22"/>
              </w:rPr>
            </w:pPr>
            <w:r w:rsidRPr="00324DB3">
              <w:rPr>
                <w:color w:val="000000" w:themeColor="text1"/>
                <w:sz w:val="22"/>
                <w:szCs w:val="22"/>
              </w:rPr>
              <w:t>%</w:t>
            </w:r>
          </w:p>
        </w:tc>
      </w:tr>
      <w:bookmarkEnd w:id="33"/>
      <w:tr w:rsidR="00324DB3" w:rsidRPr="00324DB3" w14:paraId="5B09E900" w14:textId="77777777">
        <w:trPr>
          <w:cantSplit/>
        </w:trPr>
        <w:tc>
          <w:tcPr>
            <w:tcW w:w="4503" w:type="dxa"/>
            <w:vAlign w:val="center"/>
          </w:tcPr>
          <w:p w14:paraId="3D6C070A" w14:textId="77777777" w:rsidR="00393CC1" w:rsidRPr="00324DB3" w:rsidRDefault="0013466E">
            <w:pPr>
              <w:jc w:val="center"/>
              <w:rPr>
                <w:color w:val="000000" w:themeColor="text1"/>
                <w:sz w:val="22"/>
                <w:szCs w:val="22"/>
              </w:rPr>
            </w:pPr>
            <w:r w:rsidRPr="00324DB3">
              <w:rPr>
                <w:color w:val="000000" w:themeColor="text1"/>
                <w:sz w:val="22"/>
                <w:szCs w:val="22"/>
              </w:rPr>
              <w:t>1</w:t>
            </w:r>
          </w:p>
        </w:tc>
        <w:tc>
          <w:tcPr>
            <w:tcW w:w="2693" w:type="dxa"/>
            <w:vAlign w:val="center"/>
          </w:tcPr>
          <w:p w14:paraId="7456EB4A" w14:textId="66FDC771" w:rsidR="00393CC1" w:rsidRPr="00324DB3" w:rsidRDefault="00FB0659">
            <w:pPr>
              <w:jc w:val="center"/>
              <w:rPr>
                <w:color w:val="000000" w:themeColor="text1"/>
                <w:sz w:val="22"/>
                <w:szCs w:val="22"/>
              </w:rPr>
            </w:pPr>
            <w:r w:rsidRPr="00324DB3">
              <w:rPr>
                <w:color w:val="000000" w:themeColor="text1"/>
                <w:sz w:val="22"/>
                <w:szCs w:val="22"/>
              </w:rPr>
              <w:t>2060,9981</w:t>
            </w:r>
          </w:p>
        </w:tc>
        <w:tc>
          <w:tcPr>
            <w:tcW w:w="2160" w:type="dxa"/>
            <w:vAlign w:val="bottom"/>
          </w:tcPr>
          <w:p w14:paraId="458D5BDC" w14:textId="6E04BE24" w:rsidR="00393CC1" w:rsidRPr="00324DB3" w:rsidRDefault="00E947CB">
            <w:pPr>
              <w:jc w:val="center"/>
              <w:rPr>
                <w:color w:val="000000" w:themeColor="text1"/>
                <w:sz w:val="22"/>
                <w:szCs w:val="22"/>
              </w:rPr>
            </w:pPr>
            <w:r w:rsidRPr="00324DB3">
              <w:rPr>
                <w:color w:val="000000" w:themeColor="text1"/>
                <w:sz w:val="22"/>
                <w:szCs w:val="22"/>
              </w:rPr>
              <w:t>9</w:t>
            </w:r>
            <w:r w:rsidR="002B2256" w:rsidRPr="00324DB3">
              <w:rPr>
                <w:color w:val="000000" w:themeColor="text1"/>
                <w:sz w:val="22"/>
                <w:szCs w:val="22"/>
              </w:rPr>
              <w:t>7</w:t>
            </w:r>
            <w:r w:rsidRPr="00324DB3">
              <w:rPr>
                <w:color w:val="000000" w:themeColor="text1"/>
                <w:sz w:val="22"/>
                <w:szCs w:val="22"/>
              </w:rPr>
              <w:t>,0</w:t>
            </w:r>
          </w:p>
        </w:tc>
      </w:tr>
      <w:tr w:rsidR="00324DB3" w:rsidRPr="00324DB3" w14:paraId="07CFCDA4" w14:textId="77777777">
        <w:trPr>
          <w:cantSplit/>
        </w:trPr>
        <w:tc>
          <w:tcPr>
            <w:tcW w:w="4503" w:type="dxa"/>
            <w:vAlign w:val="center"/>
          </w:tcPr>
          <w:p w14:paraId="263C9C4A" w14:textId="77777777" w:rsidR="00393CC1" w:rsidRPr="00324DB3" w:rsidRDefault="0013466E">
            <w:pPr>
              <w:jc w:val="center"/>
              <w:rPr>
                <w:color w:val="000000" w:themeColor="text1"/>
                <w:sz w:val="22"/>
                <w:szCs w:val="22"/>
              </w:rPr>
            </w:pPr>
            <w:r w:rsidRPr="00324DB3">
              <w:rPr>
                <w:color w:val="000000" w:themeColor="text1"/>
                <w:sz w:val="22"/>
                <w:szCs w:val="22"/>
              </w:rPr>
              <w:t>2</w:t>
            </w:r>
          </w:p>
        </w:tc>
        <w:tc>
          <w:tcPr>
            <w:tcW w:w="2693" w:type="dxa"/>
            <w:vAlign w:val="center"/>
          </w:tcPr>
          <w:p w14:paraId="7E447CF3" w14:textId="077FA10C" w:rsidR="00393CC1" w:rsidRPr="00324DB3" w:rsidRDefault="002B2256">
            <w:pPr>
              <w:jc w:val="center"/>
              <w:rPr>
                <w:color w:val="000000" w:themeColor="text1"/>
                <w:sz w:val="22"/>
                <w:szCs w:val="22"/>
              </w:rPr>
            </w:pPr>
            <w:r w:rsidRPr="00324DB3">
              <w:rPr>
                <w:bCs/>
                <w:color w:val="000000" w:themeColor="text1"/>
                <w:sz w:val="22"/>
                <w:szCs w:val="22"/>
              </w:rPr>
              <w:t>53,6326</w:t>
            </w:r>
          </w:p>
        </w:tc>
        <w:tc>
          <w:tcPr>
            <w:tcW w:w="2160" w:type="dxa"/>
            <w:vAlign w:val="bottom"/>
          </w:tcPr>
          <w:p w14:paraId="247A6DB7" w14:textId="1E804959" w:rsidR="00393CC1" w:rsidRPr="00324DB3" w:rsidRDefault="002B2256">
            <w:pPr>
              <w:jc w:val="center"/>
              <w:rPr>
                <w:color w:val="000000" w:themeColor="text1"/>
                <w:sz w:val="22"/>
                <w:szCs w:val="22"/>
              </w:rPr>
            </w:pPr>
            <w:r w:rsidRPr="00324DB3">
              <w:rPr>
                <w:color w:val="000000" w:themeColor="text1"/>
                <w:sz w:val="22"/>
                <w:szCs w:val="22"/>
              </w:rPr>
              <w:t>2,5</w:t>
            </w:r>
          </w:p>
        </w:tc>
      </w:tr>
      <w:tr w:rsidR="009A3414" w:rsidRPr="00324DB3" w14:paraId="59BB0D9B" w14:textId="77777777" w:rsidTr="00641649">
        <w:trPr>
          <w:cantSplit/>
        </w:trPr>
        <w:tc>
          <w:tcPr>
            <w:tcW w:w="4503" w:type="dxa"/>
            <w:vMerge w:val="restart"/>
            <w:vAlign w:val="center"/>
          </w:tcPr>
          <w:p w14:paraId="3B806333" w14:textId="77777777" w:rsidR="009A3414" w:rsidRPr="00324DB3" w:rsidRDefault="009A3414" w:rsidP="00641649">
            <w:pPr>
              <w:jc w:val="center"/>
              <w:rPr>
                <w:color w:val="000000" w:themeColor="text1"/>
                <w:sz w:val="22"/>
                <w:szCs w:val="22"/>
              </w:rPr>
            </w:pPr>
            <w:r w:rsidRPr="00324DB3">
              <w:rPr>
                <w:color w:val="000000" w:themeColor="text1"/>
                <w:sz w:val="22"/>
                <w:szCs w:val="22"/>
              </w:rPr>
              <w:t>Стадия дигрессии</w:t>
            </w:r>
          </w:p>
        </w:tc>
        <w:tc>
          <w:tcPr>
            <w:tcW w:w="4853" w:type="dxa"/>
            <w:gridSpan w:val="2"/>
            <w:vAlign w:val="center"/>
          </w:tcPr>
          <w:p w14:paraId="476A7298" w14:textId="77777777" w:rsidR="009A3414" w:rsidRPr="00324DB3" w:rsidRDefault="009A3414" w:rsidP="00641649">
            <w:pPr>
              <w:jc w:val="center"/>
              <w:rPr>
                <w:color w:val="000000" w:themeColor="text1"/>
                <w:sz w:val="22"/>
                <w:szCs w:val="22"/>
              </w:rPr>
            </w:pPr>
            <w:r w:rsidRPr="00324DB3">
              <w:rPr>
                <w:color w:val="000000" w:themeColor="text1"/>
                <w:sz w:val="22"/>
                <w:szCs w:val="22"/>
              </w:rPr>
              <w:t>Площадь</w:t>
            </w:r>
          </w:p>
        </w:tc>
      </w:tr>
      <w:tr w:rsidR="009A3414" w:rsidRPr="00324DB3" w14:paraId="563AD95C" w14:textId="77777777" w:rsidTr="00641649">
        <w:trPr>
          <w:cantSplit/>
        </w:trPr>
        <w:tc>
          <w:tcPr>
            <w:tcW w:w="4503" w:type="dxa"/>
            <w:vMerge/>
            <w:vAlign w:val="center"/>
          </w:tcPr>
          <w:p w14:paraId="7805CBB9" w14:textId="77777777" w:rsidR="009A3414" w:rsidRPr="00324DB3" w:rsidRDefault="009A3414" w:rsidP="00641649">
            <w:pPr>
              <w:jc w:val="center"/>
              <w:rPr>
                <w:color w:val="000000" w:themeColor="text1"/>
                <w:sz w:val="22"/>
                <w:szCs w:val="22"/>
              </w:rPr>
            </w:pPr>
          </w:p>
        </w:tc>
        <w:tc>
          <w:tcPr>
            <w:tcW w:w="2693" w:type="dxa"/>
            <w:vAlign w:val="center"/>
          </w:tcPr>
          <w:p w14:paraId="11655EF0" w14:textId="77777777" w:rsidR="009A3414" w:rsidRPr="00324DB3" w:rsidRDefault="009A3414" w:rsidP="00641649">
            <w:pPr>
              <w:jc w:val="center"/>
              <w:rPr>
                <w:color w:val="000000" w:themeColor="text1"/>
                <w:sz w:val="22"/>
                <w:szCs w:val="22"/>
              </w:rPr>
            </w:pPr>
            <w:r w:rsidRPr="00324DB3">
              <w:rPr>
                <w:color w:val="000000" w:themeColor="text1"/>
                <w:sz w:val="22"/>
                <w:szCs w:val="22"/>
              </w:rPr>
              <w:t>га</w:t>
            </w:r>
          </w:p>
        </w:tc>
        <w:tc>
          <w:tcPr>
            <w:tcW w:w="2160" w:type="dxa"/>
            <w:vAlign w:val="center"/>
          </w:tcPr>
          <w:p w14:paraId="78F7D1DC" w14:textId="77777777" w:rsidR="009A3414" w:rsidRPr="00324DB3" w:rsidRDefault="009A3414" w:rsidP="00641649">
            <w:pPr>
              <w:jc w:val="center"/>
              <w:rPr>
                <w:color w:val="000000" w:themeColor="text1"/>
                <w:sz w:val="22"/>
                <w:szCs w:val="22"/>
              </w:rPr>
            </w:pPr>
            <w:r w:rsidRPr="00324DB3">
              <w:rPr>
                <w:color w:val="000000" w:themeColor="text1"/>
                <w:sz w:val="22"/>
                <w:szCs w:val="22"/>
              </w:rPr>
              <w:t>%</w:t>
            </w:r>
          </w:p>
        </w:tc>
      </w:tr>
      <w:tr w:rsidR="009A3414" w:rsidRPr="00324DB3" w14:paraId="4ADD138F" w14:textId="77777777">
        <w:trPr>
          <w:cantSplit/>
        </w:trPr>
        <w:tc>
          <w:tcPr>
            <w:tcW w:w="4503" w:type="dxa"/>
            <w:vAlign w:val="center"/>
          </w:tcPr>
          <w:p w14:paraId="4A10BCFB" w14:textId="77777777" w:rsidR="00393CC1" w:rsidRPr="00324DB3" w:rsidRDefault="0013466E">
            <w:pPr>
              <w:jc w:val="center"/>
              <w:rPr>
                <w:color w:val="000000" w:themeColor="text1"/>
                <w:sz w:val="22"/>
                <w:szCs w:val="22"/>
              </w:rPr>
            </w:pPr>
            <w:r w:rsidRPr="00324DB3">
              <w:rPr>
                <w:color w:val="000000" w:themeColor="text1"/>
                <w:sz w:val="22"/>
                <w:szCs w:val="22"/>
              </w:rPr>
              <w:lastRenderedPageBreak/>
              <w:t>3</w:t>
            </w:r>
          </w:p>
        </w:tc>
        <w:tc>
          <w:tcPr>
            <w:tcW w:w="2693" w:type="dxa"/>
            <w:vAlign w:val="center"/>
          </w:tcPr>
          <w:p w14:paraId="7F2ED00E" w14:textId="16F567F9" w:rsidR="00393CC1" w:rsidRPr="00324DB3" w:rsidRDefault="002B2256">
            <w:pPr>
              <w:jc w:val="center"/>
              <w:rPr>
                <w:bCs/>
                <w:color w:val="000000" w:themeColor="text1"/>
                <w:sz w:val="22"/>
                <w:szCs w:val="22"/>
              </w:rPr>
            </w:pPr>
            <w:r w:rsidRPr="00324DB3">
              <w:rPr>
                <w:bCs/>
                <w:color w:val="000000" w:themeColor="text1"/>
                <w:sz w:val="22"/>
                <w:szCs w:val="22"/>
              </w:rPr>
              <w:t>9,7826</w:t>
            </w:r>
          </w:p>
        </w:tc>
        <w:tc>
          <w:tcPr>
            <w:tcW w:w="2160" w:type="dxa"/>
            <w:vAlign w:val="bottom"/>
          </w:tcPr>
          <w:p w14:paraId="41F0B859" w14:textId="30FCAFCC" w:rsidR="00393CC1" w:rsidRPr="00324DB3" w:rsidRDefault="002B2256">
            <w:pPr>
              <w:jc w:val="center"/>
              <w:rPr>
                <w:color w:val="000000" w:themeColor="text1"/>
                <w:sz w:val="22"/>
                <w:szCs w:val="22"/>
              </w:rPr>
            </w:pPr>
            <w:r w:rsidRPr="00324DB3">
              <w:rPr>
                <w:color w:val="000000" w:themeColor="text1"/>
                <w:sz w:val="22"/>
                <w:szCs w:val="22"/>
              </w:rPr>
              <w:t>0,48</w:t>
            </w:r>
          </w:p>
        </w:tc>
      </w:tr>
      <w:tr w:rsidR="009A3414" w:rsidRPr="00324DB3" w14:paraId="58118EB5" w14:textId="77777777">
        <w:trPr>
          <w:cantSplit/>
        </w:trPr>
        <w:tc>
          <w:tcPr>
            <w:tcW w:w="4503" w:type="dxa"/>
            <w:vAlign w:val="center"/>
          </w:tcPr>
          <w:p w14:paraId="1E443E00" w14:textId="77777777" w:rsidR="00393CC1" w:rsidRPr="00324DB3" w:rsidRDefault="0013466E">
            <w:pPr>
              <w:jc w:val="center"/>
              <w:rPr>
                <w:color w:val="000000" w:themeColor="text1"/>
                <w:sz w:val="22"/>
                <w:szCs w:val="22"/>
              </w:rPr>
            </w:pPr>
            <w:r w:rsidRPr="00324DB3">
              <w:rPr>
                <w:color w:val="000000" w:themeColor="text1"/>
                <w:sz w:val="22"/>
                <w:szCs w:val="22"/>
              </w:rPr>
              <w:t>4</w:t>
            </w:r>
          </w:p>
        </w:tc>
        <w:tc>
          <w:tcPr>
            <w:tcW w:w="2693" w:type="dxa"/>
            <w:vAlign w:val="center"/>
          </w:tcPr>
          <w:p w14:paraId="3B0B52CD" w14:textId="788CA347" w:rsidR="00393CC1" w:rsidRPr="00324DB3" w:rsidRDefault="002B2256">
            <w:pPr>
              <w:jc w:val="center"/>
              <w:rPr>
                <w:bCs/>
                <w:color w:val="000000" w:themeColor="text1"/>
                <w:sz w:val="22"/>
                <w:szCs w:val="22"/>
              </w:rPr>
            </w:pPr>
            <w:r w:rsidRPr="00324DB3">
              <w:rPr>
                <w:bCs/>
                <w:color w:val="000000" w:themeColor="text1"/>
                <w:sz w:val="22"/>
                <w:szCs w:val="22"/>
              </w:rPr>
              <w:t>0,4243</w:t>
            </w:r>
          </w:p>
        </w:tc>
        <w:tc>
          <w:tcPr>
            <w:tcW w:w="2160" w:type="dxa"/>
            <w:vAlign w:val="bottom"/>
          </w:tcPr>
          <w:p w14:paraId="3C746348" w14:textId="76FD1117" w:rsidR="00393CC1" w:rsidRPr="00324DB3" w:rsidRDefault="002B2256">
            <w:pPr>
              <w:jc w:val="center"/>
              <w:rPr>
                <w:color w:val="000000" w:themeColor="text1"/>
                <w:sz w:val="22"/>
                <w:szCs w:val="22"/>
              </w:rPr>
            </w:pPr>
            <w:r w:rsidRPr="00324DB3">
              <w:rPr>
                <w:color w:val="000000" w:themeColor="text1"/>
                <w:sz w:val="22"/>
                <w:szCs w:val="22"/>
              </w:rPr>
              <w:t>0,02</w:t>
            </w:r>
          </w:p>
        </w:tc>
      </w:tr>
      <w:tr w:rsidR="009A3414" w:rsidRPr="00324DB3" w14:paraId="2466795E" w14:textId="77777777">
        <w:trPr>
          <w:cantSplit/>
        </w:trPr>
        <w:tc>
          <w:tcPr>
            <w:tcW w:w="4503" w:type="dxa"/>
            <w:vAlign w:val="center"/>
          </w:tcPr>
          <w:p w14:paraId="349C8F85" w14:textId="77777777" w:rsidR="00393CC1" w:rsidRPr="00324DB3" w:rsidRDefault="0013466E">
            <w:pPr>
              <w:jc w:val="center"/>
              <w:rPr>
                <w:color w:val="000000" w:themeColor="text1"/>
                <w:sz w:val="22"/>
                <w:szCs w:val="22"/>
              </w:rPr>
            </w:pPr>
            <w:r w:rsidRPr="00324DB3">
              <w:rPr>
                <w:color w:val="000000" w:themeColor="text1"/>
                <w:sz w:val="22"/>
                <w:szCs w:val="22"/>
              </w:rPr>
              <w:t>5</w:t>
            </w:r>
          </w:p>
        </w:tc>
        <w:tc>
          <w:tcPr>
            <w:tcW w:w="2693" w:type="dxa"/>
            <w:vAlign w:val="center"/>
          </w:tcPr>
          <w:p w14:paraId="753AAC04" w14:textId="77777777" w:rsidR="00393CC1" w:rsidRPr="00324DB3" w:rsidRDefault="0013466E">
            <w:pPr>
              <w:jc w:val="center"/>
              <w:rPr>
                <w:color w:val="000000" w:themeColor="text1"/>
                <w:sz w:val="22"/>
                <w:szCs w:val="22"/>
              </w:rPr>
            </w:pPr>
            <w:r w:rsidRPr="00324DB3">
              <w:rPr>
                <w:color w:val="000000" w:themeColor="text1"/>
                <w:sz w:val="22"/>
                <w:szCs w:val="22"/>
              </w:rPr>
              <w:t>-</w:t>
            </w:r>
          </w:p>
        </w:tc>
        <w:tc>
          <w:tcPr>
            <w:tcW w:w="2160" w:type="dxa"/>
            <w:vAlign w:val="bottom"/>
          </w:tcPr>
          <w:p w14:paraId="66E61953" w14:textId="77777777" w:rsidR="00393CC1" w:rsidRPr="00324DB3" w:rsidRDefault="0013466E">
            <w:pPr>
              <w:jc w:val="center"/>
              <w:rPr>
                <w:color w:val="000000" w:themeColor="text1"/>
                <w:sz w:val="22"/>
                <w:szCs w:val="22"/>
              </w:rPr>
            </w:pPr>
            <w:r w:rsidRPr="00324DB3">
              <w:rPr>
                <w:color w:val="000000" w:themeColor="text1"/>
                <w:sz w:val="22"/>
                <w:szCs w:val="22"/>
              </w:rPr>
              <w:t>-</w:t>
            </w:r>
          </w:p>
        </w:tc>
      </w:tr>
      <w:tr w:rsidR="002B2256" w:rsidRPr="00324DB3" w14:paraId="54082FF3" w14:textId="77777777">
        <w:trPr>
          <w:cantSplit/>
          <w:trHeight w:val="70"/>
        </w:trPr>
        <w:tc>
          <w:tcPr>
            <w:tcW w:w="4503" w:type="dxa"/>
            <w:vAlign w:val="center"/>
          </w:tcPr>
          <w:p w14:paraId="0A4ADA6D" w14:textId="77777777" w:rsidR="00393CC1" w:rsidRPr="00324DB3" w:rsidRDefault="0013466E">
            <w:pPr>
              <w:rPr>
                <w:color w:val="000000" w:themeColor="text1"/>
                <w:sz w:val="22"/>
                <w:szCs w:val="22"/>
              </w:rPr>
            </w:pPr>
            <w:r w:rsidRPr="00324DB3">
              <w:rPr>
                <w:color w:val="000000" w:themeColor="text1"/>
                <w:sz w:val="22"/>
                <w:szCs w:val="22"/>
              </w:rPr>
              <w:t>Всего:</w:t>
            </w:r>
          </w:p>
        </w:tc>
        <w:tc>
          <w:tcPr>
            <w:tcW w:w="2693" w:type="dxa"/>
            <w:vAlign w:val="center"/>
          </w:tcPr>
          <w:p w14:paraId="74AA41D0" w14:textId="5B6D9E22" w:rsidR="00393CC1" w:rsidRPr="00324DB3" w:rsidRDefault="002B2256">
            <w:pPr>
              <w:jc w:val="center"/>
              <w:rPr>
                <w:color w:val="000000" w:themeColor="text1"/>
                <w:sz w:val="22"/>
                <w:szCs w:val="22"/>
              </w:rPr>
            </w:pPr>
            <w:r w:rsidRPr="00324DB3">
              <w:rPr>
                <w:color w:val="000000" w:themeColor="text1"/>
                <w:sz w:val="22"/>
                <w:szCs w:val="22"/>
              </w:rPr>
              <w:t>2124,8376</w:t>
            </w:r>
          </w:p>
        </w:tc>
        <w:tc>
          <w:tcPr>
            <w:tcW w:w="2160" w:type="dxa"/>
            <w:vAlign w:val="bottom"/>
          </w:tcPr>
          <w:p w14:paraId="42ABCDEF" w14:textId="77777777" w:rsidR="00393CC1" w:rsidRPr="00324DB3" w:rsidRDefault="0013466E">
            <w:pPr>
              <w:jc w:val="center"/>
              <w:rPr>
                <w:color w:val="000000" w:themeColor="text1"/>
                <w:sz w:val="22"/>
                <w:szCs w:val="22"/>
              </w:rPr>
            </w:pPr>
            <w:r w:rsidRPr="00324DB3">
              <w:rPr>
                <w:color w:val="000000" w:themeColor="text1"/>
                <w:sz w:val="22"/>
                <w:szCs w:val="22"/>
              </w:rPr>
              <w:t>100,0</w:t>
            </w:r>
          </w:p>
        </w:tc>
      </w:tr>
    </w:tbl>
    <w:p w14:paraId="7A49F5B3" w14:textId="77777777" w:rsidR="00A12229" w:rsidRPr="0027102B" w:rsidRDefault="00A12229" w:rsidP="00D32AB1">
      <w:pPr>
        <w:jc w:val="both"/>
        <w:rPr>
          <w:b/>
          <w:color w:val="FF0000"/>
          <w:sz w:val="28"/>
          <w:szCs w:val="20"/>
        </w:rPr>
      </w:pPr>
    </w:p>
    <w:p w14:paraId="657EE56B" w14:textId="6E9236B7" w:rsidR="00393CC1" w:rsidRPr="009A3414" w:rsidRDefault="0013466E">
      <w:pPr>
        <w:ind w:firstLine="708"/>
        <w:jc w:val="both"/>
        <w:rPr>
          <w:b/>
          <w:color w:val="000000" w:themeColor="text1"/>
          <w:sz w:val="28"/>
          <w:szCs w:val="20"/>
        </w:rPr>
      </w:pPr>
      <w:r w:rsidRPr="009A3414">
        <w:rPr>
          <w:b/>
          <w:color w:val="000000" w:themeColor="text1"/>
          <w:sz w:val="28"/>
          <w:szCs w:val="20"/>
        </w:rPr>
        <w:t>Рекреационная оценка лесных ландшафтов</w:t>
      </w:r>
    </w:p>
    <w:p w14:paraId="50341F2C" w14:textId="77777777" w:rsidR="00393CC1" w:rsidRPr="009A3414" w:rsidRDefault="00393CC1">
      <w:pPr>
        <w:ind w:firstLine="708"/>
        <w:jc w:val="both"/>
        <w:rPr>
          <w:b/>
          <w:i/>
          <w:color w:val="000000" w:themeColor="text1"/>
          <w:sz w:val="28"/>
          <w:szCs w:val="20"/>
        </w:rPr>
      </w:pPr>
    </w:p>
    <w:p w14:paraId="7A9CCB00" w14:textId="77777777" w:rsidR="00393CC1" w:rsidRPr="009A3414" w:rsidRDefault="0013466E">
      <w:pPr>
        <w:ind w:firstLine="720"/>
        <w:jc w:val="both"/>
        <w:rPr>
          <w:color w:val="000000" w:themeColor="text1"/>
          <w:sz w:val="28"/>
          <w:szCs w:val="20"/>
        </w:rPr>
      </w:pPr>
      <w:r w:rsidRPr="009A3414">
        <w:rPr>
          <w:color w:val="000000" w:themeColor="text1"/>
          <w:sz w:val="28"/>
          <w:szCs w:val="28"/>
        </w:rPr>
        <w:t>Рекреационная оценка дается ландшафтным выделам в отношении пригодности их к выполнению рекреационных и оздоровительных функций,</w:t>
      </w:r>
      <w:r w:rsidRPr="009A3414">
        <w:rPr>
          <w:color w:val="000000" w:themeColor="text1"/>
          <w:sz w:val="28"/>
          <w:szCs w:val="20"/>
        </w:rPr>
        <w:t xml:space="preserve"> исходя из необходимой степени хозяйственного воздействия на участок для возможности организации в нем отдыха.</w:t>
      </w:r>
    </w:p>
    <w:p w14:paraId="6C24AE0B" w14:textId="77777777" w:rsidR="00393CC1" w:rsidRPr="009A3414" w:rsidRDefault="00393CC1">
      <w:pPr>
        <w:ind w:firstLine="708"/>
        <w:jc w:val="both"/>
        <w:rPr>
          <w:b/>
          <w:color w:val="000000" w:themeColor="text1"/>
        </w:rPr>
      </w:pPr>
    </w:p>
    <w:p w14:paraId="5635BD54" w14:textId="77777777" w:rsidR="00393CC1" w:rsidRPr="009A3414" w:rsidRDefault="0013466E">
      <w:pPr>
        <w:jc w:val="center"/>
        <w:rPr>
          <w:color w:val="000000" w:themeColor="text1"/>
          <w:sz w:val="28"/>
          <w:szCs w:val="20"/>
        </w:rPr>
      </w:pPr>
      <w:r w:rsidRPr="009A3414">
        <w:rPr>
          <w:color w:val="000000" w:themeColor="text1"/>
          <w:sz w:val="28"/>
          <w:szCs w:val="20"/>
        </w:rPr>
        <w:t>Шкала рекреационной оценки ландшафтного выдела</w:t>
      </w:r>
    </w:p>
    <w:p w14:paraId="66AD178E" w14:textId="77777777" w:rsidR="00393CC1" w:rsidRPr="009A3414" w:rsidRDefault="00393CC1">
      <w:pPr>
        <w:ind w:firstLine="708"/>
        <w:jc w:val="center"/>
        <w:rPr>
          <w:color w:val="000000" w:themeColor="text1"/>
          <w:sz w:val="28"/>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30"/>
      </w:tblGrid>
      <w:tr w:rsidR="009A3414" w:rsidRPr="009A3414" w14:paraId="6E374D82" w14:textId="77777777">
        <w:trPr>
          <w:tblHeader/>
        </w:trPr>
        <w:tc>
          <w:tcPr>
            <w:tcW w:w="1526" w:type="dxa"/>
            <w:shd w:val="clear" w:color="auto" w:fill="auto"/>
            <w:vAlign w:val="center"/>
          </w:tcPr>
          <w:p w14:paraId="196D8CD6" w14:textId="77777777" w:rsidR="00393CC1" w:rsidRPr="009A3414" w:rsidRDefault="0013466E">
            <w:pPr>
              <w:jc w:val="center"/>
              <w:rPr>
                <w:color w:val="000000" w:themeColor="text1"/>
                <w:sz w:val="22"/>
                <w:szCs w:val="22"/>
              </w:rPr>
            </w:pPr>
            <w:r w:rsidRPr="009A3414">
              <w:rPr>
                <w:color w:val="000000" w:themeColor="text1"/>
                <w:sz w:val="22"/>
                <w:szCs w:val="22"/>
              </w:rPr>
              <w:t>Категории оценки</w:t>
            </w:r>
          </w:p>
        </w:tc>
        <w:tc>
          <w:tcPr>
            <w:tcW w:w="7830" w:type="dxa"/>
            <w:shd w:val="clear" w:color="auto" w:fill="auto"/>
            <w:vAlign w:val="center"/>
          </w:tcPr>
          <w:p w14:paraId="1AC0B6F3" w14:textId="77777777" w:rsidR="00393CC1" w:rsidRPr="009A3414" w:rsidRDefault="0013466E">
            <w:pPr>
              <w:jc w:val="center"/>
              <w:rPr>
                <w:color w:val="000000" w:themeColor="text1"/>
                <w:sz w:val="22"/>
                <w:szCs w:val="22"/>
              </w:rPr>
            </w:pPr>
            <w:r w:rsidRPr="009A3414">
              <w:rPr>
                <w:color w:val="000000" w:themeColor="text1"/>
                <w:sz w:val="22"/>
                <w:szCs w:val="22"/>
              </w:rPr>
              <w:t>Критерии оценки</w:t>
            </w:r>
          </w:p>
        </w:tc>
      </w:tr>
      <w:tr w:rsidR="009A3414" w:rsidRPr="009A3414" w14:paraId="7DAC4E4B" w14:textId="77777777">
        <w:tc>
          <w:tcPr>
            <w:tcW w:w="1526" w:type="dxa"/>
            <w:shd w:val="clear" w:color="auto" w:fill="auto"/>
            <w:vAlign w:val="center"/>
          </w:tcPr>
          <w:p w14:paraId="5AA56E22" w14:textId="77777777" w:rsidR="00393CC1" w:rsidRPr="009A3414" w:rsidRDefault="0013466E">
            <w:pPr>
              <w:jc w:val="center"/>
              <w:rPr>
                <w:color w:val="000000" w:themeColor="text1"/>
                <w:sz w:val="22"/>
                <w:szCs w:val="22"/>
                <w:lang w:eastAsia="en-US"/>
              </w:rPr>
            </w:pPr>
            <w:r w:rsidRPr="009A3414">
              <w:rPr>
                <w:color w:val="000000" w:themeColor="text1"/>
                <w:sz w:val="22"/>
                <w:szCs w:val="22"/>
                <w:lang w:eastAsia="en-US"/>
              </w:rPr>
              <w:t>Высокая</w:t>
            </w:r>
          </w:p>
        </w:tc>
        <w:tc>
          <w:tcPr>
            <w:tcW w:w="7830" w:type="dxa"/>
            <w:shd w:val="clear" w:color="auto" w:fill="auto"/>
          </w:tcPr>
          <w:p w14:paraId="177EFC93" w14:textId="77777777" w:rsidR="00393CC1" w:rsidRPr="009A3414" w:rsidRDefault="0013466E">
            <w:pPr>
              <w:jc w:val="both"/>
              <w:rPr>
                <w:color w:val="000000" w:themeColor="text1"/>
                <w:sz w:val="22"/>
                <w:szCs w:val="22"/>
                <w:lang w:eastAsia="en-US"/>
              </w:rPr>
            </w:pPr>
            <w:r w:rsidRPr="009A3414">
              <w:rPr>
                <w:color w:val="000000" w:themeColor="text1"/>
                <w:sz w:val="22"/>
                <w:szCs w:val="22"/>
                <w:lang w:eastAsia="en-US"/>
              </w:rPr>
              <w:t>Участок имеет наилучшие показатели по состоянию древесно-кустарниковой растительности и др. элементов. Возможно использование для отдыха без дополнительных мероприятий, передвижение удобно во всех направлениях</w:t>
            </w:r>
          </w:p>
        </w:tc>
      </w:tr>
      <w:tr w:rsidR="009A3414" w:rsidRPr="009A3414" w14:paraId="1FE349F1" w14:textId="77777777">
        <w:tc>
          <w:tcPr>
            <w:tcW w:w="1526" w:type="dxa"/>
            <w:shd w:val="clear" w:color="auto" w:fill="auto"/>
            <w:vAlign w:val="center"/>
          </w:tcPr>
          <w:p w14:paraId="56448A9B" w14:textId="77777777" w:rsidR="00393CC1" w:rsidRPr="009A3414" w:rsidRDefault="0013466E">
            <w:pPr>
              <w:jc w:val="center"/>
              <w:rPr>
                <w:color w:val="000000" w:themeColor="text1"/>
                <w:sz w:val="22"/>
                <w:szCs w:val="22"/>
                <w:lang w:eastAsia="en-US"/>
              </w:rPr>
            </w:pPr>
            <w:r w:rsidRPr="009A3414">
              <w:rPr>
                <w:color w:val="000000" w:themeColor="text1"/>
                <w:sz w:val="22"/>
                <w:szCs w:val="22"/>
                <w:lang w:eastAsia="en-US"/>
              </w:rPr>
              <w:t>Средняя</w:t>
            </w:r>
          </w:p>
        </w:tc>
        <w:tc>
          <w:tcPr>
            <w:tcW w:w="7830" w:type="dxa"/>
            <w:shd w:val="clear" w:color="auto" w:fill="auto"/>
          </w:tcPr>
          <w:p w14:paraId="1E8643C9" w14:textId="77777777" w:rsidR="00393CC1" w:rsidRPr="009A3414" w:rsidRDefault="0013466E">
            <w:pPr>
              <w:jc w:val="both"/>
              <w:rPr>
                <w:color w:val="000000" w:themeColor="text1"/>
                <w:sz w:val="22"/>
                <w:szCs w:val="22"/>
                <w:lang w:eastAsia="en-US"/>
              </w:rPr>
            </w:pPr>
            <w:r w:rsidRPr="009A3414">
              <w:rPr>
                <w:color w:val="000000" w:themeColor="text1"/>
                <w:sz w:val="22"/>
                <w:szCs w:val="22"/>
                <w:lang w:eastAsia="en-US"/>
              </w:rPr>
              <w:t>Участок имеет хорошие показатели. Отдельные компоненты требуют проведения несложных мероприятий по улучшению условий для отдыха, передвижение ограниченно на некоторых направлениях.</w:t>
            </w:r>
          </w:p>
        </w:tc>
      </w:tr>
      <w:tr w:rsidR="00393CC1" w:rsidRPr="009A3414" w14:paraId="29C8EB08" w14:textId="77777777">
        <w:tc>
          <w:tcPr>
            <w:tcW w:w="1526" w:type="dxa"/>
            <w:shd w:val="clear" w:color="auto" w:fill="auto"/>
            <w:vAlign w:val="center"/>
          </w:tcPr>
          <w:p w14:paraId="6D9866CF" w14:textId="77777777" w:rsidR="00393CC1" w:rsidRPr="009A3414" w:rsidRDefault="0013466E">
            <w:pPr>
              <w:jc w:val="center"/>
              <w:rPr>
                <w:color w:val="000000" w:themeColor="text1"/>
                <w:sz w:val="22"/>
                <w:szCs w:val="22"/>
                <w:lang w:eastAsia="en-US"/>
              </w:rPr>
            </w:pPr>
            <w:r w:rsidRPr="009A3414">
              <w:rPr>
                <w:color w:val="000000" w:themeColor="text1"/>
                <w:sz w:val="22"/>
                <w:szCs w:val="22"/>
                <w:lang w:eastAsia="en-US"/>
              </w:rPr>
              <w:t>Низкая</w:t>
            </w:r>
          </w:p>
        </w:tc>
        <w:tc>
          <w:tcPr>
            <w:tcW w:w="7830" w:type="dxa"/>
            <w:shd w:val="clear" w:color="auto" w:fill="auto"/>
          </w:tcPr>
          <w:p w14:paraId="0AACFF40" w14:textId="77777777" w:rsidR="00393CC1" w:rsidRPr="009A3414" w:rsidRDefault="0013466E">
            <w:pPr>
              <w:jc w:val="both"/>
              <w:rPr>
                <w:color w:val="000000" w:themeColor="text1"/>
                <w:sz w:val="22"/>
                <w:szCs w:val="22"/>
                <w:lang w:eastAsia="en-US"/>
              </w:rPr>
            </w:pPr>
            <w:r w:rsidRPr="009A3414">
              <w:rPr>
                <w:color w:val="000000" w:themeColor="text1"/>
                <w:sz w:val="22"/>
                <w:szCs w:val="22"/>
                <w:lang w:eastAsia="en-US"/>
              </w:rPr>
              <w:t>Участок имеет больше плохих показателей, чем хороших. Требуется проведение восстановительных мероприятий, значительных капитальных затрат для организации отдыха, передвижение затруднено во всех направлениях</w:t>
            </w:r>
          </w:p>
        </w:tc>
      </w:tr>
    </w:tbl>
    <w:p w14:paraId="1BED4EE7" w14:textId="77777777" w:rsidR="00393CC1" w:rsidRPr="009A3414" w:rsidRDefault="00393CC1">
      <w:pPr>
        <w:rPr>
          <w:color w:val="000000" w:themeColor="text1"/>
          <w:sz w:val="28"/>
          <w:szCs w:val="20"/>
        </w:rPr>
      </w:pPr>
    </w:p>
    <w:p w14:paraId="79F8A1D9" w14:textId="77777777" w:rsidR="00393CC1" w:rsidRPr="009A3414" w:rsidRDefault="0013466E">
      <w:pPr>
        <w:jc w:val="center"/>
        <w:rPr>
          <w:color w:val="000000" w:themeColor="text1"/>
          <w:sz w:val="28"/>
          <w:szCs w:val="20"/>
        </w:rPr>
      </w:pPr>
      <w:r w:rsidRPr="009A3414">
        <w:rPr>
          <w:color w:val="000000" w:themeColor="text1"/>
          <w:sz w:val="28"/>
          <w:szCs w:val="20"/>
        </w:rPr>
        <w:t>Рекреационная оценка лесных ландшафтов</w:t>
      </w:r>
    </w:p>
    <w:p w14:paraId="5265E8EF" w14:textId="77777777" w:rsidR="00393CC1" w:rsidRPr="0027102B" w:rsidRDefault="00393CC1">
      <w:pPr>
        <w:rPr>
          <w:color w:val="FF000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693"/>
        <w:gridCol w:w="2160"/>
      </w:tblGrid>
      <w:tr w:rsidR="00324DB3" w:rsidRPr="00324DB3" w14:paraId="6C5059D9" w14:textId="77777777">
        <w:trPr>
          <w:cantSplit/>
        </w:trPr>
        <w:tc>
          <w:tcPr>
            <w:tcW w:w="4503" w:type="dxa"/>
            <w:vMerge w:val="restart"/>
            <w:vAlign w:val="center"/>
          </w:tcPr>
          <w:p w14:paraId="2AA5F044" w14:textId="77777777" w:rsidR="00393CC1" w:rsidRPr="00324DB3" w:rsidRDefault="0013466E">
            <w:pPr>
              <w:jc w:val="center"/>
              <w:rPr>
                <w:color w:val="000000" w:themeColor="text1"/>
                <w:sz w:val="22"/>
                <w:szCs w:val="22"/>
              </w:rPr>
            </w:pPr>
            <w:r w:rsidRPr="00324DB3">
              <w:rPr>
                <w:color w:val="000000" w:themeColor="text1"/>
                <w:sz w:val="22"/>
                <w:szCs w:val="22"/>
              </w:rPr>
              <w:t>Категории оценки</w:t>
            </w:r>
          </w:p>
        </w:tc>
        <w:tc>
          <w:tcPr>
            <w:tcW w:w="4853" w:type="dxa"/>
            <w:gridSpan w:val="2"/>
            <w:vAlign w:val="center"/>
          </w:tcPr>
          <w:p w14:paraId="3AFF3992" w14:textId="77777777" w:rsidR="00393CC1" w:rsidRPr="00324DB3" w:rsidRDefault="0013466E">
            <w:pPr>
              <w:jc w:val="center"/>
              <w:rPr>
                <w:color w:val="000000" w:themeColor="text1"/>
                <w:sz w:val="22"/>
                <w:szCs w:val="20"/>
              </w:rPr>
            </w:pPr>
            <w:r w:rsidRPr="00324DB3">
              <w:rPr>
                <w:color w:val="000000" w:themeColor="text1"/>
                <w:sz w:val="22"/>
                <w:szCs w:val="20"/>
              </w:rPr>
              <w:t>Площадь</w:t>
            </w:r>
          </w:p>
        </w:tc>
      </w:tr>
      <w:tr w:rsidR="00324DB3" w:rsidRPr="00324DB3" w14:paraId="52EBD60E" w14:textId="77777777">
        <w:trPr>
          <w:cantSplit/>
        </w:trPr>
        <w:tc>
          <w:tcPr>
            <w:tcW w:w="4503" w:type="dxa"/>
            <w:vMerge/>
            <w:vAlign w:val="center"/>
          </w:tcPr>
          <w:p w14:paraId="6193C26E" w14:textId="77777777" w:rsidR="00393CC1" w:rsidRPr="00324DB3" w:rsidRDefault="00393CC1">
            <w:pPr>
              <w:jc w:val="center"/>
              <w:rPr>
                <w:color w:val="000000" w:themeColor="text1"/>
                <w:sz w:val="22"/>
                <w:szCs w:val="20"/>
              </w:rPr>
            </w:pPr>
          </w:p>
        </w:tc>
        <w:tc>
          <w:tcPr>
            <w:tcW w:w="2693" w:type="dxa"/>
            <w:vAlign w:val="center"/>
          </w:tcPr>
          <w:p w14:paraId="7C96E5AD" w14:textId="77777777" w:rsidR="00393CC1" w:rsidRPr="00324DB3" w:rsidRDefault="0013466E">
            <w:pPr>
              <w:jc w:val="center"/>
              <w:rPr>
                <w:color w:val="000000" w:themeColor="text1"/>
                <w:sz w:val="22"/>
                <w:szCs w:val="20"/>
              </w:rPr>
            </w:pPr>
            <w:r w:rsidRPr="00324DB3">
              <w:rPr>
                <w:color w:val="000000" w:themeColor="text1"/>
                <w:sz w:val="22"/>
                <w:szCs w:val="20"/>
              </w:rPr>
              <w:t>га</w:t>
            </w:r>
          </w:p>
        </w:tc>
        <w:tc>
          <w:tcPr>
            <w:tcW w:w="2160" w:type="dxa"/>
            <w:vAlign w:val="center"/>
          </w:tcPr>
          <w:p w14:paraId="43F61762" w14:textId="77777777" w:rsidR="00393CC1" w:rsidRPr="00324DB3" w:rsidRDefault="0013466E">
            <w:pPr>
              <w:jc w:val="center"/>
              <w:rPr>
                <w:color w:val="000000" w:themeColor="text1"/>
                <w:sz w:val="22"/>
                <w:szCs w:val="20"/>
              </w:rPr>
            </w:pPr>
            <w:r w:rsidRPr="00324DB3">
              <w:rPr>
                <w:color w:val="000000" w:themeColor="text1"/>
                <w:sz w:val="22"/>
                <w:szCs w:val="20"/>
              </w:rPr>
              <w:t>%</w:t>
            </w:r>
          </w:p>
        </w:tc>
      </w:tr>
      <w:tr w:rsidR="00324DB3" w:rsidRPr="00324DB3" w14:paraId="21D1BF1B" w14:textId="77777777">
        <w:trPr>
          <w:cantSplit/>
        </w:trPr>
        <w:tc>
          <w:tcPr>
            <w:tcW w:w="4503" w:type="dxa"/>
            <w:vAlign w:val="center"/>
          </w:tcPr>
          <w:p w14:paraId="3C7FAD8E" w14:textId="77777777" w:rsidR="00393CC1" w:rsidRPr="00324DB3" w:rsidRDefault="0013466E">
            <w:pPr>
              <w:jc w:val="center"/>
              <w:rPr>
                <w:color w:val="000000" w:themeColor="text1"/>
                <w:sz w:val="22"/>
                <w:szCs w:val="22"/>
                <w:lang w:eastAsia="en-US"/>
              </w:rPr>
            </w:pPr>
            <w:r w:rsidRPr="00324DB3">
              <w:rPr>
                <w:color w:val="000000" w:themeColor="text1"/>
                <w:sz w:val="22"/>
                <w:szCs w:val="22"/>
                <w:lang w:eastAsia="en-US"/>
              </w:rPr>
              <w:t>Высокая</w:t>
            </w:r>
          </w:p>
        </w:tc>
        <w:tc>
          <w:tcPr>
            <w:tcW w:w="2693" w:type="dxa"/>
            <w:vAlign w:val="bottom"/>
          </w:tcPr>
          <w:p w14:paraId="0931EB98" w14:textId="592C54FD" w:rsidR="00393CC1" w:rsidRPr="00324DB3" w:rsidRDefault="00324DB3">
            <w:pPr>
              <w:jc w:val="center"/>
              <w:rPr>
                <w:color w:val="000000" w:themeColor="text1"/>
                <w:sz w:val="22"/>
                <w:szCs w:val="22"/>
              </w:rPr>
            </w:pPr>
            <w:r w:rsidRPr="00324DB3">
              <w:rPr>
                <w:color w:val="000000" w:themeColor="text1"/>
                <w:sz w:val="22"/>
                <w:szCs w:val="22"/>
              </w:rPr>
              <w:t>1018,3155</w:t>
            </w:r>
          </w:p>
        </w:tc>
        <w:tc>
          <w:tcPr>
            <w:tcW w:w="2160" w:type="dxa"/>
            <w:vAlign w:val="bottom"/>
          </w:tcPr>
          <w:p w14:paraId="5B27D2E0" w14:textId="6D2BCF70" w:rsidR="00393CC1" w:rsidRPr="00324DB3" w:rsidRDefault="00324DB3">
            <w:pPr>
              <w:jc w:val="center"/>
              <w:rPr>
                <w:color w:val="000000" w:themeColor="text1"/>
                <w:sz w:val="22"/>
                <w:szCs w:val="22"/>
              </w:rPr>
            </w:pPr>
            <w:r w:rsidRPr="00324DB3">
              <w:rPr>
                <w:color w:val="000000" w:themeColor="text1"/>
                <w:sz w:val="22"/>
                <w:szCs w:val="22"/>
              </w:rPr>
              <w:t>48,1</w:t>
            </w:r>
          </w:p>
        </w:tc>
      </w:tr>
      <w:tr w:rsidR="00324DB3" w:rsidRPr="00324DB3" w14:paraId="71C16E4E" w14:textId="77777777">
        <w:trPr>
          <w:cantSplit/>
        </w:trPr>
        <w:tc>
          <w:tcPr>
            <w:tcW w:w="4503" w:type="dxa"/>
            <w:vAlign w:val="center"/>
          </w:tcPr>
          <w:p w14:paraId="069D3F96" w14:textId="77777777" w:rsidR="00393CC1" w:rsidRPr="00324DB3" w:rsidRDefault="0013466E">
            <w:pPr>
              <w:jc w:val="center"/>
              <w:rPr>
                <w:color w:val="000000" w:themeColor="text1"/>
                <w:sz w:val="22"/>
                <w:szCs w:val="22"/>
                <w:lang w:eastAsia="en-US"/>
              </w:rPr>
            </w:pPr>
            <w:r w:rsidRPr="00324DB3">
              <w:rPr>
                <w:color w:val="000000" w:themeColor="text1"/>
                <w:sz w:val="22"/>
                <w:szCs w:val="22"/>
                <w:lang w:eastAsia="en-US"/>
              </w:rPr>
              <w:t>Средняя</w:t>
            </w:r>
          </w:p>
        </w:tc>
        <w:tc>
          <w:tcPr>
            <w:tcW w:w="2693" w:type="dxa"/>
            <w:vAlign w:val="bottom"/>
          </w:tcPr>
          <w:p w14:paraId="599D09A0" w14:textId="19DB091E" w:rsidR="00393CC1" w:rsidRPr="00324DB3" w:rsidRDefault="00324DB3">
            <w:pPr>
              <w:jc w:val="center"/>
              <w:rPr>
                <w:color w:val="000000" w:themeColor="text1"/>
                <w:sz w:val="22"/>
                <w:szCs w:val="22"/>
              </w:rPr>
            </w:pPr>
            <w:r w:rsidRPr="00324DB3">
              <w:rPr>
                <w:color w:val="000000" w:themeColor="text1"/>
                <w:sz w:val="22"/>
                <w:szCs w:val="22"/>
              </w:rPr>
              <w:t>706,9674</w:t>
            </w:r>
          </w:p>
        </w:tc>
        <w:tc>
          <w:tcPr>
            <w:tcW w:w="2160" w:type="dxa"/>
            <w:vAlign w:val="bottom"/>
          </w:tcPr>
          <w:p w14:paraId="78871870" w14:textId="7449A248" w:rsidR="00393CC1" w:rsidRPr="00324DB3" w:rsidRDefault="00324DB3">
            <w:pPr>
              <w:jc w:val="center"/>
              <w:rPr>
                <w:color w:val="000000" w:themeColor="text1"/>
                <w:sz w:val="22"/>
                <w:szCs w:val="22"/>
              </w:rPr>
            </w:pPr>
            <w:r w:rsidRPr="00324DB3">
              <w:rPr>
                <w:color w:val="000000" w:themeColor="text1"/>
                <w:sz w:val="22"/>
                <w:szCs w:val="22"/>
              </w:rPr>
              <w:t>33,4</w:t>
            </w:r>
          </w:p>
        </w:tc>
      </w:tr>
      <w:tr w:rsidR="00324DB3" w:rsidRPr="00324DB3" w14:paraId="4E6C5B6C" w14:textId="77777777">
        <w:trPr>
          <w:cantSplit/>
        </w:trPr>
        <w:tc>
          <w:tcPr>
            <w:tcW w:w="4503" w:type="dxa"/>
            <w:vAlign w:val="center"/>
          </w:tcPr>
          <w:p w14:paraId="24B19CA6" w14:textId="77777777" w:rsidR="00393CC1" w:rsidRPr="00324DB3" w:rsidRDefault="0013466E">
            <w:pPr>
              <w:jc w:val="center"/>
              <w:rPr>
                <w:color w:val="000000" w:themeColor="text1"/>
                <w:sz w:val="22"/>
                <w:szCs w:val="22"/>
                <w:lang w:eastAsia="en-US"/>
              </w:rPr>
            </w:pPr>
            <w:r w:rsidRPr="00324DB3">
              <w:rPr>
                <w:color w:val="000000" w:themeColor="text1"/>
                <w:sz w:val="22"/>
                <w:szCs w:val="22"/>
                <w:lang w:eastAsia="en-US"/>
              </w:rPr>
              <w:t>Низкая</w:t>
            </w:r>
          </w:p>
        </w:tc>
        <w:tc>
          <w:tcPr>
            <w:tcW w:w="2693" w:type="dxa"/>
            <w:vAlign w:val="center"/>
          </w:tcPr>
          <w:p w14:paraId="4CD35EF3" w14:textId="5D395B31" w:rsidR="00393CC1" w:rsidRPr="00324DB3" w:rsidRDefault="00324DB3">
            <w:pPr>
              <w:jc w:val="center"/>
              <w:rPr>
                <w:color w:val="000000" w:themeColor="text1"/>
                <w:sz w:val="22"/>
                <w:szCs w:val="22"/>
              </w:rPr>
            </w:pPr>
            <w:r w:rsidRPr="00324DB3">
              <w:rPr>
                <w:color w:val="000000" w:themeColor="text1"/>
                <w:sz w:val="22"/>
                <w:szCs w:val="22"/>
              </w:rPr>
              <w:t>392,2789</w:t>
            </w:r>
          </w:p>
        </w:tc>
        <w:tc>
          <w:tcPr>
            <w:tcW w:w="2160" w:type="dxa"/>
            <w:vAlign w:val="bottom"/>
          </w:tcPr>
          <w:p w14:paraId="63EE7787" w14:textId="7910C842" w:rsidR="00393CC1" w:rsidRPr="00324DB3" w:rsidRDefault="00324DB3">
            <w:pPr>
              <w:jc w:val="center"/>
              <w:rPr>
                <w:color w:val="000000" w:themeColor="text1"/>
                <w:sz w:val="22"/>
                <w:szCs w:val="22"/>
              </w:rPr>
            </w:pPr>
            <w:r w:rsidRPr="00324DB3">
              <w:rPr>
                <w:color w:val="000000" w:themeColor="text1"/>
                <w:sz w:val="22"/>
                <w:szCs w:val="22"/>
              </w:rPr>
              <w:t>18,5</w:t>
            </w:r>
          </w:p>
        </w:tc>
      </w:tr>
      <w:tr w:rsidR="00324DB3" w:rsidRPr="00324DB3" w14:paraId="54E70308" w14:textId="77777777">
        <w:trPr>
          <w:cantSplit/>
          <w:trHeight w:val="70"/>
        </w:trPr>
        <w:tc>
          <w:tcPr>
            <w:tcW w:w="4503" w:type="dxa"/>
            <w:vAlign w:val="center"/>
          </w:tcPr>
          <w:p w14:paraId="2DFC0EDC" w14:textId="77777777" w:rsidR="00393CC1" w:rsidRPr="00324DB3" w:rsidRDefault="0013466E">
            <w:pPr>
              <w:rPr>
                <w:color w:val="000000" w:themeColor="text1"/>
                <w:sz w:val="22"/>
                <w:szCs w:val="20"/>
              </w:rPr>
            </w:pPr>
            <w:r w:rsidRPr="00324DB3">
              <w:rPr>
                <w:color w:val="000000" w:themeColor="text1"/>
                <w:sz w:val="22"/>
                <w:szCs w:val="20"/>
              </w:rPr>
              <w:t>Всего:</w:t>
            </w:r>
          </w:p>
        </w:tc>
        <w:tc>
          <w:tcPr>
            <w:tcW w:w="2693" w:type="dxa"/>
            <w:vAlign w:val="center"/>
          </w:tcPr>
          <w:p w14:paraId="39D2D27B" w14:textId="43E00363" w:rsidR="00393CC1" w:rsidRPr="00324DB3" w:rsidRDefault="00324DB3">
            <w:pPr>
              <w:jc w:val="center"/>
              <w:rPr>
                <w:color w:val="000000" w:themeColor="text1"/>
                <w:sz w:val="22"/>
                <w:szCs w:val="22"/>
              </w:rPr>
            </w:pPr>
            <w:r w:rsidRPr="00324DB3">
              <w:rPr>
                <w:color w:val="000000" w:themeColor="text1"/>
                <w:sz w:val="22"/>
                <w:szCs w:val="22"/>
              </w:rPr>
              <w:t>2117,5618</w:t>
            </w:r>
          </w:p>
        </w:tc>
        <w:tc>
          <w:tcPr>
            <w:tcW w:w="2160" w:type="dxa"/>
            <w:vAlign w:val="bottom"/>
          </w:tcPr>
          <w:p w14:paraId="67E19A3D" w14:textId="77777777" w:rsidR="00393CC1" w:rsidRPr="00324DB3" w:rsidRDefault="0013466E">
            <w:pPr>
              <w:jc w:val="center"/>
              <w:rPr>
                <w:color w:val="000000" w:themeColor="text1"/>
                <w:sz w:val="22"/>
                <w:szCs w:val="22"/>
              </w:rPr>
            </w:pPr>
            <w:r w:rsidRPr="00324DB3">
              <w:rPr>
                <w:color w:val="000000" w:themeColor="text1"/>
                <w:sz w:val="22"/>
                <w:szCs w:val="22"/>
              </w:rPr>
              <w:t>100,0</w:t>
            </w:r>
          </w:p>
        </w:tc>
      </w:tr>
    </w:tbl>
    <w:p w14:paraId="3D6C20D3" w14:textId="77777777" w:rsidR="00393CC1" w:rsidRPr="0027102B" w:rsidRDefault="00393CC1">
      <w:pPr>
        <w:ind w:firstLine="710"/>
        <w:jc w:val="both"/>
        <w:rPr>
          <w:b/>
          <w:color w:val="FF0000"/>
          <w:sz w:val="12"/>
          <w:szCs w:val="12"/>
        </w:rPr>
      </w:pPr>
    </w:p>
    <w:p w14:paraId="78340D19" w14:textId="77777777" w:rsidR="00393CC1" w:rsidRPr="00CD7A8F" w:rsidRDefault="0013466E">
      <w:pPr>
        <w:suppressAutoHyphens/>
        <w:spacing w:before="62"/>
        <w:ind w:firstLine="714"/>
        <w:jc w:val="both"/>
        <w:rPr>
          <w:color w:val="000000" w:themeColor="text1"/>
          <w:sz w:val="28"/>
          <w:szCs w:val="28"/>
        </w:rPr>
      </w:pPr>
      <w:r w:rsidRPr="00CD7A8F">
        <w:rPr>
          <w:color w:val="000000" w:themeColor="text1"/>
          <w:sz w:val="28"/>
          <w:szCs w:val="28"/>
        </w:rPr>
        <w:t>Основными видами рекреационной нагрузки и антропогенного воздействия в рекреационных лесах и на прилегающей к ним территории являются:</w:t>
      </w:r>
    </w:p>
    <w:p w14:paraId="7FE77F19"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прогулки населения летом и зимой;</w:t>
      </w:r>
    </w:p>
    <w:p w14:paraId="6F03EE92"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спортивные занятия;</w:t>
      </w:r>
    </w:p>
    <w:p w14:paraId="04E44710"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отдых в лесу, на берегах водоемов;</w:t>
      </w:r>
    </w:p>
    <w:p w14:paraId="4486D334"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заготовка грибов, ягод, дикорастущих трав;</w:t>
      </w:r>
    </w:p>
    <w:p w14:paraId="03615A0C"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сезонный отдых в домах отдыха, турбазах;</w:t>
      </w:r>
    </w:p>
    <w:p w14:paraId="48C81DE7"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занятие садоводством и огородничеством;</w:t>
      </w:r>
    </w:p>
    <w:p w14:paraId="403012D1"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купание и загорание на пляжах;</w:t>
      </w:r>
    </w:p>
    <w:p w14:paraId="0F4EA4FC"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туристические походы;</w:t>
      </w:r>
    </w:p>
    <w:p w14:paraId="571C0ED8"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рыбная ловля;</w:t>
      </w:r>
    </w:p>
    <w:p w14:paraId="6A725041" w14:textId="77777777" w:rsidR="00393CC1" w:rsidRPr="00CD7A8F" w:rsidRDefault="0013466E">
      <w:pPr>
        <w:numPr>
          <w:ilvl w:val="0"/>
          <w:numId w:val="4"/>
        </w:numPr>
        <w:tabs>
          <w:tab w:val="left" w:pos="859"/>
        </w:tabs>
        <w:ind w:firstLine="709"/>
        <w:rPr>
          <w:color w:val="000000" w:themeColor="text1"/>
          <w:sz w:val="28"/>
          <w:szCs w:val="28"/>
        </w:rPr>
      </w:pPr>
      <w:r w:rsidRPr="00CD7A8F">
        <w:rPr>
          <w:color w:val="000000" w:themeColor="text1"/>
          <w:sz w:val="28"/>
          <w:szCs w:val="28"/>
        </w:rPr>
        <w:t>свалка бытового мусора и промышленных отходов;</w:t>
      </w:r>
    </w:p>
    <w:p w14:paraId="787C1D0E" w14:textId="55C1FFB4" w:rsidR="00393CC1" w:rsidRPr="00CD7A8F" w:rsidRDefault="0013466E" w:rsidP="00B40B60">
      <w:pPr>
        <w:numPr>
          <w:ilvl w:val="0"/>
          <w:numId w:val="4"/>
        </w:numPr>
        <w:tabs>
          <w:tab w:val="left" w:pos="859"/>
        </w:tabs>
        <w:ind w:firstLine="709"/>
        <w:rPr>
          <w:color w:val="000000" w:themeColor="text1"/>
          <w:sz w:val="28"/>
          <w:szCs w:val="28"/>
        </w:rPr>
      </w:pPr>
      <w:r w:rsidRPr="00CD7A8F">
        <w:rPr>
          <w:color w:val="000000" w:themeColor="text1"/>
          <w:sz w:val="28"/>
          <w:szCs w:val="28"/>
        </w:rPr>
        <w:t>неорганизованные стоянки автомототранспорта.</w:t>
      </w:r>
    </w:p>
    <w:p w14:paraId="04AA61A9" w14:textId="04C8A151" w:rsidR="00393CC1" w:rsidRPr="0088698E" w:rsidRDefault="00393CC1" w:rsidP="0088698E">
      <w:pPr>
        <w:suppressAutoHyphens/>
        <w:jc w:val="both"/>
        <w:rPr>
          <w:rStyle w:val="FontStyle188"/>
          <w:b w:val="0"/>
          <w:bCs w:val="0"/>
          <w:i w:val="0"/>
          <w:iCs w:val="0"/>
          <w:color w:val="FF0000"/>
          <w:spacing w:val="0"/>
          <w:sz w:val="28"/>
          <w:szCs w:val="28"/>
        </w:rPr>
      </w:pPr>
    </w:p>
    <w:p w14:paraId="17713BA2" w14:textId="77777777" w:rsidR="00393CC1" w:rsidRPr="0088698E" w:rsidRDefault="0013466E">
      <w:pPr>
        <w:pStyle w:val="Style44"/>
        <w:keepNext/>
        <w:widowControl/>
        <w:ind w:firstLine="720"/>
        <w:outlineLvl w:val="2"/>
        <w:rPr>
          <w:rStyle w:val="FontStyle192"/>
          <w:b w:val="0"/>
          <w:color w:val="000000" w:themeColor="text1"/>
          <w:sz w:val="28"/>
          <w:szCs w:val="28"/>
        </w:rPr>
      </w:pPr>
      <w:r w:rsidRPr="0088698E">
        <w:rPr>
          <w:rStyle w:val="FontStyle188"/>
          <w:i w:val="0"/>
          <w:color w:val="000000" w:themeColor="text1"/>
          <w:sz w:val="28"/>
          <w:szCs w:val="28"/>
        </w:rPr>
        <w:t>2.8.2</w:t>
      </w:r>
      <w:r w:rsidRPr="0088698E">
        <w:rPr>
          <w:rStyle w:val="FontStyle188"/>
          <w:color w:val="000000" w:themeColor="text1"/>
          <w:sz w:val="28"/>
          <w:szCs w:val="28"/>
        </w:rPr>
        <w:t xml:space="preserve">. </w:t>
      </w:r>
      <w:r w:rsidRPr="0088698E">
        <w:rPr>
          <w:b/>
          <w:bCs/>
          <w:color w:val="000000" w:themeColor="text1"/>
          <w:sz w:val="28"/>
          <w:szCs w:val="28"/>
        </w:rPr>
        <w:t>П</w:t>
      </w:r>
      <w:r w:rsidRPr="0088698E">
        <w:rPr>
          <w:b/>
          <w:bCs/>
          <w:color w:val="000000" w:themeColor="text1"/>
          <w:spacing w:val="3"/>
          <w:sz w:val="28"/>
          <w:szCs w:val="28"/>
        </w:rPr>
        <w:t>е</w:t>
      </w:r>
      <w:r w:rsidRPr="0088698E">
        <w:rPr>
          <w:b/>
          <w:bCs/>
          <w:color w:val="000000" w:themeColor="text1"/>
          <w:sz w:val="28"/>
          <w:szCs w:val="28"/>
        </w:rPr>
        <w:t>рече</w:t>
      </w:r>
      <w:r w:rsidRPr="0088698E">
        <w:rPr>
          <w:b/>
          <w:bCs/>
          <w:color w:val="000000" w:themeColor="text1"/>
          <w:spacing w:val="-1"/>
          <w:sz w:val="28"/>
          <w:szCs w:val="28"/>
        </w:rPr>
        <w:t>н</w:t>
      </w:r>
      <w:r w:rsidRPr="0088698E">
        <w:rPr>
          <w:b/>
          <w:bCs/>
          <w:color w:val="000000" w:themeColor="text1"/>
          <w:sz w:val="28"/>
          <w:szCs w:val="28"/>
        </w:rPr>
        <w:t>ь</w:t>
      </w:r>
      <w:r w:rsidRPr="0088698E">
        <w:rPr>
          <w:b/>
          <w:bCs/>
          <w:color w:val="000000" w:themeColor="text1"/>
          <w:spacing w:val="26"/>
          <w:sz w:val="28"/>
          <w:szCs w:val="28"/>
        </w:rPr>
        <w:t xml:space="preserve"> </w:t>
      </w:r>
      <w:r w:rsidRPr="0088698E">
        <w:rPr>
          <w:b/>
          <w:bCs/>
          <w:color w:val="000000" w:themeColor="text1"/>
          <w:spacing w:val="2"/>
          <w:sz w:val="28"/>
          <w:szCs w:val="28"/>
        </w:rPr>
        <w:t>к</w:t>
      </w:r>
      <w:r w:rsidRPr="0088698E">
        <w:rPr>
          <w:b/>
          <w:bCs/>
          <w:color w:val="000000" w:themeColor="text1"/>
          <w:spacing w:val="-1"/>
          <w:sz w:val="28"/>
          <w:szCs w:val="28"/>
        </w:rPr>
        <w:t>в</w:t>
      </w:r>
      <w:r w:rsidRPr="0088698E">
        <w:rPr>
          <w:b/>
          <w:bCs/>
          <w:color w:val="000000" w:themeColor="text1"/>
          <w:spacing w:val="2"/>
          <w:sz w:val="28"/>
          <w:szCs w:val="28"/>
        </w:rPr>
        <w:t>а</w:t>
      </w:r>
      <w:r w:rsidRPr="0088698E">
        <w:rPr>
          <w:b/>
          <w:bCs/>
          <w:color w:val="000000" w:themeColor="text1"/>
          <w:sz w:val="28"/>
          <w:szCs w:val="28"/>
        </w:rPr>
        <w:t>рта</w:t>
      </w:r>
      <w:r w:rsidRPr="0088698E">
        <w:rPr>
          <w:b/>
          <w:bCs/>
          <w:color w:val="000000" w:themeColor="text1"/>
          <w:spacing w:val="1"/>
          <w:sz w:val="28"/>
          <w:szCs w:val="28"/>
        </w:rPr>
        <w:t>л</w:t>
      </w:r>
      <w:r w:rsidRPr="0088698E">
        <w:rPr>
          <w:b/>
          <w:bCs/>
          <w:color w:val="000000" w:themeColor="text1"/>
          <w:sz w:val="28"/>
          <w:szCs w:val="28"/>
        </w:rPr>
        <w:t>ов</w:t>
      </w:r>
      <w:r w:rsidRPr="0088698E">
        <w:rPr>
          <w:b/>
          <w:bCs/>
          <w:color w:val="000000" w:themeColor="text1"/>
          <w:spacing w:val="26"/>
          <w:sz w:val="28"/>
          <w:szCs w:val="28"/>
        </w:rPr>
        <w:t xml:space="preserve"> </w:t>
      </w:r>
      <w:r w:rsidRPr="0088698E">
        <w:rPr>
          <w:b/>
          <w:bCs/>
          <w:color w:val="000000" w:themeColor="text1"/>
          <w:sz w:val="28"/>
          <w:szCs w:val="28"/>
        </w:rPr>
        <w:t>и</w:t>
      </w:r>
      <w:r w:rsidRPr="0088698E">
        <w:rPr>
          <w:b/>
          <w:bCs/>
          <w:color w:val="000000" w:themeColor="text1"/>
          <w:spacing w:val="24"/>
          <w:sz w:val="28"/>
          <w:szCs w:val="28"/>
        </w:rPr>
        <w:t xml:space="preserve"> </w:t>
      </w:r>
      <w:r w:rsidRPr="0088698E">
        <w:rPr>
          <w:b/>
          <w:bCs/>
          <w:color w:val="000000" w:themeColor="text1"/>
          <w:sz w:val="28"/>
          <w:szCs w:val="28"/>
        </w:rPr>
        <w:t>(</w:t>
      </w:r>
      <w:r w:rsidRPr="0088698E">
        <w:rPr>
          <w:b/>
          <w:bCs/>
          <w:color w:val="000000" w:themeColor="text1"/>
          <w:spacing w:val="-1"/>
          <w:sz w:val="28"/>
          <w:szCs w:val="28"/>
        </w:rPr>
        <w:t>и</w:t>
      </w:r>
      <w:r w:rsidRPr="0088698E">
        <w:rPr>
          <w:b/>
          <w:bCs/>
          <w:color w:val="000000" w:themeColor="text1"/>
          <w:spacing w:val="3"/>
          <w:sz w:val="28"/>
          <w:szCs w:val="28"/>
        </w:rPr>
        <w:t>л</w:t>
      </w:r>
      <w:r w:rsidRPr="0088698E">
        <w:rPr>
          <w:b/>
          <w:bCs/>
          <w:color w:val="000000" w:themeColor="text1"/>
          <w:sz w:val="28"/>
          <w:szCs w:val="28"/>
        </w:rPr>
        <w:t>и)</w:t>
      </w:r>
      <w:r w:rsidRPr="0088698E">
        <w:rPr>
          <w:b/>
          <w:bCs/>
          <w:color w:val="000000" w:themeColor="text1"/>
          <w:spacing w:val="25"/>
          <w:sz w:val="28"/>
          <w:szCs w:val="28"/>
        </w:rPr>
        <w:t xml:space="preserve"> </w:t>
      </w:r>
      <w:r w:rsidRPr="0088698E">
        <w:rPr>
          <w:b/>
          <w:bCs/>
          <w:color w:val="000000" w:themeColor="text1"/>
          <w:sz w:val="28"/>
          <w:szCs w:val="28"/>
        </w:rPr>
        <w:t>ча</w:t>
      </w:r>
      <w:r w:rsidRPr="0088698E">
        <w:rPr>
          <w:b/>
          <w:bCs/>
          <w:color w:val="000000" w:themeColor="text1"/>
          <w:spacing w:val="3"/>
          <w:sz w:val="28"/>
          <w:szCs w:val="28"/>
        </w:rPr>
        <w:t>с</w:t>
      </w:r>
      <w:r w:rsidRPr="0088698E">
        <w:rPr>
          <w:b/>
          <w:bCs/>
          <w:color w:val="000000" w:themeColor="text1"/>
          <w:spacing w:val="2"/>
          <w:sz w:val="28"/>
          <w:szCs w:val="28"/>
        </w:rPr>
        <w:t>т</w:t>
      </w:r>
      <w:r w:rsidRPr="0088698E">
        <w:rPr>
          <w:b/>
          <w:bCs/>
          <w:color w:val="000000" w:themeColor="text1"/>
          <w:sz w:val="28"/>
          <w:szCs w:val="28"/>
        </w:rPr>
        <w:t>ей</w:t>
      </w:r>
      <w:r w:rsidRPr="0088698E">
        <w:rPr>
          <w:b/>
          <w:bCs/>
          <w:color w:val="000000" w:themeColor="text1"/>
          <w:spacing w:val="23"/>
          <w:sz w:val="28"/>
          <w:szCs w:val="28"/>
        </w:rPr>
        <w:t xml:space="preserve"> </w:t>
      </w:r>
      <w:r w:rsidRPr="0088698E">
        <w:rPr>
          <w:b/>
          <w:bCs/>
          <w:color w:val="000000" w:themeColor="text1"/>
          <w:spacing w:val="2"/>
          <w:sz w:val="28"/>
          <w:szCs w:val="28"/>
        </w:rPr>
        <w:t>к</w:t>
      </w:r>
      <w:r w:rsidRPr="0088698E">
        <w:rPr>
          <w:b/>
          <w:bCs/>
          <w:color w:val="000000" w:themeColor="text1"/>
          <w:spacing w:val="-1"/>
          <w:sz w:val="28"/>
          <w:szCs w:val="28"/>
        </w:rPr>
        <w:t>в</w:t>
      </w:r>
      <w:r w:rsidRPr="0088698E">
        <w:rPr>
          <w:b/>
          <w:bCs/>
          <w:color w:val="000000" w:themeColor="text1"/>
          <w:sz w:val="28"/>
          <w:szCs w:val="28"/>
        </w:rPr>
        <w:t>арта</w:t>
      </w:r>
      <w:r w:rsidRPr="0088698E">
        <w:rPr>
          <w:b/>
          <w:bCs/>
          <w:color w:val="000000" w:themeColor="text1"/>
          <w:spacing w:val="1"/>
          <w:sz w:val="28"/>
          <w:szCs w:val="28"/>
        </w:rPr>
        <w:t>л</w:t>
      </w:r>
      <w:r w:rsidRPr="0088698E">
        <w:rPr>
          <w:b/>
          <w:bCs/>
          <w:color w:val="000000" w:themeColor="text1"/>
          <w:spacing w:val="2"/>
          <w:sz w:val="28"/>
          <w:szCs w:val="28"/>
        </w:rPr>
        <w:t>о</w:t>
      </w:r>
      <w:r w:rsidRPr="0088698E">
        <w:rPr>
          <w:b/>
          <w:bCs/>
          <w:color w:val="000000" w:themeColor="text1"/>
          <w:sz w:val="28"/>
          <w:szCs w:val="28"/>
        </w:rPr>
        <w:t>в</w:t>
      </w:r>
      <w:r w:rsidRPr="0088698E">
        <w:rPr>
          <w:b/>
          <w:bCs/>
          <w:color w:val="000000" w:themeColor="text1"/>
          <w:spacing w:val="26"/>
          <w:sz w:val="28"/>
          <w:szCs w:val="28"/>
        </w:rPr>
        <w:t xml:space="preserve"> </w:t>
      </w:r>
      <w:r w:rsidRPr="0088698E">
        <w:rPr>
          <w:b/>
          <w:bCs/>
          <w:color w:val="000000" w:themeColor="text1"/>
          <w:spacing w:val="-1"/>
          <w:sz w:val="28"/>
          <w:szCs w:val="28"/>
        </w:rPr>
        <w:t>з</w:t>
      </w:r>
      <w:r w:rsidRPr="0088698E">
        <w:rPr>
          <w:b/>
          <w:bCs/>
          <w:color w:val="000000" w:themeColor="text1"/>
          <w:sz w:val="28"/>
          <w:szCs w:val="28"/>
        </w:rPr>
        <w:t>о</w:t>
      </w:r>
      <w:r w:rsidRPr="0088698E">
        <w:rPr>
          <w:b/>
          <w:bCs/>
          <w:color w:val="000000" w:themeColor="text1"/>
          <w:spacing w:val="2"/>
          <w:sz w:val="28"/>
          <w:szCs w:val="28"/>
        </w:rPr>
        <w:t>н</w:t>
      </w:r>
      <w:r w:rsidRPr="0088698E">
        <w:rPr>
          <w:b/>
          <w:bCs/>
          <w:color w:val="000000" w:themeColor="text1"/>
          <w:sz w:val="28"/>
          <w:szCs w:val="28"/>
        </w:rPr>
        <w:t>ы</w:t>
      </w:r>
      <w:r w:rsidRPr="0088698E">
        <w:rPr>
          <w:b/>
          <w:bCs/>
          <w:color w:val="000000" w:themeColor="text1"/>
          <w:spacing w:val="26"/>
          <w:sz w:val="28"/>
          <w:szCs w:val="28"/>
        </w:rPr>
        <w:t xml:space="preserve"> </w:t>
      </w:r>
      <w:r w:rsidRPr="0088698E">
        <w:rPr>
          <w:b/>
          <w:bCs/>
          <w:color w:val="000000" w:themeColor="text1"/>
          <w:sz w:val="28"/>
          <w:szCs w:val="28"/>
        </w:rPr>
        <w:t>ре</w:t>
      </w:r>
      <w:r w:rsidRPr="0088698E">
        <w:rPr>
          <w:b/>
          <w:bCs/>
          <w:color w:val="000000" w:themeColor="text1"/>
          <w:spacing w:val="-1"/>
          <w:sz w:val="28"/>
          <w:szCs w:val="28"/>
        </w:rPr>
        <w:t>к</w:t>
      </w:r>
      <w:r w:rsidRPr="0088698E">
        <w:rPr>
          <w:b/>
          <w:bCs/>
          <w:color w:val="000000" w:themeColor="text1"/>
          <w:sz w:val="28"/>
          <w:szCs w:val="28"/>
        </w:rPr>
        <w:t>ре</w:t>
      </w:r>
      <w:r w:rsidRPr="0088698E">
        <w:rPr>
          <w:b/>
          <w:bCs/>
          <w:color w:val="000000" w:themeColor="text1"/>
          <w:spacing w:val="2"/>
          <w:sz w:val="28"/>
          <w:szCs w:val="28"/>
        </w:rPr>
        <w:t>а</w:t>
      </w:r>
      <w:r w:rsidRPr="0088698E">
        <w:rPr>
          <w:b/>
          <w:bCs/>
          <w:color w:val="000000" w:themeColor="text1"/>
          <w:spacing w:val="-1"/>
          <w:sz w:val="28"/>
          <w:szCs w:val="28"/>
        </w:rPr>
        <w:t>ци</w:t>
      </w:r>
      <w:r w:rsidRPr="0088698E">
        <w:rPr>
          <w:b/>
          <w:bCs/>
          <w:color w:val="000000" w:themeColor="text1"/>
          <w:spacing w:val="2"/>
          <w:sz w:val="28"/>
          <w:szCs w:val="28"/>
        </w:rPr>
        <w:t>о</w:t>
      </w:r>
      <w:r w:rsidRPr="0088698E">
        <w:rPr>
          <w:b/>
          <w:bCs/>
          <w:color w:val="000000" w:themeColor="text1"/>
          <w:sz w:val="28"/>
          <w:szCs w:val="28"/>
        </w:rPr>
        <w:t>н</w:t>
      </w:r>
      <w:r w:rsidRPr="0088698E">
        <w:rPr>
          <w:b/>
          <w:bCs/>
          <w:color w:val="000000" w:themeColor="text1"/>
          <w:spacing w:val="-1"/>
          <w:sz w:val="28"/>
          <w:szCs w:val="28"/>
        </w:rPr>
        <w:t>н</w:t>
      </w:r>
      <w:r w:rsidRPr="0088698E">
        <w:rPr>
          <w:b/>
          <w:bCs/>
          <w:color w:val="000000" w:themeColor="text1"/>
          <w:sz w:val="28"/>
          <w:szCs w:val="28"/>
        </w:rPr>
        <w:t>ой</w:t>
      </w:r>
      <w:r w:rsidRPr="0088698E">
        <w:rPr>
          <w:b/>
          <w:bCs/>
          <w:color w:val="000000" w:themeColor="text1"/>
          <w:spacing w:val="-1"/>
          <w:sz w:val="28"/>
          <w:szCs w:val="28"/>
        </w:rPr>
        <w:t xml:space="preserve"> </w:t>
      </w:r>
      <w:r w:rsidRPr="0088698E">
        <w:rPr>
          <w:b/>
          <w:bCs/>
          <w:color w:val="000000" w:themeColor="text1"/>
          <w:spacing w:val="1"/>
          <w:sz w:val="28"/>
          <w:szCs w:val="28"/>
        </w:rPr>
        <w:t>д</w:t>
      </w:r>
      <w:r w:rsidRPr="0088698E">
        <w:rPr>
          <w:b/>
          <w:bCs/>
          <w:color w:val="000000" w:themeColor="text1"/>
          <w:spacing w:val="3"/>
          <w:sz w:val="28"/>
          <w:szCs w:val="28"/>
        </w:rPr>
        <w:t>е</w:t>
      </w:r>
      <w:r w:rsidRPr="0088698E">
        <w:rPr>
          <w:b/>
          <w:bCs/>
          <w:color w:val="000000" w:themeColor="text1"/>
          <w:spacing w:val="-1"/>
          <w:sz w:val="28"/>
          <w:szCs w:val="28"/>
        </w:rPr>
        <w:t>я</w:t>
      </w:r>
      <w:r w:rsidRPr="0088698E">
        <w:rPr>
          <w:b/>
          <w:bCs/>
          <w:color w:val="000000" w:themeColor="text1"/>
          <w:sz w:val="28"/>
          <w:szCs w:val="28"/>
        </w:rPr>
        <w:t>те</w:t>
      </w:r>
      <w:r w:rsidRPr="0088698E">
        <w:rPr>
          <w:b/>
          <w:bCs/>
          <w:color w:val="000000" w:themeColor="text1"/>
          <w:spacing w:val="1"/>
          <w:sz w:val="28"/>
          <w:szCs w:val="28"/>
        </w:rPr>
        <w:t>л</w:t>
      </w:r>
      <w:r w:rsidRPr="0088698E">
        <w:rPr>
          <w:b/>
          <w:bCs/>
          <w:color w:val="000000" w:themeColor="text1"/>
          <w:spacing w:val="2"/>
          <w:sz w:val="28"/>
          <w:szCs w:val="28"/>
        </w:rPr>
        <w:t>ь</w:t>
      </w:r>
      <w:r w:rsidRPr="0088698E">
        <w:rPr>
          <w:b/>
          <w:bCs/>
          <w:color w:val="000000" w:themeColor="text1"/>
          <w:spacing w:val="-1"/>
          <w:sz w:val="28"/>
          <w:szCs w:val="28"/>
        </w:rPr>
        <w:t>н</w:t>
      </w:r>
      <w:r w:rsidRPr="0088698E">
        <w:rPr>
          <w:b/>
          <w:bCs/>
          <w:color w:val="000000" w:themeColor="text1"/>
          <w:sz w:val="28"/>
          <w:szCs w:val="28"/>
        </w:rPr>
        <w:t>ости, в том числе перечень кварталов и (или) их частей, в которых допускается возведение физкультурно-оздоровительных, спортивных и спортивно-технических сооружений</w:t>
      </w:r>
    </w:p>
    <w:p w14:paraId="6E0961E8" w14:textId="77777777" w:rsidR="00393CC1" w:rsidRPr="0088698E" w:rsidRDefault="00393CC1">
      <w:pPr>
        <w:pStyle w:val="Style23"/>
        <w:keepNext/>
        <w:widowControl/>
        <w:spacing w:line="240" w:lineRule="exact"/>
        <w:rPr>
          <w:color w:val="000000" w:themeColor="text1"/>
          <w:sz w:val="28"/>
          <w:szCs w:val="28"/>
        </w:rPr>
      </w:pPr>
    </w:p>
    <w:p w14:paraId="6EC5B6BA" w14:textId="120612C3" w:rsidR="005541F7" w:rsidRPr="0088698E" w:rsidRDefault="005541F7" w:rsidP="005541F7">
      <w:pPr>
        <w:suppressAutoHyphens/>
        <w:ind w:firstLine="714"/>
        <w:jc w:val="both"/>
        <w:rPr>
          <w:color w:val="000000" w:themeColor="text1"/>
          <w:sz w:val="28"/>
          <w:szCs w:val="28"/>
        </w:rPr>
      </w:pPr>
      <w:r w:rsidRPr="0088698E">
        <w:rPr>
          <w:color w:val="000000" w:themeColor="text1"/>
          <w:sz w:val="28"/>
          <w:szCs w:val="28"/>
        </w:rPr>
        <w:t xml:space="preserve">Для осуществления рекреационной деятельности может быть использована </w:t>
      </w:r>
      <w:r w:rsidR="00AC019A" w:rsidRPr="0088698E">
        <w:rPr>
          <w:color w:val="000000" w:themeColor="text1"/>
          <w:sz w:val="28"/>
          <w:szCs w:val="28"/>
        </w:rPr>
        <w:t>значительная</w:t>
      </w:r>
      <w:r w:rsidRPr="0088698E">
        <w:rPr>
          <w:color w:val="000000" w:themeColor="text1"/>
          <w:sz w:val="28"/>
          <w:szCs w:val="28"/>
        </w:rPr>
        <w:t xml:space="preserve"> часть территории </w:t>
      </w:r>
      <w:r w:rsidR="00C67396">
        <w:rPr>
          <w:color w:val="000000" w:themeColor="text1"/>
          <w:sz w:val="28"/>
          <w:szCs w:val="28"/>
        </w:rPr>
        <w:t>Таёжного</w:t>
      </w:r>
      <w:r w:rsidR="0088698E" w:rsidRPr="0088698E">
        <w:rPr>
          <w:color w:val="000000" w:themeColor="text1"/>
          <w:sz w:val="28"/>
          <w:szCs w:val="28"/>
        </w:rPr>
        <w:t xml:space="preserve"> лесничества</w:t>
      </w:r>
      <w:r w:rsidR="00AC019A" w:rsidRPr="0088698E">
        <w:rPr>
          <w:color w:val="000000" w:themeColor="text1"/>
          <w:sz w:val="28"/>
          <w:szCs w:val="28"/>
        </w:rPr>
        <w:t>, но необходимо учитывать что часть территории</w:t>
      </w:r>
      <w:r w:rsidR="00E93EDE" w:rsidRPr="0088698E">
        <w:rPr>
          <w:color w:val="000000" w:themeColor="text1"/>
          <w:sz w:val="28"/>
          <w:szCs w:val="28"/>
        </w:rPr>
        <w:t xml:space="preserve"> заболочена и</w:t>
      </w:r>
      <w:r w:rsidRPr="0088698E">
        <w:rPr>
          <w:color w:val="000000" w:themeColor="text1"/>
          <w:sz w:val="28"/>
          <w:szCs w:val="28"/>
        </w:rPr>
        <w:t xml:space="preserve"> </w:t>
      </w:r>
      <w:r w:rsidR="00E93EDE" w:rsidRPr="0088698E">
        <w:rPr>
          <w:color w:val="000000" w:themeColor="text1"/>
          <w:sz w:val="28"/>
          <w:szCs w:val="28"/>
        </w:rPr>
        <w:t>недоступна для посещения</w:t>
      </w:r>
      <w:r w:rsidR="00AC019A" w:rsidRPr="0088698E">
        <w:rPr>
          <w:color w:val="000000" w:themeColor="text1"/>
          <w:sz w:val="28"/>
          <w:szCs w:val="28"/>
        </w:rPr>
        <w:t xml:space="preserve"> круглогодично</w:t>
      </w:r>
      <w:r w:rsidRPr="0088698E">
        <w:rPr>
          <w:bCs/>
          <w:color w:val="000000" w:themeColor="text1"/>
          <w:sz w:val="28"/>
          <w:szCs w:val="28"/>
        </w:rPr>
        <w:t>.</w:t>
      </w:r>
    </w:p>
    <w:p w14:paraId="31FFE98B" w14:textId="77777777" w:rsidR="005541F7" w:rsidRPr="0088698E" w:rsidRDefault="005541F7" w:rsidP="005541F7">
      <w:pPr>
        <w:suppressAutoHyphens/>
        <w:ind w:firstLine="714"/>
        <w:jc w:val="both"/>
        <w:rPr>
          <w:color w:val="000000" w:themeColor="text1"/>
          <w:sz w:val="28"/>
          <w:szCs w:val="28"/>
        </w:rPr>
      </w:pPr>
      <w:r w:rsidRPr="0088698E">
        <w:rPr>
          <w:color w:val="000000" w:themeColor="text1"/>
          <w:sz w:val="28"/>
          <w:szCs w:val="28"/>
        </w:rPr>
        <w:t>На территории рекреационной зоны допускается создание объектов, не относящихся к лесной инфраструктуре, в целях осуществления рекреационной деятельности. При этом запрещено строительство объектов, относящихся к объектам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w:t>
      </w:r>
    </w:p>
    <w:p w14:paraId="41AF4998" w14:textId="77777777" w:rsidR="005541F7" w:rsidRPr="0088698E" w:rsidRDefault="005541F7" w:rsidP="005541F7">
      <w:pPr>
        <w:widowControl w:val="0"/>
        <w:suppressAutoHyphens/>
        <w:ind w:firstLine="714"/>
        <w:jc w:val="both"/>
        <w:rPr>
          <w:color w:val="000000" w:themeColor="text1"/>
          <w:sz w:val="28"/>
          <w:szCs w:val="28"/>
        </w:rPr>
      </w:pPr>
      <w:r w:rsidRPr="0088698E">
        <w:rPr>
          <w:color w:val="000000" w:themeColor="text1"/>
          <w:sz w:val="28"/>
          <w:szCs w:val="28"/>
        </w:rPr>
        <w:t>Перечень кварталов и (или) частей кварталов зоны рекреационной деятельности:</w:t>
      </w:r>
    </w:p>
    <w:p w14:paraId="7CA72CB9" w14:textId="77777777" w:rsidR="005541F7" w:rsidRPr="0088698E" w:rsidRDefault="005541F7" w:rsidP="005541F7">
      <w:pPr>
        <w:widowControl w:val="0"/>
        <w:suppressAutoHyphens/>
        <w:ind w:firstLine="714"/>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5503"/>
        <w:gridCol w:w="1675"/>
      </w:tblGrid>
      <w:tr w:rsidR="0088698E" w:rsidRPr="0088698E" w14:paraId="6018C7C4" w14:textId="77777777" w:rsidTr="00310FE0">
        <w:trPr>
          <w:trHeight w:val="532"/>
          <w:tblHeader/>
        </w:trPr>
        <w:tc>
          <w:tcPr>
            <w:tcW w:w="1250" w:type="pct"/>
          </w:tcPr>
          <w:p w14:paraId="346BB39D" w14:textId="77777777" w:rsidR="005541F7" w:rsidRPr="0088698E" w:rsidRDefault="005541F7" w:rsidP="00310FE0">
            <w:pPr>
              <w:rPr>
                <w:color w:val="000000" w:themeColor="text1"/>
                <w:sz w:val="22"/>
                <w:szCs w:val="22"/>
              </w:rPr>
            </w:pPr>
            <w:r w:rsidRPr="0088698E">
              <w:rPr>
                <w:color w:val="000000" w:themeColor="text1"/>
                <w:sz w:val="22"/>
                <w:szCs w:val="22"/>
              </w:rPr>
              <w:t xml:space="preserve">Наименование </w:t>
            </w:r>
          </w:p>
          <w:p w14:paraId="22D651FF" w14:textId="77777777" w:rsidR="005541F7" w:rsidRPr="0088698E" w:rsidRDefault="005541F7" w:rsidP="00310FE0">
            <w:pPr>
              <w:rPr>
                <w:color w:val="000000" w:themeColor="text1"/>
                <w:sz w:val="22"/>
                <w:szCs w:val="22"/>
              </w:rPr>
            </w:pPr>
            <w:r w:rsidRPr="0088698E">
              <w:rPr>
                <w:color w:val="000000" w:themeColor="text1"/>
                <w:sz w:val="22"/>
                <w:szCs w:val="22"/>
              </w:rPr>
              <w:t>лесничества</w:t>
            </w:r>
          </w:p>
        </w:tc>
        <w:tc>
          <w:tcPr>
            <w:tcW w:w="2875" w:type="pct"/>
          </w:tcPr>
          <w:p w14:paraId="131473D0" w14:textId="77777777" w:rsidR="005541F7" w:rsidRPr="0088698E" w:rsidRDefault="005541F7" w:rsidP="00310FE0">
            <w:pPr>
              <w:jc w:val="center"/>
              <w:rPr>
                <w:color w:val="000000" w:themeColor="text1"/>
                <w:sz w:val="22"/>
                <w:szCs w:val="22"/>
              </w:rPr>
            </w:pPr>
            <w:r w:rsidRPr="0088698E">
              <w:rPr>
                <w:color w:val="000000" w:themeColor="text1"/>
                <w:sz w:val="22"/>
                <w:szCs w:val="22"/>
              </w:rPr>
              <w:t>Перечень лесных кварталов</w:t>
            </w:r>
          </w:p>
        </w:tc>
        <w:tc>
          <w:tcPr>
            <w:tcW w:w="875" w:type="pct"/>
          </w:tcPr>
          <w:p w14:paraId="12ABB3AE" w14:textId="77777777" w:rsidR="005541F7" w:rsidRPr="0088698E" w:rsidRDefault="005541F7" w:rsidP="00310FE0">
            <w:pPr>
              <w:jc w:val="center"/>
              <w:rPr>
                <w:color w:val="000000" w:themeColor="text1"/>
                <w:sz w:val="22"/>
                <w:szCs w:val="22"/>
              </w:rPr>
            </w:pPr>
            <w:r w:rsidRPr="0088698E">
              <w:rPr>
                <w:color w:val="000000" w:themeColor="text1"/>
                <w:sz w:val="22"/>
                <w:szCs w:val="22"/>
              </w:rPr>
              <w:t>Площадь, га</w:t>
            </w:r>
          </w:p>
        </w:tc>
      </w:tr>
      <w:tr w:rsidR="0088698E" w:rsidRPr="0088698E" w14:paraId="11B39550" w14:textId="77777777" w:rsidTr="00310FE0">
        <w:trPr>
          <w:tblHeader/>
        </w:trPr>
        <w:tc>
          <w:tcPr>
            <w:tcW w:w="1250" w:type="pct"/>
          </w:tcPr>
          <w:p w14:paraId="31B494D4" w14:textId="77777777" w:rsidR="005541F7" w:rsidRPr="0088698E" w:rsidRDefault="005541F7" w:rsidP="00310FE0">
            <w:pPr>
              <w:jc w:val="center"/>
              <w:rPr>
                <w:color w:val="000000" w:themeColor="text1"/>
                <w:sz w:val="22"/>
                <w:szCs w:val="22"/>
              </w:rPr>
            </w:pPr>
            <w:r w:rsidRPr="0088698E">
              <w:rPr>
                <w:color w:val="000000" w:themeColor="text1"/>
                <w:sz w:val="22"/>
                <w:szCs w:val="22"/>
              </w:rPr>
              <w:t>1</w:t>
            </w:r>
          </w:p>
        </w:tc>
        <w:tc>
          <w:tcPr>
            <w:tcW w:w="2875" w:type="pct"/>
          </w:tcPr>
          <w:p w14:paraId="77BE4EB2" w14:textId="77777777" w:rsidR="005541F7" w:rsidRPr="0088698E" w:rsidRDefault="005541F7" w:rsidP="00310FE0">
            <w:pPr>
              <w:jc w:val="center"/>
              <w:rPr>
                <w:color w:val="000000" w:themeColor="text1"/>
                <w:sz w:val="22"/>
                <w:szCs w:val="22"/>
              </w:rPr>
            </w:pPr>
            <w:r w:rsidRPr="0088698E">
              <w:rPr>
                <w:color w:val="000000" w:themeColor="text1"/>
                <w:sz w:val="22"/>
                <w:szCs w:val="22"/>
              </w:rPr>
              <w:t>2</w:t>
            </w:r>
          </w:p>
        </w:tc>
        <w:tc>
          <w:tcPr>
            <w:tcW w:w="875" w:type="pct"/>
          </w:tcPr>
          <w:p w14:paraId="5ADE0005" w14:textId="77777777" w:rsidR="005541F7" w:rsidRPr="0088698E" w:rsidRDefault="005541F7" w:rsidP="00310FE0">
            <w:pPr>
              <w:jc w:val="center"/>
              <w:rPr>
                <w:color w:val="000000" w:themeColor="text1"/>
                <w:sz w:val="22"/>
                <w:szCs w:val="22"/>
              </w:rPr>
            </w:pPr>
            <w:r w:rsidRPr="0088698E">
              <w:rPr>
                <w:color w:val="000000" w:themeColor="text1"/>
                <w:sz w:val="22"/>
                <w:szCs w:val="22"/>
              </w:rPr>
              <w:t>3</w:t>
            </w:r>
          </w:p>
        </w:tc>
      </w:tr>
      <w:tr w:rsidR="0088698E" w:rsidRPr="0088698E" w14:paraId="24CA00B2" w14:textId="77777777" w:rsidTr="00310FE0">
        <w:trPr>
          <w:cantSplit/>
        </w:trPr>
        <w:tc>
          <w:tcPr>
            <w:tcW w:w="1250" w:type="pct"/>
          </w:tcPr>
          <w:p w14:paraId="44E8501F" w14:textId="0838ED8A" w:rsidR="005541F7" w:rsidRPr="0088698E" w:rsidRDefault="00C67396" w:rsidP="00310FE0">
            <w:pPr>
              <w:rPr>
                <w:color w:val="000000" w:themeColor="text1"/>
                <w:sz w:val="22"/>
                <w:szCs w:val="22"/>
              </w:rPr>
            </w:pPr>
            <w:r>
              <w:rPr>
                <w:rFonts w:eastAsia="Calibri"/>
                <w:bCs/>
                <w:color w:val="000000" w:themeColor="text1"/>
                <w:sz w:val="22"/>
                <w:szCs w:val="22"/>
                <w:lang w:eastAsia="ar-SA"/>
              </w:rPr>
              <w:t>Таёжное</w:t>
            </w:r>
          </w:p>
        </w:tc>
        <w:tc>
          <w:tcPr>
            <w:tcW w:w="2875" w:type="pct"/>
            <w:vAlign w:val="center"/>
          </w:tcPr>
          <w:p w14:paraId="1F568D74" w14:textId="30A1B543" w:rsidR="005541F7" w:rsidRPr="0088698E" w:rsidRDefault="005541F7" w:rsidP="00310FE0">
            <w:pPr>
              <w:autoSpaceDE w:val="0"/>
              <w:autoSpaceDN w:val="0"/>
              <w:adjustRightInd w:val="0"/>
              <w:spacing w:line="278" w:lineRule="exact"/>
              <w:jc w:val="center"/>
              <w:rPr>
                <w:color w:val="000000" w:themeColor="text1"/>
                <w:sz w:val="22"/>
                <w:szCs w:val="22"/>
              </w:rPr>
            </w:pPr>
            <w:r w:rsidRPr="0088698E">
              <w:rPr>
                <w:bCs/>
                <w:color w:val="000000" w:themeColor="text1"/>
                <w:sz w:val="22"/>
                <w:szCs w:val="22"/>
              </w:rPr>
              <w:t>1-</w:t>
            </w:r>
            <w:r w:rsidR="00AC019A" w:rsidRPr="0088698E">
              <w:rPr>
                <w:bCs/>
                <w:color w:val="000000" w:themeColor="text1"/>
                <w:sz w:val="22"/>
                <w:szCs w:val="22"/>
              </w:rPr>
              <w:t>1</w:t>
            </w:r>
            <w:r w:rsidR="0088698E" w:rsidRPr="0088698E">
              <w:rPr>
                <w:bCs/>
                <w:color w:val="000000" w:themeColor="text1"/>
                <w:sz w:val="22"/>
                <w:szCs w:val="22"/>
              </w:rPr>
              <w:t>5</w:t>
            </w:r>
          </w:p>
        </w:tc>
        <w:tc>
          <w:tcPr>
            <w:tcW w:w="875" w:type="pct"/>
            <w:vAlign w:val="center"/>
          </w:tcPr>
          <w:p w14:paraId="567D6CF6" w14:textId="17BF7295" w:rsidR="005541F7" w:rsidRPr="0088698E" w:rsidRDefault="00B52CF5" w:rsidP="00310FE0">
            <w:pPr>
              <w:autoSpaceDE w:val="0"/>
              <w:autoSpaceDN w:val="0"/>
              <w:adjustRightInd w:val="0"/>
              <w:spacing w:line="278" w:lineRule="exact"/>
              <w:jc w:val="center"/>
              <w:rPr>
                <w:color w:val="000000" w:themeColor="text1"/>
                <w:sz w:val="22"/>
                <w:szCs w:val="22"/>
              </w:rPr>
            </w:pPr>
            <w:r w:rsidRPr="0088698E">
              <w:rPr>
                <w:color w:val="000000" w:themeColor="text1"/>
                <w:sz w:val="22"/>
                <w:szCs w:val="22"/>
              </w:rPr>
              <w:t>2190,7605</w:t>
            </w:r>
          </w:p>
        </w:tc>
      </w:tr>
    </w:tbl>
    <w:p w14:paraId="07DC4377" w14:textId="77777777" w:rsidR="00BC715D" w:rsidRPr="0027102B" w:rsidRDefault="00BC715D">
      <w:pPr>
        <w:pStyle w:val="Style98"/>
        <w:widowControl/>
        <w:tabs>
          <w:tab w:val="left" w:pos="1574"/>
        </w:tabs>
        <w:suppressAutoHyphens/>
        <w:ind w:firstLine="709"/>
        <w:jc w:val="both"/>
        <w:outlineLvl w:val="2"/>
        <w:rPr>
          <w:rStyle w:val="FontStyle188"/>
          <w:i w:val="0"/>
          <w:color w:val="FF0000"/>
          <w:sz w:val="28"/>
          <w:szCs w:val="28"/>
        </w:rPr>
      </w:pPr>
    </w:p>
    <w:p w14:paraId="29DD69BB" w14:textId="260AD00D" w:rsidR="00393CC1" w:rsidRPr="00514781" w:rsidRDefault="0013466E">
      <w:pPr>
        <w:pStyle w:val="Style98"/>
        <w:widowControl/>
        <w:tabs>
          <w:tab w:val="left" w:pos="1574"/>
        </w:tabs>
        <w:suppressAutoHyphens/>
        <w:ind w:firstLine="709"/>
        <w:jc w:val="both"/>
        <w:outlineLvl w:val="2"/>
        <w:rPr>
          <w:rStyle w:val="FontStyle192"/>
          <w:color w:val="000000" w:themeColor="text1"/>
          <w:sz w:val="28"/>
          <w:szCs w:val="28"/>
        </w:rPr>
      </w:pPr>
      <w:r w:rsidRPr="00514781">
        <w:rPr>
          <w:rStyle w:val="FontStyle188"/>
          <w:i w:val="0"/>
          <w:color w:val="000000" w:themeColor="text1"/>
          <w:sz w:val="28"/>
          <w:szCs w:val="28"/>
        </w:rPr>
        <w:t>2.8.3</w:t>
      </w:r>
      <w:r w:rsidRPr="00514781">
        <w:rPr>
          <w:rStyle w:val="FontStyle188"/>
          <w:color w:val="000000" w:themeColor="text1"/>
          <w:sz w:val="28"/>
          <w:szCs w:val="28"/>
        </w:rPr>
        <w:t xml:space="preserve">. </w:t>
      </w:r>
      <w:r w:rsidRPr="00514781">
        <w:rPr>
          <w:rStyle w:val="FontStyle192"/>
          <w:color w:val="000000" w:themeColor="text1"/>
          <w:sz w:val="28"/>
          <w:szCs w:val="28"/>
        </w:rPr>
        <w:t>Функциональное зонирование территории, зоны рекреационной деятельности</w:t>
      </w:r>
    </w:p>
    <w:p w14:paraId="2E2DF830" w14:textId="77777777" w:rsidR="00393CC1" w:rsidRPr="00514781" w:rsidRDefault="00393CC1">
      <w:pPr>
        <w:pStyle w:val="Style23"/>
        <w:widowControl/>
        <w:spacing w:line="240" w:lineRule="exact"/>
        <w:ind w:firstLine="709"/>
        <w:rPr>
          <w:color w:val="000000" w:themeColor="text1"/>
          <w:sz w:val="28"/>
          <w:szCs w:val="28"/>
        </w:rPr>
      </w:pPr>
    </w:p>
    <w:p w14:paraId="7E413BA9" w14:textId="77777777" w:rsidR="00D65695" w:rsidRPr="00514781" w:rsidRDefault="00D65695" w:rsidP="00D65695">
      <w:pPr>
        <w:suppressAutoHyphens/>
        <w:ind w:firstLine="720"/>
        <w:jc w:val="both"/>
        <w:rPr>
          <w:color w:val="000000" w:themeColor="text1"/>
          <w:sz w:val="28"/>
          <w:szCs w:val="28"/>
        </w:rPr>
      </w:pPr>
      <w:r w:rsidRPr="00514781">
        <w:rPr>
          <w:color w:val="000000" w:themeColor="text1"/>
          <w:sz w:val="28"/>
          <w:szCs w:val="28"/>
        </w:rPr>
        <w:t>Функциональное зонирование устанавливается в целях оптимальной  организации деятельности особо охраняемой природной территории, сохранения санитарно-гигиенической, оздоровительной и эстетической ценности природных ландшафтов.</w:t>
      </w:r>
    </w:p>
    <w:p w14:paraId="279AB0C4" w14:textId="41AC1BA2" w:rsidR="00D65695" w:rsidRPr="00514781" w:rsidRDefault="00D65695" w:rsidP="00D65695">
      <w:pPr>
        <w:suppressAutoHyphens/>
        <w:ind w:firstLine="720"/>
        <w:jc w:val="both"/>
        <w:rPr>
          <w:color w:val="000000" w:themeColor="text1"/>
          <w:sz w:val="28"/>
          <w:szCs w:val="28"/>
        </w:rPr>
      </w:pPr>
      <w:r w:rsidRPr="00514781">
        <w:rPr>
          <w:color w:val="000000" w:themeColor="text1"/>
          <w:sz w:val="28"/>
          <w:szCs w:val="28"/>
        </w:rPr>
        <w:t xml:space="preserve">Функциональное зонирование территории </w:t>
      </w:r>
      <w:r w:rsidR="00C67396">
        <w:rPr>
          <w:color w:val="000000" w:themeColor="text1"/>
          <w:sz w:val="28"/>
          <w:szCs w:val="28"/>
        </w:rPr>
        <w:t>Таёжного</w:t>
      </w:r>
      <w:r w:rsidR="003007EE" w:rsidRPr="00514781">
        <w:rPr>
          <w:color w:val="000000" w:themeColor="text1"/>
          <w:sz w:val="28"/>
          <w:szCs w:val="28"/>
        </w:rPr>
        <w:t xml:space="preserve"> лесничества</w:t>
      </w:r>
      <w:r w:rsidRPr="00514781">
        <w:rPr>
          <w:color w:val="000000" w:themeColor="text1"/>
          <w:sz w:val="28"/>
          <w:szCs w:val="28"/>
        </w:rPr>
        <w:t xml:space="preserve"> настоящим Лесохозяйственным регламентом не проектируется.</w:t>
      </w:r>
    </w:p>
    <w:p w14:paraId="7E88B69A" w14:textId="77777777" w:rsidR="00393CC1" w:rsidRPr="00514781" w:rsidRDefault="00393CC1">
      <w:pPr>
        <w:suppressAutoHyphens/>
        <w:ind w:firstLine="720"/>
        <w:jc w:val="both"/>
        <w:rPr>
          <w:color w:val="000000" w:themeColor="text1"/>
          <w:sz w:val="28"/>
          <w:szCs w:val="28"/>
        </w:rPr>
      </w:pPr>
    </w:p>
    <w:p w14:paraId="5DD22675" w14:textId="77777777" w:rsidR="00393CC1" w:rsidRPr="003C36F7" w:rsidRDefault="0013466E">
      <w:pPr>
        <w:pStyle w:val="Style98"/>
        <w:widowControl/>
        <w:ind w:firstLine="720"/>
        <w:jc w:val="both"/>
        <w:rPr>
          <w:b/>
          <w:color w:val="000000" w:themeColor="text1"/>
          <w:sz w:val="28"/>
          <w:szCs w:val="28"/>
        </w:rPr>
      </w:pPr>
      <w:r w:rsidRPr="003C36F7">
        <w:rPr>
          <w:b/>
          <w:color w:val="000000" w:themeColor="text1"/>
          <w:sz w:val="28"/>
          <w:szCs w:val="28"/>
        </w:rPr>
        <w:t>2.8.4. Перечень временных построек на территории зоны рекреационной деятельности и нормативы их благоустройства</w:t>
      </w:r>
    </w:p>
    <w:p w14:paraId="621A41B9" w14:textId="77777777" w:rsidR="00393CC1" w:rsidRPr="003C36F7" w:rsidRDefault="00393CC1">
      <w:pPr>
        <w:ind w:firstLine="709"/>
        <w:jc w:val="both"/>
        <w:rPr>
          <w:color w:val="000000" w:themeColor="text1"/>
          <w:sz w:val="28"/>
          <w:szCs w:val="28"/>
        </w:rPr>
      </w:pPr>
    </w:p>
    <w:p w14:paraId="2C6ED09D" w14:textId="3FE725CD" w:rsidR="006204F0" w:rsidRPr="003C36F7" w:rsidRDefault="006204F0" w:rsidP="006204F0">
      <w:pPr>
        <w:suppressAutoHyphens/>
        <w:ind w:firstLine="720"/>
        <w:jc w:val="both"/>
        <w:rPr>
          <w:color w:val="000000" w:themeColor="text1"/>
          <w:sz w:val="28"/>
          <w:szCs w:val="28"/>
        </w:rPr>
      </w:pPr>
      <w:r w:rsidRPr="003C36F7">
        <w:rPr>
          <w:color w:val="000000" w:themeColor="text1"/>
          <w:sz w:val="28"/>
          <w:szCs w:val="28"/>
        </w:rPr>
        <w:t xml:space="preserve">Временные постройки на территории </w:t>
      </w:r>
      <w:r w:rsidR="00C67396">
        <w:rPr>
          <w:bCs/>
          <w:color w:val="000000" w:themeColor="text1"/>
          <w:sz w:val="28"/>
          <w:szCs w:val="28"/>
        </w:rPr>
        <w:t>Таёжного</w:t>
      </w:r>
      <w:r w:rsidR="003007EE" w:rsidRPr="003C36F7">
        <w:rPr>
          <w:bCs/>
          <w:color w:val="000000" w:themeColor="text1"/>
          <w:sz w:val="28"/>
          <w:szCs w:val="28"/>
        </w:rPr>
        <w:t xml:space="preserve"> лесничества</w:t>
      </w:r>
      <w:r w:rsidRPr="003C36F7">
        <w:rPr>
          <w:bCs/>
          <w:color w:val="000000" w:themeColor="text1"/>
          <w:sz w:val="28"/>
          <w:szCs w:val="28"/>
        </w:rPr>
        <w:t xml:space="preserve"> отсутствуют</w:t>
      </w:r>
      <w:r w:rsidRPr="003C36F7">
        <w:rPr>
          <w:color w:val="000000" w:themeColor="text1"/>
          <w:sz w:val="28"/>
          <w:szCs w:val="28"/>
        </w:rPr>
        <w:t>.</w:t>
      </w:r>
    </w:p>
    <w:p w14:paraId="502F64AC" w14:textId="77777777" w:rsidR="00393CC1" w:rsidRPr="003C36F7" w:rsidRDefault="00393CC1">
      <w:pPr>
        <w:suppressAutoHyphens/>
        <w:ind w:firstLine="720"/>
        <w:jc w:val="both"/>
        <w:rPr>
          <w:rStyle w:val="FontStyle188"/>
          <w:i w:val="0"/>
          <w:color w:val="000000" w:themeColor="text1"/>
          <w:sz w:val="28"/>
          <w:szCs w:val="28"/>
        </w:rPr>
      </w:pPr>
    </w:p>
    <w:p w14:paraId="453602C9" w14:textId="77777777" w:rsidR="00393CC1" w:rsidRPr="003C36F7" w:rsidRDefault="0013466E">
      <w:pPr>
        <w:suppressAutoHyphens/>
        <w:ind w:firstLine="720"/>
        <w:jc w:val="both"/>
        <w:rPr>
          <w:rStyle w:val="FontStyle192"/>
          <w:color w:val="000000" w:themeColor="text1"/>
          <w:sz w:val="28"/>
          <w:szCs w:val="28"/>
        </w:rPr>
      </w:pPr>
      <w:r w:rsidRPr="003C36F7">
        <w:rPr>
          <w:rStyle w:val="FontStyle188"/>
          <w:i w:val="0"/>
          <w:color w:val="000000" w:themeColor="text1"/>
          <w:sz w:val="28"/>
          <w:szCs w:val="28"/>
        </w:rPr>
        <w:t>2.8.5.</w:t>
      </w:r>
      <w:r w:rsidRPr="003C36F7">
        <w:rPr>
          <w:rStyle w:val="FontStyle192"/>
          <w:color w:val="000000" w:themeColor="text1"/>
          <w:sz w:val="28"/>
          <w:szCs w:val="28"/>
        </w:rPr>
        <w:t xml:space="preserve"> Параметры и сроки использования лесов для осуществления рекреационной деятельности</w:t>
      </w:r>
    </w:p>
    <w:p w14:paraId="4415ACDD" w14:textId="77777777" w:rsidR="00393CC1" w:rsidRPr="003C36F7" w:rsidRDefault="00393CC1">
      <w:pPr>
        <w:suppressAutoHyphens/>
        <w:ind w:firstLine="720"/>
        <w:jc w:val="both"/>
        <w:rPr>
          <w:rStyle w:val="FontStyle192"/>
          <w:b w:val="0"/>
          <w:color w:val="000000" w:themeColor="text1"/>
          <w:sz w:val="28"/>
          <w:szCs w:val="28"/>
        </w:rPr>
      </w:pPr>
    </w:p>
    <w:p w14:paraId="5BFCE3E8" w14:textId="0F8464F6" w:rsidR="00085B6C" w:rsidRPr="003C36F7" w:rsidRDefault="00085B6C" w:rsidP="00085B6C">
      <w:pPr>
        <w:widowControl w:val="0"/>
        <w:suppressAutoHyphens/>
        <w:ind w:firstLine="709"/>
        <w:jc w:val="both"/>
        <w:rPr>
          <w:color w:val="000000" w:themeColor="text1"/>
          <w:sz w:val="28"/>
          <w:szCs w:val="28"/>
        </w:rPr>
      </w:pPr>
      <w:r w:rsidRPr="003C36F7">
        <w:rPr>
          <w:color w:val="000000" w:themeColor="text1"/>
          <w:sz w:val="28"/>
          <w:szCs w:val="28"/>
        </w:rPr>
        <w:t>Рекреационная деятельность в лесах регламентируется ст</w:t>
      </w:r>
      <w:r w:rsidR="00391465" w:rsidRPr="003C36F7">
        <w:rPr>
          <w:color w:val="000000" w:themeColor="text1"/>
          <w:sz w:val="28"/>
          <w:szCs w:val="28"/>
        </w:rPr>
        <w:t>атьей</w:t>
      </w:r>
      <w:r w:rsidRPr="003C36F7">
        <w:rPr>
          <w:color w:val="000000" w:themeColor="text1"/>
          <w:sz w:val="28"/>
          <w:szCs w:val="28"/>
        </w:rPr>
        <w:t xml:space="preserve"> 41 </w:t>
      </w:r>
      <w:r w:rsidR="001A2290" w:rsidRPr="003C36F7">
        <w:rPr>
          <w:color w:val="000000" w:themeColor="text1"/>
          <w:sz w:val="28"/>
        </w:rPr>
        <w:t>ЛК РФ</w:t>
      </w:r>
      <w:r w:rsidRPr="003C36F7">
        <w:rPr>
          <w:color w:val="000000" w:themeColor="text1"/>
          <w:sz w:val="28"/>
        </w:rPr>
        <w:t xml:space="preserve">, </w:t>
      </w:r>
      <w:r w:rsidRPr="003C36F7">
        <w:rPr>
          <w:color w:val="000000" w:themeColor="text1"/>
          <w:sz w:val="28"/>
          <w:szCs w:val="28"/>
        </w:rPr>
        <w:t>котор</w:t>
      </w:r>
      <w:r w:rsidR="00B440C5" w:rsidRPr="003C36F7">
        <w:rPr>
          <w:color w:val="000000" w:themeColor="text1"/>
          <w:sz w:val="28"/>
          <w:szCs w:val="28"/>
        </w:rPr>
        <w:t>ая</w:t>
      </w:r>
      <w:r w:rsidRPr="003C36F7">
        <w:rPr>
          <w:color w:val="000000" w:themeColor="text1"/>
          <w:sz w:val="28"/>
          <w:szCs w:val="28"/>
        </w:rPr>
        <w:t xml:space="preserve"> предусм</w:t>
      </w:r>
      <w:r w:rsidR="00B440C5" w:rsidRPr="003C36F7">
        <w:rPr>
          <w:color w:val="000000" w:themeColor="text1"/>
          <w:sz w:val="28"/>
          <w:szCs w:val="28"/>
        </w:rPr>
        <w:t>атривает</w:t>
      </w:r>
      <w:r w:rsidRPr="003C36F7">
        <w:rPr>
          <w:color w:val="000000" w:themeColor="text1"/>
          <w:sz w:val="28"/>
          <w:szCs w:val="28"/>
        </w:rPr>
        <w:t xml:space="preserve"> права и обязанности лиц, использующих леса </w:t>
      </w:r>
      <w:r w:rsidRPr="003C36F7">
        <w:rPr>
          <w:color w:val="000000" w:themeColor="text1"/>
          <w:sz w:val="28"/>
          <w:szCs w:val="28"/>
        </w:rPr>
        <w:lastRenderedPageBreak/>
        <w:t>для осуществления рекреационной деятельности.</w:t>
      </w:r>
    </w:p>
    <w:p w14:paraId="0FC02862" w14:textId="77777777" w:rsidR="00085B6C" w:rsidRPr="003C36F7" w:rsidRDefault="00085B6C" w:rsidP="00085B6C">
      <w:pPr>
        <w:tabs>
          <w:tab w:val="left" w:pos="984"/>
        </w:tabs>
        <w:autoSpaceDE w:val="0"/>
        <w:autoSpaceDN w:val="0"/>
        <w:adjustRightInd w:val="0"/>
        <w:ind w:firstLine="709"/>
        <w:jc w:val="both"/>
        <w:rPr>
          <w:color w:val="000000" w:themeColor="text1"/>
          <w:sz w:val="28"/>
          <w:szCs w:val="28"/>
        </w:rPr>
      </w:pPr>
      <w:r w:rsidRPr="003C36F7">
        <w:rPr>
          <w:color w:val="000000" w:themeColor="text1"/>
          <w:sz w:val="28"/>
          <w:szCs w:val="28"/>
        </w:rPr>
        <w:t>В целях организации отдыха и туризма на территории рекреационной и хозяйственной функциональных зон допускаются оборудование туристических стоянок, туристических и экологических троп, пешеходные, велосипедные и лыжные прогулки, занятия изобразительным искусством, познавательные и экологические экскурсии, а также другие виды рекреационной деятельности.</w:t>
      </w:r>
    </w:p>
    <w:p w14:paraId="59D9E515" w14:textId="77777777" w:rsidR="00085B6C" w:rsidRPr="003C36F7" w:rsidRDefault="00085B6C" w:rsidP="00085B6C">
      <w:pPr>
        <w:tabs>
          <w:tab w:val="left" w:pos="984"/>
        </w:tabs>
        <w:autoSpaceDE w:val="0"/>
        <w:autoSpaceDN w:val="0"/>
        <w:adjustRightInd w:val="0"/>
        <w:ind w:firstLine="709"/>
        <w:jc w:val="both"/>
        <w:rPr>
          <w:color w:val="000000" w:themeColor="text1"/>
          <w:sz w:val="28"/>
          <w:szCs w:val="28"/>
        </w:rPr>
      </w:pPr>
      <w:r w:rsidRPr="003C36F7">
        <w:rPr>
          <w:color w:val="000000" w:themeColor="text1"/>
          <w:sz w:val="28"/>
          <w:szCs w:val="28"/>
        </w:rPr>
        <w:t>В процессе осуществления рекреационной деятельности подлежат сохранению природные ландшафты, объекты животного мира, водные объекты.</w:t>
      </w:r>
    </w:p>
    <w:p w14:paraId="17363A49" w14:textId="77777777" w:rsidR="00085B6C" w:rsidRPr="003C36F7" w:rsidRDefault="00085B6C" w:rsidP="00085B6C">
      <w:pPr>
        <w:suppressAutoHyphens/>
        <w:autoSpaceDE w:val="0"/>
        <w:autoSpaceDN w:val="0"/>
        <w:adjustRightInd w:val="0"/>
        <w:ind w:firstLine="709"/>
        <w:jc w:val="both"/>
        <w:rPr>
          <w:color w:val="000000" w:themeColor="text1"/>
          <w:sz w:val="28"/>
          <w:szCs w:val="28"/>
        </w:rPr>
      </w:pPr>
      <w:r w:rsidRPr="003C36F7">
        <w:rPr>
          <w:color w:val="000000" w:themeColor="text1"/>
          <w:sz w:val="28"/>
          <w:szCs w:val="28"/>
        </w:rPr>
        <w:t>Необходим систематический контроль за соблюдением допустимых рекреационных нагрузок и, в случаях их превышения и невозможности сокращения, создание «отвлекающих объектов» (местные достопримечательности, новые водоемы, видовые точки, дендрологические садики и т.д.), обеспечивающих отток отдыхающих. Участки для организации массового отдыха следует подбирать в наиболее устойчивых к рекреационным нагрузкам насаждениях, а малоустойчивые к ним локализовать от интенсивной посещаемости, обходя их при трассировке прогулочных дорог и туристических маршрутов, закрывая вход в их пределы шлагбаумами и предупредительными аншлагами или густыми живыми изгородями. Прогулочные дороги и тропы, проложенные по легким песчаным почвам, должны обеспечиваться твердым покрытием или деревянными настилами. Определяя пункты размещения мест массового отдыха, следует предусмотреть возможность перемены их территориального размещения через 5-7 лет для восстановления лесного природного комплекса на участках, где ранее в течение указанного срока они располагались (создавать места-дубли).</w:t>
      </w:r>
    </w:p>
    <w:p w14:paraId="1666CC54" w14:textId="5D9FD12B" w:rsidR="00085B6C" w:rsidRPr="003C36F7" w:rsidRDefault="00085B6C" w:rsidP="00085B6C">
      <w:pPr>
        <w:suppressAutoHyphens/>
        <w:ind w:firstLine="709"/>
        <w:jc w:val="both"/>
        <w:rPr>
          <w:color w:val="000000" w:themeColor="text1"/>
          <w:sz w:val="28"/>
          <w:szCs w:val="28"/>
        </w:rPr>
      </w:pPr>
      <w:r w:rsidRPr="003C36F7">
        <w:rPr>
          <w:color w:val="000000" w:themeColor="text1"/>
          <w:sz w:val="28"/>
          <w:szCs w:val="28"/>
        </w:rPr>
        <w:t xml:space="preserve">Использование </w:t>
      </w:r>
      <w:r w:rsidR="00C67396">
        <w:rPr>
          <w:bCs/>
          <w:color w:val="000000" w:themeColor="text1"/>
          <w:sz w:val="28"/>
          <w:szCs w:val="28"/>
        </w:rPr>
        <w:t>Таёжного</w:t>
      </w:r>
      <w:r w:rsidR="003007EE" w:rsidRPr="003C36F7">
        <w:rPr>
          <w:bCs/>
          <w:color w:val="000000" w:themeColor="text1"/>
          <w:sz w:val="28"/>
          <w:szCs w:val="28"/>
        </w:rPr>
        <w:t xml:space="preserve"> лесничества</w:t>
      </w:r>
      <w:r w:rsidRPr="003C36F7">
        <w:rPr>
          <w:bCs/>
          <w:color w:val="000000" w:themeColor="text1"/>
          <w:sz w:val="28"/>
          <w:szCs w:val="28"/>
        </w:rPr>
        <w:t xml:space="preserve"> </w:t>
      </w:r>
      <w:r w:rsidRPr="003C36F7">
        <w:rPr>
          <w:color w:val="000000" w:themeColor="text1"/>
          <w:sz w:val="28"/>
          <w:szCs w:val="28"/>
        </w:rPr>
        <w:t>для осуществления рекреационной деятельности может осуществляться круглогодично.</w:t>
      </w:r>
    </w:p>
    <w:p w14:paraId="5D81EBFC" w14:textId="77777777" w:rsidR="00393CC1" w:rsidRPr="003C36F7" w:rsidRDefault="00393CC1">
      <w:pPr>
        <w:rPr>
          <w:rFonts w:eastAsia="Calibri"/>
          <w:color w:val="000000" w:themeColor="text1"/>
          <w:sz w:val="28"/>
          <w:szCs w:val="28"/>
          <w:lang w:eastAsia="en-US"/>
        </w:rPr>
      </w:pPr>
    </w:p>
    <w:p w14:paraId="5C470560" w14:textId="77777777" w:rsidR="00393CC1" w:rsidRPr="003C36F7" w:rsidRDefault="0013466E">
      <w:pPr>
        <w:jc w:val="center"/>
        <w:rPr>
          <w:rFonts w:eastAsia="Calibri"/>
          <w:color w:val="000000" w:themeColor="text1"/>
          <w:sz w:val="28"/>
          <w:szCs w:val="28"/>
          <w:lang w:eastAsia="en-US"/>
        </w:rPr>
      </w:pPr>
      <w:r w:rsidRPr="003C36F7">
        <w:rPr>
          <w:rFonts w:eastAsia="Calibri"/>
          <w:color w:val="000000" w:themeColor="text1"/>
          <w:sz w:val="28"/>
          <w:szCs w:val="28"/>
          <w:lang w:eastAsia="en-US"/>
        </w:rPr>
        <w:t xml:space="preserve">Ведомость проектируемых мероприятий по благоустройству территории </w:t>
      </w:r>
    </w:p>
    <w:p w14:paraId="1FC4707C" w14:textId="4135488F" w:rsidR="00393CC1" w:rsidRPr="003C36F7" w:rsidRDefault="00C67396" w:rsidP="001F2A3B">
      <w:pPr>
        <w:jc w:val="center"/>
        <w:rPr>
          <w:rFonts w:eastAsia="Calibri"/>
          <w:color w:val="000000" w:themeColor="text1"/>
          <w:sz w:val="28"/>
          <w:szCs w:val="28"/>
          <w:lang w:eastAsia="en-US"/>
        </w:rPr>
      </w:pPr>
      <w:r>
        <w:rPr>
          <w:rFonts w:eastAsia="Calibri"/>
          <w:color w:val="000000" w:themeColor="text1"/>
          <w:sz w:val="28"/>
          <w:szCs w:val="28"/>
          <w:lang w:eastAsia="en-US"/>
        </w:rPr>
        <w:t>Таёжного</w:t>
      </w:r>
      <w:r w:rsidR="003007EE" w:rsidRPr="003C36F7">
        <w:rPr>
          <w:rFonts w:eastAsia="Calibri"/>
          <w:color w:val="000000" w:themeColor="text1"/>
          <w:sz w:val="28"/>
          <w:szCs w:val="28"/>
          <w:lang w:eastAsia="en-US"/>
        </w:rPr>
        <w:t xml:space="preserve"> лесничества</w:t>
      </w:r>
      <w:r w:rsidR="001F2A3B" w:rsidRPr="003C36F7">
        <w:rPr>
          <w:rFonts w:eastAsia="Calibri"/>
          <w:color w:val="000000" w:themeColor="text1"/>
          <w:sz w:val="28"/>
          <w:szCs w:val="28"/>
          <w:lang w:eastAsia="en-US"/>
        </w:rPr>
        <w:t xml:space="preserve"> </w:t>
      </w:r>
      <w:r w:rsidR="0013466E" w:rsidRPr="003C36F7">
        <w:rPr>
          <w:rFonts w:eastAsia="Calibri"/>
          <w:color w:val="000000" w:themeColor="text1"/>
          <w:sz w:val="28"/>
          <w:szCs w:val="28"/>
          <w:lang w:eastAsia="en-US"/>
        </w:rPr>
        <w:t>на ревизионный период (10 лет)</w:t>
      </w:r>
    </w:p>
    <w:p w14:paraId="4E1C19DD" w14:textId="77777777" w:rsidR="00393CC1" w:rsidRPr="003C36F7" w:rsidRDefault="00393CC1">
      <w:pPr>
        <w:jc w:val="center"/>
        <w:rPr>
          <w:rFonts w:eastAsia="Calibri"/>
          <w:color w:val="000000" w:themeColor="text1"/>
          <w:sz w:val="28"/>
          <w:szCs w:val="28"/>
          <w:lang w:eastAsia="en-US"/>
        </w:rPr>
      </w:pPr>
    </w:p>
    <w:tbl>
      <w:tblPr>
        <w:tblW w:w="9731" w:type="dxa"/>
        <w:jc w:val="center"/>
        <w:tblLayout w:type="fixed"/>
        <w:tblCellMar>
          <w:left w:w="28" w:type="dxa"/>
          <w:right w:w="28" w:type="dxa"/>
        </w:tblCellMar>
        <w:tblLook w:val="04A0" w:firstRow="1" w:lastRow="0" w:firstColumn="1" w:lastColumn="0" w:noHBand="0" w:noVBand="1"/>
      </w:tblPr>
      <w:tblGrid>
        <w:gridCol w:w="615"/>
        <w:gridCol w:w="2439"/>
        <w:gridCol w:w="666"/>
        <w:gridCol w:w="894"/>
        <w:gridCol w:w="2191"/>
        <w:gridCol w:w="1211"/>
        <w:gridCol w:w="1715"/>
      </w:tblGrid>
      <w:tr w:rsidR="00E9019C" w:rsidRPr="003C36F7" w14:paraId="46D9F655" w14:textId="77777777">
        <w:trPr>
          <w:tblHeader/>
          <w:jc w:val="center"/>
        </w:trPr>
        <w:tc>
          <w:tcPr>
            <w:tcW w:w="615" w:type="dxa"/>
            <w:tcBorders>
              <w:top w:val="single" w:sz="4" w:space="0" w:color="000000"/>
              <w:left w:val="single" w:sz="4" w:space="0" w:color="000000"/>
              <w:bottom w:val="single" w:sz="4" w:space="0" w:color="000000"/>
            </w:tcBorders>
            <w:shd w:val="clear" w:color="auto" w:fill="auto"/>
            <w:vAlign w:val="center"/>
          </w:tcPr>
          <w:p w14:paraId="271924CE"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w:t>
            </w:r>
          </w:p>
          <w:p w14:paraId="0AA5AD6F"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п/п</w:t>
            </w:r>
          </w:p>
        </w:tc>
        <w:tc>
          <w:tcPr>
            <w:tcW w:w="2439" w:type="dxa"/>
            <w:tcBorders>
              <w:top w:val="single" w:sz="4" w:space="0" w:color="000000"/>
              <w:left w:val="single" w:sz="4" w:space="0" w:color="000000"/>
              <w:bottom w:val="single" w:sz="4" w:space="0" w:color="000000"/>
            </w:tcBorders>
            <w:shd w:val="clear" w:color="auto" w:fill="auto"/>
            <w:vAlign w:val="center"/>
          </w:tcPr>
          <w:p w14:paraId="10FB3074"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 xml:space="preserve">Проектируемые </w:t>
            </w:r>
          </w:p>
          <w:p w14:paraId="0F7E7D4D"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мероприятия</w:t>
            </w:r>
          </w:p>
        </w:tc>
        <w:tc>
          <w:tcPr>
            <w:tcW w:w="666" w:type="dxa"/>
            <w:tcBorders>
              <w:top w:val="single" w:sz="4" w:space="0" w:color="000000"/>
              <w:left w:val="single" w:sz="4" w:space="0" w:color="000000"/>
              <w:bottom w:val="single" w:sz="4" w:space="0" w:color="000000"/>
            </w:tcBorders>
            <w:shd w:val="clear" w:color="auto" w:fill="auto"/>
            <w:vAlign w:val="center"/>
          </w:tcPr>
          <w:p w14:paraId="0299BE6E"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Ед.</w:t>
            </w:r>
          </w:p>
          <w:p w14:paraId="5F2B3210"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изм.</w:t>
            </w:r>
          </w:p>
        </w:tc>
        <w:tc>
          <w:tcPr>
            <w:tcW w:w="894" w:type="dxa"/>
            <w:tcBorders>
              <w:top w:val="single" w:sz="4" w:space="0" w:color="000000"/>
              <w:left w:val="single" w:sz="4" w:space="0" w:color="000000"/>
              <w:bottom w:val="single" w:sz="4" w:space="0" w:color="000000"/>
            </w:tcBorders>
            <w:shd w:val="clear" w:color="auto" w:fill="auto"/>
            <w:vAlign w:val="center"/>
          </w:tcPr>
          <w:p w14:paraId="172C812F"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Объем, шт</w:t>
            </w:r>
          </w:p>
        </w:tc>
        <w:tc>
          <w:tcPr>
            <w:tcW w:w="2191" w:type="dxa"/>
            <w:tcBorders>
              <w:top w:val="single" w:sz="4" w:space="0" w:color="000000"/>
              <w:left w:val="single" w:sz="4" w:space="0" w:color="000000"/>
              <w:bottom w:val="single" w:sz="4" w:space="0" w:color="000000"/>
            </w:tcBorders>
            <w:shd w:val="clear" w:color="auto" w:fill="auto"/>
            <w:vAlign w:val="center"/>
          </w:tcPr>
          <w:p w14:paraId="2164ABBD"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w:t>
            </w:r>
          </w:p>
          <w:p w14:paraId="2E1D25F6"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кварталов</w:t>
            </w:r>
          </w:p>
        </w:tc>
        <w:tc>
          <w:tcPr>
            <w:tcW w:w="1211" w:type="dxa"/>
            <w:tcBorders>
              <w:top w:val="single" w:sz="4" w:space="0" w:color="000000"/>
              <w:left w:val="single" w:sz="4" w:space="0" w:color="000000"/>
              <w:bottom w:val="single" w:sz="4" w:space="0" w:color="000000"/>
            </w:tcBorders>
            <w:shd w:val="clear" w:color="auto" w:fill="auto"/>
            <w:vAlign w:val="center"/>
          </w:tcPr>
          <w:p w14:paraId="2F461FF7" w14:textId="77777777" w:rsidR="00393CC1" w:rsidRPr="003C36F7" w:rsidRDefault="0013466E">
            <w:pPr>
              <w:ind w:left="-396" w:firstLine="396"/>
              <w:jc w:val="center"/>
              <w:rPr>
                <w:rFonts w:eastAsia="PMingLiU"/>
                <w:color w:val="000000" w:themeColor="text1"/>
                <w:sz w:val="22"/>
                <w:szCs w:val="22"/>
                <w:lang w:eastAsia="ar-SA"/>
              </w:rPr>
            </w:pPr>
            <w:r w:rsidRPr="003C36F7">
              <w:rPr>
                <w:rFonts w:eastAsia="PMingLiU"/>
                <w:color w:val="000000" w:themeColor="text1"/>
                <w:sz w:val="22"/>
                <w:szCs w:val="22"/>
                <w:lang w:eastAsia="ar-SA"/>
              </w:rPr>
              <w:t>№№</w:t>
            </w:r>
          </w:p>
          <w:p w14:paraId="30451927"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лесотаксационных выделов</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BF83" w14:textId="77777777" w:rsidR="00393CC1" w:rsidRPr="003C36F7" w:rsidRDefault="0013466E">
            <w:pPr>
              <w:jc w:val="center"/>
              <w:rPr>
                <w:rFonts w:ascii="Courier New" w:eastAsia="Calibri" w:hAnsi="Courier New" w:cs="Courier New"/>
                <w:color w:val="000000" w:themeColor="text1"/>
                <w:sz w:val="16"/>
                <w:szCs w:val="16"/>
                <w:lang w:eastAsia="ar-SA"/>
              </w:rPr>
            </w:pPr>
            <w:r w:rsidRPr="003C36F7">
              <w:rPr>
                <w:rFonts w:eastAsia="PMingLiU"/>
                <w:color w:val="000000" w:themeColor="text1"/>
                <w:sz w:val="22"/>
                <w:szCs w:val="22"/>
                <w:lang w:eastAsia="ar-SA"/>
              </w:rPr>
              <w:t>Примечание</w:t>
            </w:r>
          </w:p>
        </w:tc>
      </w:tr>
      <w:tr w:rsidR="00E9019C" w:rsidRPr="003C36F7" w14:paraId="52BCD11C" w14:textId="77777777">
        <w:trPr>
          <w:tblHeader/>
          <w:jc w:val="center"/>
        </w:trPr>
        <w:tc>
          <w:tcPr>
            <w:tcW w:w="615" w:type="dxa"/>
            <w:tcBorders>
              <w:top w:val="single" w:sz="4" w:space="0" w:color="000000"/>
              <w:left w:val="single" w:sz="4" w:space="0" w:color="000000"/>
              <w:bottom w:val="single" w:sz="4" w:space="0" w:color="000000"/>
            </w:tcBorders>
            <w:shd w:val="clear" w:color="auto" w:fill="auto"/>
            <w:vAlign w:val="center"/>
          </w:tcPr>
          <w:p w14:paraId="32CBEA61"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1</w:t>
            </w:r>
          </w:p>
        </w:tc>
        <w:tc>
          <w:tcPr>
            <w:tcW w:w="2439" w:type="dxa"/>
            <w:tcBorders>
              <w:top w:val="single" w:sz="4" w:space="0" w:color="000000"/>
              <w:left w:val="single" w:sz="4" w:space="0" w:color="000000"/>
              <w:bottom w:val="single" w:sz="4" w:space="0" w:color="000000"/>
            </w:tcBorders>
            <w:shd w:val="clear" w:color="auto" w:fill="auto"/>
            <w:vAlign w:val="center"/>
          </w:tcPr>
          <w:p w14:paraId="53EB5A5D"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2</w:t>
            </w:r>
          </w:p>
        </w:tc>
        <w:tc>
          <w:tcPr>
            <w:tcW w:w="666" w:type="dxa"/>
            <w:tcBorders>
              <w:top w:val="single" w:sz="4" w:space="0" w:color="000000"/>
              <w:left w:val="single" w:sz="4" w:space="0" w:color="000000"/>
              <w:bottom w:val="single" w:sz="4" w:space="0" w:color="000000"/>
            </w:tcBorders>
            <w:shd w:val="clear" w:color="auto" w:fill="auto"/>
            <w:vAlign w:val="center"/>
          </w:tcPr>
          <w:p w14:paraId="06F6746F"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3</w:t>
            </w:r>
          </w:p>
        </w:tc>
        <w:tc>
          <w:tcPr>
            <w:tcW w:w="894" w:type="dxa"/>
            <w:tcBorders>
              <w:top w:val="single" w:sz="4" w:space="0" w:color="000000"/>
              <w:left w:val="single" w:sz="4" w:space="0" w:color="000000"/>
              <w:bottom w:val="single" w:sz="4" w:space="0" w:color="000000"/>
            </w:tcBorders>
            <w:shd w:val="clear" w:color="auto" w:fill="auto"/>
            <w:vAlign w:val="center"/>
          </w:tcPr>
          <w:p w14:paraId="37DD8737"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4</w:t>
            </w:r>
          </w:p>
        </w:tc>
        <w:tc>
          <w:tcPr>
            <w:tcW w:w="2191" w:type="dxa"/>
            <w:tcBorders>
              <w:top w:val="single" w:sz="4" w:space="0" w:color="000000"/>
              <w:left w:val="single" w:sz="4" w:space="0" w:color="000000"/>
              <w:bottom w:val="single" w:sz="4" w:space="0" w:color="000000"/>
            </w:tcBorders>
            <w:shd w:val="clear" w:color="auto" w:fill="auto"/>
            <w:vAlign w:val="center"/>
          </w:tcPr>
          <w:p w14:paraId="489907FF"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5</w:t>
            </w:r>
          </w:p>
        </w:tc>
        <w:tc>
          <w:tcPr>
            <w:tcW w:w="1211" w:type="dxa"/>
            <w:tcBorders>
              <w:top w:val="single" w:sz="4" w:space="0" w:color="000000"/>
              <w:left w:val="single" w:sz="4" w:space="0" w:color="000000"/>
              <w:bottom w:val="single" w:sz="4" w:space="0" w:color="000000"/>
            </w:tcBorders>
            <w:shd w:val="clear" w:color="auto" w:fill="auto"/>
            <w:vAlign w:val="center"/>
          </w:tcPr>
          <w:p w14:paraId="31D49243" w14:textId="77777777" w:rsidR="00393CC1" w:rsidRPr="003C36F7" w:rsidRDefault="0013466E">
            <w:pPr>
              <w:jc w:val="center"/>
              <w:rPr>
                <w:rFonts w:eastAsia="PMingLiU"/>
                <w:color w:val="000000" w:themeColor="text1"/>
                <w:sz w:val="22"/>
                <w:szCs w:val="22"/>
                <w:lang w:eastAsia="ar-SA"/>
              </w:rPr>
            </w:pPr>
            <w:r w:rsidRPr="003C36F7">
              <w:rPr>
                <w:rFonts w:eastAsia="PMingLiU"/>
                <w:color w:val="000000" w:themeColor="text1"/>
                <w:sz w:val="22"/>
                <w:szCs w:val="22"/>
                <w:lang w:eastAsia="ar-SA"/>
              </w:rPr>
              <w:t>6</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BD8E6" w14:textId="77777777" w:rsidR="00393CC1" w:rsidRPr="003C36F7" w:rsidRDefault="0013466E">
            <w:pPr>
              <w:jc w:val="center"/>
              <w:rPr>
                <w:rFonts w:ascii="Courier New" w:eastAsia="Calibri" w:hAnsi="Courier New" w:cs="Courier New"/>
                <w:color w:val="000000" w:themeColor="text1"/>
                <w:sz w:val="16"/>
                <w:szCs w:val="16"/>
                <w:lang w:eastAsia="ar-SA"/>
              </w:rPr>
            </w:pPr>
            <w:r w:rsidRPr="003C36F7">
              <w:rPr>
                <w:rFonts w:eastAsia="PMingLiU"/>
                <w:color w:val="000000" w:themeColor="text1"/>
                <w:sz w:val="22"/>
                <w:szCs w:val="22"/>
                <w:lang w:eastAsia="ar-SA"/>
              </w:rPr>
              <w:t>8</w:t>
            </w:r>
          </w:p>
        </w:tc>
      </w:tr>
      <w:tr w:rsidR="003C36F7" w:rsidRPr="003C36F7" w14:paraId="074F7A58" w14:textId="77777777" w:rsidTr="00EA4F57">
        <w:trPr>
          <w:trHeight w:val="917"/>
          <w:jc w:val="center"/>
        </w:trPr>
        <w:tc>
          <w:tcPr>
            <w:tcW w:w="615" w:type="dxa"/>
            <w:tcBorders>
              <w:top w:val="single" w:sz="4" w:space="0" w:color="000000"/>
              <w:left w:val="single" w:sz="4" w:space="0" w:color="000000"/>
              <w:bottom w:val="single" w:sz="4" w:space="0" w:color="000000"/>
            </w:tcBorders>
            <w:shd w:val="clear" w:color="auto" w:fill="auto"/>
            <w:vAlign w:val="center"/>
          </w:tcPr>
          <w:p w14:paraId="44A915F0" w14:textId="54C641FC" w:rsidR="004F5A43" w:rsidRPr="003C36F7" w:rsidRDefault="004F5A43">
            <w:pPr>
              <w:jc w:val="center"/>
              <w:rPr>
                <w:rFonts w:eastAsia="Calibri"/>
                <w:color w:val="000000" w:themeColor="text1"/>
                <w:sz w:val="22"/>
                <w:szCs w:val="22"/>
                <w:lang w:eastAsia="ar-SA"/>
              </w:rPr>
            </w:pPr>
            <w:r w:rsidRPr="003C36F7">
              <w:rPr>
                <w:rFonts w:eastAsia="PMingLiU"/>
                <w:color w:val="000000" w:themeColor="text1"/>
                <w:sz w:val="22"/>
                <w:szCs w:val="22"/>
                <w:lang w:eastAsia="ar-SA"/>
              </w:rPr>
              <w:t>1.</w:t>
            </w:r>
          </w:p>
        </w:tc>
        <w:tc>
          <w:tcPr>
            <w:tcW w:w="2439" w:type="dxa"/>
            <w:tcBorders>
              <w:top w:val="single" w:sz="4" w:space="0" w:color="000000"/>
              <w:left w:val="single" w:sz="4" w:space="0" w:color="000000"/>
              <w:bottom w:val="single" w:sz="4" w:space="0" w:color="000000"/>
            </w:tcBorders>
            <w:shd w:val="clear" w:color="auto" w:fill="auto"/>
            <w:vAlign w:val="center"/>
          </w:tcPr>
          <w:p w14:paraId="25BB6238" w14:textId="5486C553" w:rsidR="004F5A43" w:rsidRPr="003C36F7" w:rsidRDefault="003132E5">
            <w:pPr>
              <w:tabs>
                <w:tab w:val="left" w:pos="6360"/>
              </w:tabs>
              <w:suppressAutoHyphens/>
              <w:jc w:val="both"/>
              <w:rPr>
                <w:rFonts w:eastAsia="Calibri"/>
                <w:color w:val="000000" w:themeColor="text1"/>
                <w:sz w:val="22"/>
                <w:szCs w:val="22"/>
                <w:lang w:eastAsia="ar-SA"/>
              </w:rPr>
            </w:pPr>
            <w:r w:rsidRPr="003C36F7">
              <w:rPr>
                <w:rFonts w:eastAsia="Calibri"/>
                <w:color w:val="000000" w:themeColor="text1"/>
                <w:sz w:val="22"/>
                <w:szCs w:val="22"/>
                <w:lang w:eastAsia="ar-SA"/>
              </w:rPr>
              <w:t>Устройство мест отдыха</w:t>
            </w:r>
          </w:p>
        </w:tc>
        <w:tc>
          <w:tcPr>
            <w:tcW w:w="666" w:type="dxa"/>
            <w:tcBorders>
              <w:top w:val="single" w:sz="4" w:space="0" w:color="000000"/>
              <w:left w:val="single" w:sz="4" w:space="0" w:color="000000"/>
              <w:bottom w:val="single" w:sz="4" w:space="0" w:color="000000"/>
            </w:tcBorders>
            <w:shd w:val="clear" w:color="auto" w:fill="auto"/>
            <w:vAlign w:val="center"/>
          </w:tcPr>
          <w:p w14:paraId="20B3C381" w14:textId="77777777" w:rsidR="004F5A43" w:rsidRPr="003C36F7" w:rsidRDefault="004F5A43">
            <w:pPr>
              <w:tabs>
                <w:tab w:val="left" w:pos="6360"/>
              </w:tabs>
              <w:jc w:val="center"/>
              <w:rPr>
                <w:rFonts w:eastAsia="PMingLiU"/>
                <w:color w:val="000000" w:themeColor="text1"/>
                <w:sz w:val="22"/>
                <w:szCs w:val="22"/>
                <w:lang w:eastAsia="ar-SA"/>
              </w:rPr>
            </w:pPr>
            <w:r w:rsidRPr="003C36F7">
              <w:rPr>
                <w:rFonts w:eastAsia="Calibri"/>
                <w:color w:val="000000" w:themeColor="text1"/>
                <w:sz w:val="22"/>
                <w:szCs w:val="22"/>
                <w:lang w:eastAsia="ar-SA"/>
              </w:rPr>
              <w:t>шт.</w:t>
            </w:r>
          </w:p>
        </w:tc>
        <w:tc>
          <w:tcPr>
            <w:tcW w:w="894" w:type="dxa"/>
            <w:tcBorders>
              <w:top w:val="single" w:sz="4" w:space="0" w:color="000000"/>
              <w:left w:val="single" w:sz="4" w:space="0" w:color="000000"/>
              <w:bottom w:val="single" w:sz="4" w:space="0" w:color="000000"/>
            </w:tcBorders>
            <w:shd w:val="clear" w:color="auto" w:fill="auto"/>
            <w:vAlign w:val="center"/>
          </w:tcPr>
          <w:p w14:paraId="2B5FF871" w14:textId="41FD1BD0" w:rsidR="004F5A43" w:rsidRPr="003C36F7" w:rsidRDefault="004F5A43">
            <w:pPr>
              <w:jc w:val="center"/>
              <w:rPr>
                <w:rFonts w:eastAsia="PMingLiU"/>
                <w:color w:val="000000" w:themeColor="text1"/>
                <w:sz w:val="22"/>
                <w:szCs w:val="22"/>
                <w:lang w:eastAsia="ar-SA"/>
              </w:rPr>
            </w:pPr>
            <w:r w:rsidRPr="003C36F7">
              <w:rPr>
                <w:rFonts w:eastAsia="PMingLiU"/>
                <w:color w:val="000000" w:themeColor="text1"/>
                <w:sz w:val="22"/>
                <w:szCs w:val="22"/>
                <w:lang w:eastAsia="ar-SA"/>
              </w:rPr>
              <w:t>1</w:t>
            </w:r>
          </w:p>
        </w:tc>
        <w:tc>
          <w:tcPr>
            <w:tcW w:w="2191" w:type="dxa"/>
            <w:tcBorders>
              <w:top w:val="single" w:sz="4" w:space="0" w:color="000000"/>
              <w:left w:val="single" w:sz="4" w:space="0" w:color="000000"/>
              <w:bottom w:val="single" w:sz="4" w:space="0" w:color="000000"/>
            </w:tcBorders>
            <w:shd w:val="clear" w:color="auto" w:fill="auto"/>
            <w:vAlign w:val="center"/>
          </w:tcPr>
          <w:p w14:paraId="1BCAD2F5" w14:textId="061EB7D3" w:rsidR="004F5A43" w:rsidRPr="003C36F7" w:rsidRDefault="0059619F">
            <w:pPr>
              <w:snapToGrid w:val="0"/>
              <w:jc w:val="center"/>
              <w:rPr>
                <w:rFonts w:eastAsia="PMingLiU"/>
                <w:color w:val="000000" w:themeColor="text1"/>
                <w:sz w:val="22"/>
                <w:szCs w:val="22"/>
                <w:lang w:eastAsia="ar-SA"/>
              </w:rPr>
            </w:pPr>
            <w:r>
              <w:rPr>
                <w:rFonts w:eastAsia="PMingLiU"/>
                <w:color w:val="000000" w:themeColor="text1"/>
                <w:sz w:val="22"/>
                <w:szCs w:val="22"/>
                <w:lang w:eastAsia="ar-SA"/>
              </w:rPr>
              <w:t>8</w:t>
            </w:r>
          </w:p>
        </w:tc>
        <w:tc>
          <w:tcPr>
            <w:tcW w:w="1211" w:type="dxa"/>
            <w:tcBorders>
              <w:top w:val="single" w:sz="4" w:space="0" w:color="000000"/>
              <w:left w:val="single" w:sz="4" w:space="0" w:color="000000"/>
              <w:bottom w:val="single" w:sz="4" w:space="0" w:color="000000"/>
            </w:tcBorders>
            <w:shd w:val="clear" w:color="auto" w:fill="auto"/>
            <w:vAlign w:val="center"/>
          </w:tcPr>
          <w:p w14:paraId="4F0BB48E" w14:textId="7D748468" w:rsidR="004F5A43" w:rsidRPr="003C36F7" w:rsidRDefault="0059619F">
            <w:pPr>
              <w:snapToGrid w:val="0"/>
              <w:jc w:val="center"/>
              <w:rPr>
                <w:rFonts w:eastAsia="PMingLiU"/>
                <w:color w:val="000000" w:themeColor="text1"/>
                <w:sz w:val="22"/>
                <w:szCs w:val="22"/>
                <w:lang w:eastAsia="ar-SA"/>
              </w:rPr>
            </w:pPr>
            <w:r>
              <w:rPr>
                <w:rFonts w:eastAsia="PMingLiU"/>
                <w:color w:val="000000" w:themeColor="text1"/>
                <w:sz w:val="22"/>
                <w:szCs w:val="22"/>
                <w:lang w:eastAsia="ar-SA"/>
              </w:rPr>
              <w:t>15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A843B" w14:textId="77777777" w:rsidR="004F5A43" w:rsidRPr="003C36F7" w:rsidRDefault="004F5A43">
            <w:pPr>
              <w:snapToGrid w:val="0"/>
              <w:jc w:val="center"/>
              <w:rPr>
                <w:rFonts w:eastAsia="PMingLiU"/>
                <w:color w:val="000000" w:themeColor="text1"/>
                <w:sz w:val="22"/>
                <w:szCs w:val="22"/>
                <w:lang w:eastAsia="ar-SA"/>
              </w:rPr>
            </w:pPr>
            <w:r w:rsidRPr="003C36F7">
              <w:rPr>
                <w:rFonts w:eastAsia="PMingLiU"/>
                <w:color w:val="000000" w:themeColor="text1"/>
                <w:sz w:val="22"/>
                <w:szCs w:val="22"/>
                <w:lang w:eastAsia="ar-SA"/>
              </w:rPr>
              <w:t>-</w:t>
            </w:r>
          </w:p>
        </w:tc>
      </w:tr>
    </w:tbl>
    <w:p w14:paraId="36BBC37C" w14:textId="77777777" w:rsidR="00786413" w:rsidRPr="0027102B" w:rsidRDefault="00786413">
      <w:pPr>
        <w:jc w:val="both"/>
        <w:rPr>
          <w:color w:val="FF0000"/>
          <w:sz w:val="26"/>
          <w:szCs w:val="26"/>
        </w:rPr>
      </w:pPr>
    </w:p>
    <w:p w14:paraId="4ECF76C4" w14:textId="3523B466" w:rsidR="00393CC1" w:rsidRPr="0059619F" w:rsidRDefault="0013466E">
      <w:pPr>
        <w:jc w:val="both"/>
        <w:rPr>
          <w:color w:val="000000" w:themeColor="text1"/>
          <w:sz w:val="26"/>
          <w:szCs w:val="26"/>
        </w:rPr>
      </w:pPr>
      <w:r w:rsidRPr="0059619F">
        <w:rPr>
          <w:color w:val="000000" w:themeColor="text1"/>
          <w:sz w:val="26"/>
          <w:szCs w:val="26"/>
        </w:rPr>
        <w:t>Примечание: в соответствии с материалами лесоустройства 20</w:t>
      </w:r>
      <w:r w:rsidR="001F2A3B" w:rsidRPr="0059619F">
        <w:rPr>
          <w:color w:val="000000" w:themeColor="text1"/>
          <w:sz w:val="26"/>
          <w:szCs w:val="26"/>
        </w:rPr>
        <w:t>2</w:t>
      </w:r>
      <w:r w:rsidR="0059619F" w:rsidRPr="0059619F">
        <w:rPr>
          <w:color w:val="000000" w:themeColor="text1"/>
          <w:sz w:val="26"/>
          <w:szCs w:val="26"/>
        </w:rPr>
        <w:t>4</w:t>
      </w:r>
      <w:r w:rsidR="001F2A3B" w:rsidRPr="0059619F">
        <w:rPr>
          <w:color w:val="000000" w:themeColor="text1"/>
          <w:sz w:val="26"/>
          <w:szCs w:val="26"/>
        </w:rPr>
        <w:t xml:space="preserve"> </w:t>
      </w:r>
      <w:r w:rsidRPr="0059619F">
        <w:rPr>
          <w:color w:val="000000" w:themeColor="text1"/>
          <w:sz w:val="26"/>
          <w:szCs w:val="26"/>
        </w:rPr>
        <w:t>года.</w:t>
      </w:r>
    </w:p>
    <w:p w14:paraId="080C1506" w14:textId="77777777" w:rsidR="00393CC1" w:rsidRPr="00C4654D" w:rsidRDefault="0013466E">
      <w:pPr>
        <w:pStyle w:val="Style88"/>
        <w:keepNext/>
        <w:keepLines/>
        <w:widowControl/>
        <w:spacing w:line="240" w:lineRule="auto"/>
        <w:ind w:firstLine="720"/>
        <w:jc w:val="both"/>
        <w:outlineLvl w:val="1"/>
        <w:rPr>
          <w:rStyle w:val="FontStyle192"/>
          <w:color w:val="000000" w:themeColor="text1"/>
          <w:sz w:val="28"/>
          <w:szCs w:val="28"/>
        </w:rPr>
      </w:pPr>
      <w:r w:rsidRPr="00C4654D">
        <w:rPr>
          <w:rStyle w:val="FontStyle188"/>
          <w:i w:val="0"/>
          <w:color w:val="000000" w:themeColor="text1"/>
          <w:sz w:val="28"/>
          <w:szCs w:val="28"/>
        </w:rPr>
        <w:lastRenderedPageBreak/>
        <w:t>Раздел 2.9.</w:t>
      </w:r>
      <w:r w:rsidRPr="00C4654D">
        <w:rPr>
          <w:rStyle w:val="FontStyle188"/>
          <w:color w:val="000000" w:themeColor="text1"/>
          <w:sz w:val="28"/>
          <w:szCs w:val="28"/>
        </w:rPr>
        <w:t xml:space="preserve"> </w:t>
      </w:r>
      <w:r w:rsidRPr="00C4654D">
        <w:rPr>
          <w:rStyle w:val="FontStyle192"/>
          <w:color w:val="000000" w:themeColor="text1"/>
          <w:sz w:val="28"/>
          <w:szCs w:val="28"/>
        </w:rPr>
        <w:t>Нормативы, параметры и сроки использования лесов для создания лесных плантаций и их эксплуатации</w:t>
      </w:r>
    </w:p>
    <w:p w14:paraId="528F3629" w14:textId="77777777" w:rsidR="00393CC1" w:rsidRPr="00C4654D" w:rsidRDefault="00393CC1">
      <w:pPr>
        <w:pStyle w:val="Style23"/>
        <w:keepNext/>
        <w:keepLines/>
        <w:widowControl/>
        <w:spacing w:line="240" w:lineRule="exact"/>
        <w:rPr>
          <w:color w:val="000000" w:themeColor="text1"/>
          <w:sz w:val="28"/>
          <w:szCs w:val="28"/>
        </w:rPr>
      </w:pPr>
    </w:p>
    <w:p w14:paraId="02D82381" w14:textId="4EECC121" w:rsidR="00E739F3" w:rsidRPr="00C4654D" w:rsidRDefault="00E739F3" w:rsidP="00E739F3">
      <w:pPr>
        <w:keepNext/>
        <w:keepLines/>
        <w:suppressAutoHyphens/>
        <w:ind w:firstLine="720"/>
        <w:jc w:val="both"/>
        <w:rPr>
          <w:color w:val="000000" w:themeColor="text1"/>
          <w:sz w:val="28"/>
          <w:szCs w:val="28"/>
        </w:rPr>
      </w:pPr>
      <w:r w:rsidRPr="00C4654D">
        <w:rPr>
          <w:color w:val="000000" w:themeColor="text1"/>
          <w:sz w:val="28"/>
          <w:szCs w:val="28"/>
        </w:rPr>
        <w:t xml:space="preserve">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 Создание и эксплуатация лесных плантаций на </w:t>
      </w:r>
      <w:r w:rsidRPr="00C4654D">
        <w:rPr>
          <w:bCs/>
          <w:color w:val="000000" w:themeColor="text1"/>
          <w:sz w:val="28"/>
          <w:szCs w:val="28"/>
        </w:rPr>
        <w:t xml:space="preserve">территории </w:t>
      </w:r>
      <w:r w:rsidR="00C67396">
        <w:rPr>
          <w:bCs/>
          <w:color w:val="000000" w:themeColor="text1"/>
          <w:sz w:val="28"/>
          <w:szCs w:val="28"/>
        </w:rPr>
        <w:t>Таёжного</w:t>
      </w:r>
      <w:r w:rsidR="003007EE" w:rsidRPr="00C4654D">
        <w:rPr>
          <w:bCs/>
          <w:color w:val="000000" w:themeColor="text1"/>
          <w:sz w:val="28"/>
          <w:szCs w:val="28"/>
        </w:rPr>
        <w:t xml:space="preserve"> лесничества</w:t>
      </w:r>
      <w:bookmarkStart w:id="34" w:name="_Hlk151452565"/>
      <w:r w:rsidRPr="00C4654D">
        <w:rPr>
          <w:bCs/>
          <w:color w:val="000000" w:themeColor="text1"/>
          <w:sz w:val="28"/>
          <w:szCs w:val="28"/>
        </w:rPr>
        <w:t xml:space="preserve"> </w:t>
      </w:r>
      <w:bookmarkEnd w:id="34"/>
      <w:r w:rsidRPr="00C4654D">
        <w:rPr>
          <w:color w:val="000000" w:themeColor="text1"/>
          <w:sz w:val="28"/>
          <w:szCs w:val="28"/>
        </w:rPr>
        <w:t xml:space="preserve">не допускается, </w:t>
      </w:r>
      <w:r w:rsidR="002E0CE1" w:rsidRPr="00C4654D">
        <w:rPr>
          <w:color w:val="000000" w:themeColor="text1"/>
          <w:sz w:val="28"/>
          <w:szCs w:val="28"/>
        </w:rPr>
        <w:t>так как</w:t>
      </w:r>
      <w:r w:rsidRPr="00C4654D">
        <w:rPr>
          <w:color w:val="000000" w:themeColor="text1"/>
          <w:sz w:val="28"/>
          <w:szCs w:val="28"/>
        </w:rPr>
        <w:t xml:space="preserve"> не соответствует целевому назначению защитных лесов.</w:t>
      </w:r>
    </w:p>
    <w:p w14:paraId="4B61D4B7" w14:textId="77777777" w:rsidR="00393CC1" w:rsidRPr="00C4654D" w:rsidRDefault="00393CC1">
      <w:pPr>
        <w:rPr>
          <w:b/>
          <w:color w:val="000000" w:themeColor="text1"/>
          <w:sz w:val="28"/>
          <w:szCs w:val="28"/>
        </w:rPr>
      </w:pPr>
    </w:p>
    <w:p w14:paraId="032A4FB8" w14:textId="77777777" w:rsidR="00393CC1" w:rsidRPr="00C4654D" w:rsidRDefault="0013466E">
      <w:pPr>
        <w:ind w:firstLine="709"/>
        <w:jc w:val="both"/>
        <w:rPr>
          <w:b/>
          <w:color w:val="000000" w:themeColor="text1"/>
          <w:sz w:val="28"/>
          <w:szCs w:val="28"/>
        </w:rPr>
      </w:pPr>
      <w:r w:rsidRPr="00C4654D">
        <w:rPr>
          <w:b/>
          <w:color w:val="000000" w:themeColor="text1"/>
          <w:sz w:val="28"/>
          <w:szCs w:val="28"/>
        </w:rPr>
        <w:t>Раздел 2.10. Нормативы, параметры и сроки использования лесов для выращивания лесных плодовых, ягодных, декоративных растений и лекарственных растений</w:t>
      </w:r>
    </w:p>
    <w:p w14:paraId="0940F427" w14:textId="77777777" w:rsidR="00393CC1" w:rsidRPr="00C4654D" w:rsidRDefault="00393CC1">
      <w:pPr>
        <w:ind w:firstLine="709"/>
        <w:rPr>
          <w:b/>
          <w:color w:val="000000" w:themeColor="text1"/>
          <w:sz w:val="28"/>
          <w:szCs w:val="28"/>
        </w:rPr>
      </w:pPr>
    </w:p>
    <w:p w14:paraId="1D2846C1" w14:textId="77777777" w:rsidR="008D6F18" w:rsidRPr="00C4654D" w:rsidRDefault="008D6F18" w:rsidP="008D6F18">
      <w:pPr>
        <w:widowControl w:val="0"/>
        <w:ind w:firstLine="709"/>
        <w:jc w:val="both"/>
        <w:rPr>
          <w:color w:val="000000" w:themeColor="text1"/>
          <w:sz w:val="28"/>
          <w:szCs w:val="28"/>
        </w:rPr>
      </w:pPr>
      <w:r w:rsidRPr="00C4654D">
        <w:rPr>
          <w:color w:val="000000" w:themeColor="text1"/>
          <w:sz w:val="28"/>
          <w:szCs w:val="28"/>
        </w:rPr>
        <w:t xml:space="preserve">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 </w:t>
      </w:r>
    </w:p>
    <w:p w14:paraId="2D2F1515" w14:textId="5975D889" w:rsidR="008D6F18" w:rsidRPr="00C4654D" w:rsidRDefault="008D6F18" w:rsidP="008D6F18">
      <w:pPr>
        <w:ind w:firstLine="709"/>
        <w:jc w:val="both"/>
        <w:rPr>
          <w:color w:val="000000" w:themeColor="text1"/>
          <w:sz w:val="28"/>
          <w:szCs w:val="28"/>
        </w:rPr>
      </w:pPr>
      <w:r w:rsidRPr="00C4654D">
        <w:rPr>
          <w:color w:val="000000" w:themeColor="text1"/>
          <w:sz w:val="28"/>
          <w:szCs w:val="28"/>
        </w:rPr>
        <w:t xml:space="preserve">Выращивание лесных плодовых, ягодных, декоративных растений, лекарственных растений на </w:t>
      </w:r>
      <w:r w:rsidRPr="00C4654D">
        <w:rPr>
          <w:bCs/>
          <w:color w:val="000000" w:themeColor="text1"/>
          <w:sz w:val="28"/>
          <w:szCs w:val="28"/>
        </w:rPr>
        <w:t xml:space="preserve">территории </w:t>
      </w:r>
      <w:r w:rsidR="00C67396">
        <w:rPr>
          <w:bCs/>
          <w:color w:val="000000" w:themeColor="text1"/>
          <w:sz w:val="28"/>
          <w:szCs w:val="28"/>
        </w:rPr>
        <w:t>Таёжного</w:t>
      </w:r>
      <w:r w:rsidR="003007EE" w:rsidRPr="00C4654D">
        <w:rPr>
          <w:bCs/>
          <w:color w:val="000000" w:themeColor="text1"/>
          <w:sz w:val="28"/>
          <w:szCs w:val="28"/>
        </w:rPr>
        <w:t xml:space="preserve"> лесничества</w:t>
      </w:r>
      <w:bookmarkStart w:id="35" w:name="_Hlk151452670"/>
      <w:r w:rsidRPr="00C4654D">
        <w:rPr>
          <w:bCs/>
          <w:color w:val="000000" w:themeColor="text1"/>
          <w:sz w:val="28"/>
          <w:szCs w:val="28"/>
        </w:rPr>
        <w:t xml:space="preserve"> </w:t>
      </w:r>
      <w:bookmarkEnd w:id="35"/>
      <w:r w:rsidRPr="00C4654D">
        <w:rPr>
          <w:color w:val="000000" w:themeColor="text1"/>
          <w:sz w:val="28"/>
          <w:szCs w:val="28"/>
        </w:rPr>
        <w:t xml:space="preserve">не допускается, </w:t>
      </w:r>
      <w:r w:rsidR="002E0CE1" w:rsidRPr="00C4654D">
        <w:rPr>
          <w:color w:val="000000" w:themeColor="text1"/>
          <w:sz w:val="28"/>
          <w:szCs w:val="28"/>
        </w:rPr>
        <w:t>так как</w:t>
      </w:r>
      <w:r w:rsidRPr="00C4654D">
        <w:rPr>
          <w:color w:val="000000" w:themeColor="text1"/>
          <w:sz w:val="28"/>
          <w:szCs w:val="28"/>
        </w:rPr>
        <w:t xml:space="preserve"> не соответствует целевому назначению защитных лесов.</w:t>
      </w:r>
    </w:p>
    <w:p w14:paraId="1A3AB3C3" w14:textId="77777777" w:rsidR="00393CC1" w:rsidRPr="00C4654D" w:rsidRDefault="00393CC1">
      <w:pPr>
        <w:rPr>
          <w:b/>
          <w:color w:val="000000" w:themeColor="text1"/>
          <w:sz w:val="28"/>
          <w:szCs w:val="28"/>
        </w:rPr>
      </w:pPr>
    </w:p>
    <w:p w14:paraId="590F0B11" w14:textId="77777777" w:rsidR="00393CC1" w:rsidRPr="00C4654D" w:rsidRDefault="0013466E">
      <w:pPr>
        <w:ind w:firstLine="709"/>
        <w:rPr>
          <w:b/>
          <w:color w:val="000000" w:themeColor="text1"/>
          <w:sz w:val="28"/>
          <w:szCs w:val="28"/>
        </w:rPr>
      </w:pPr>
      <w:r w:rsidRPr="00C4654D">
        <w:rPr>
          <w:b/>
          <w:color w:val="000000" w:themeColor="text1"/>
          <w:sz w:val="28"/>
          <w:szCs w:val="28"/>
        </w:rPr>
        <w:t xml:space="preserve">Раздел 2.11. Нормативы, параметры и сроки использования лесов для выращивания посадочного материала лесных растений (саженцев, сеянцев) </w:t>
      </w:r>
    </w:p>
    <w:p w14:paraId="3128731A" w14:textId="77777777" w:rsidR="00393CC1" w:rsidRPr="00C4654D" w:rsidRDefault="00393CC1">
      <w:pPr>
        <w:ind w:firstLine="709"/>
        <w:rPr>
          <w:color w:val="000000" w:themeColor="text1"/>
          <w:sz w:val="28"/>
          <w:szCs w:val="28"/>
        </w:rPr>
      </w:pPr>
    </w:p>
    <w:p w14:paraId="17702306" w14:textId="77777777" w:rsidR="00F34DA5" w:rsidRPr="00C4654D" w:rsidRDefault="00F34DA5" w:rsidP="00F34DA5">
      <w:pPr>
        <w:ind w:firstLine="709"/>
        <w:jc w:val="both"/>
        <w:rPr>
          <w:color w:val="000000" w:themeColor="text1"/>
          <w:sz w:val="28"/>
          <w:szCs w:val="28"/>
        </w:rPr>
      </w:pPr>
      <w:r w:rsidRPr="00C4654D">
        <w:rPr>
          <w:color w:val="000000" w:themeColor="text1"/>
          <w:sz w:val="28"/>
          <w:szCs w:val="28"/>
        </w:rPr>
        <w:t>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14:paraId="43FC669C" w14:textId="5263B36D" w:rsidR="00F34DA5" w:rsidRPr="00C4654D" w:rsidRDefault="00F34DA5" w:rsidP="00F34DA5">
      <w:pPr>
        <w:ind w:firstLine="709"/>
        <w:jc w:val="both"/>
        <w:rPr>
          <w:color w:val="000000" w:themeColor="text1"/>
          <w:sz w:val="28"/>
          <w:szCs w:val="28"/>
        </w:rPr>
      </w:pPr>
      <w:r w:rsidRPr="00C4654D">
        <w:rPr>
          <w:color w:val="000000" w:themeColor="text1"/>
          <w:sz w:val="28"/>
          <w:szCs w:val="28"/>
        </w:rPr>
        <w:t xml:space="preserve">Выращивание посадочного материала лесных растений (саженцев, сеянцев) на </w:t>
      </w:r>
      <w:r w:rsidRPr="00C4654D">
        <w:rPr>
          <w:bCs/>
          <w:color w:val="000000" w:themeColor="text1"/>
          <w:sz w:val="28"/>
          <w:szCs w:val="28"/>
        </w:rPr>
        <w:t xml:space="preserve">территории </w:t>
      </w:r>
      <w:r w:rsidR="00C67396">
        <w:rPr>
          <w:bCs/>
          <w:color w:val="000000" w:themeColor="text1"/>
          <w:sz w:val="28"/>
          <w:szCs w:val="28"/>
        </w:rPr>
        <w:t>Таёжного</w:t>
      </w:r>
      <w:r w:rsidR="003007EE" w:rsidRPr="00C4654D">
        <w:rPr>
          <w:bCs/>
          <w:color w:val="000000" w:themeColor="text1"/>
          <w:sz w:val="28"/>
          <w:szCs w:val="28"/>
        </w:rPr>
        <w:t xml:space="preserve"> лесничества</w:t>
      </w:r>
      <w:bookmarkStart w:id="36" w:name="_Hlk151452862"/>
      <w:r w:rsidRPr="00C4654D">
        <w:rPr>
          <w:bCs/>
          <w:color w:val="000000" w:themeColor="text1"/>
          <w:sz w:val="28"/>
          <w:szCs w:val="28"/>
        </w:rPr>
        <w:t xml:space="preserve"> </w:t>
      </w:r>
      <w:bookmarkEnd w:id="36"/>
      <w:r w:rsidRPr="00C4654D">
        <w:rPr>
          <w:color w:val="000000" w:themeColor="text1"/>
          <w:sz w:val="28"/>
          <w:szCs w:val="28"/>
        </w:rPr>
        <w:t xml:space="preserve">не допускается, </w:t>
      </w:r>
      <w:r w:rsidR="002E0CE1" w:rsidRPr="00C4654D">
        <w:rPr>
          <w:color w:val="000000" w:themeColor="text1"/>
          <w:sz w:val="28"/>
          <w:szCs w:val="28"/>
        </w:rPr>
        <w:t>так как</w:t>
      </w:r>
      <w:r w:rsidRPr="00C4654D">
        <w:rPr>
          <w:color w:val="000000" w:themeColor="text1"/>
          <w:sz w:val="28"/>
          <w:szCs w:val="28"/>
        </w:rPr>
        <w:t xml:space="preserve"> не соответствует целевому назначению защитных лесов.</w:t>
      </w:r>
    </w:p>
    <w:p w14:paraId="291BD59C" w14:textId="77777777" w:rsidR="00393CC1" w:rsidRPr="00C4654D" w:rsidRDefault="00393CC1" w:rsidP="002137E8">
      <w:pPr>
        <w:rPr>
          <w:b/>
          <w:color w:val="000000" w:themeColor="text1"/>
          <w:sz w:val="28"/>
          <w:szCs w:val="28"/>
        </w:rPr>
      </w:pPr>
    </w:p>
    <w:p w14:paraId="2BDE8FD3" w14:textId="77777777" w:rsidR="00393CC1" w:rsidRPr="00C4654D" w:rsidRDefault="0013466E">
      <w:pPr>
        <w:ind w:firstLine="709"/>
        <w:rPr>
          <w:b/>
          <w:color w:val="000000" w:themeColor="text1"/>
          <w:sz w:val="28"/>
          <w:szCs w:val="28"/>
        </w:rPr>
      </w:pPr>
      <w:r w:rsidRPr="00C4654D">
        <w:rPr>
          <w:b/>
          <w:color w:val="000000" w:themeColor="text1"/>
          <w:sz w:val="28"/>
          <w:szCs w:val="28"/>
        </w:rPr>
        <w:t>Раздел 2.12. 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p>
    <w:p w14:paraId="14405671" w14:textId="77777777" w:rsidR="00393CC1" w:rsidRPr="00C4654D" w:rsidRDefault="00393CC1">
      <w:pPr>
        <w:pStyle w:val="Style23"/>
        <w:keepNext/>
        <w:widowControl/>
        <w:spacing w:line="240" w:lineRule="auto"/>
        <w:ind w:firstLine="709"/>
        <w:rPr>
          <w:rStyle w:val="FontStyle192"/>
          <w:b w:val="0"/>
          <w:color w:val="000000" w:themeColor="text1"/>
          <w:sz w:val="26"/>
          <w:szCs w:val="26"/>
        </w:rPr>
      </w:pPr>
    </w:p>
    <w:p w14:paraId="39CD628B" w14:textId="24AF9AE0" w:rsidR="007148ED" w:rsidRPr="00C4654D" w:rsidRDefault="007148ED" w:rsidP="007148ED">
      <w:pPr>
        <w:suppressAutoHyphens/>
        <w:ind w:firstLine="720"/>
        <w:jc w:val="both"/>
        <w:rPr>
          <w:bCs/>
          <w:color w:val="000000" w:themeColor="text1"/>
          <w:sz w:val="28"/>
          <w:szCs w:val="28"/>
        </w:rPr>
      </w:pPr>
      <w:r w:rsidRPr="00C4654D">
        <w:rPr>
          <w:color w:val="000000" w:themeColor="text1"/>
          <w:sz w:val="28"/>
          <w:szCs w:val="28"/>
        </w:rPr>
        <w:t xml:space="preserve">В соответствии со статьей 116 </w:t>
      </w:r>
      <w:r w:rsidR="001A2290" w:rsidRPr="00C4654D">
        <w:rPr>
          <w:color w:val="000000" w:themeColor="text1"/>
          <w:sz w:val="28"/>
          <w:szCs w:val="28"/>
        </w:rPr>
        <w:t>ЛК РФ</w:t>
      </w:r>
      <w:r w:rsidRPr="00C4654D">
        <w:rPr>
          <w:color w:val="000000" w:themeColor="text1"/>
          <w:sz w:val="28"/>
          <w:szCs w:val="28"/>
        </w:rPr>
        <w:t xml:space="preserve"> разведка и добыча полезных ископаемых на </w:t>
      </w:r>
      <w:r w:rsidRPr="00C4654D">
        <w:rPr>
          <w:bCs/>
          <w:color w:val="000000" w:themeColor="text1"/>
          <w:sz w:val="28"/>
          <w:szCs w:val="28"/>
        </w:rPr>
        <w:t xml:space="preserve">территории </w:t>
      </w:r>
      <w:r w:rsidR="00C67396">
        <w:rPr>
          <w:bCs/>
          <w:color w:val="000000" w:themeColor="text1"/>
          <w:sz w:val="28"/>
          <w:szCs w:val="28"/>
        </w:rPr>
        <w:t>Таёжного</w:t>
      </w:r>
      <w:r w:rsidR="003007EE" w:rsidRPr="00C4654D">
        <w:rPr>
          <w:bCs/>
          <w:color w:val="000000" w:themeColor="text1"/>
          <w:sz w:val="28"/>
          <w:szCs w:val="28"/>
        </w:rPr>
        <w:t xml:space="preserve"> лесничества</w:t>
      </w:r>
      <w:bookmarkStart w:id="37" w:name="_Hlk151452925"/>
      <w:r w:rsidRPr="00C4654D">
        <w:rPr>
          <w:bCs/>
          <w:color w:val="000000" w:themeColor="text1"/>
          <w:sz w:val="28"/>
          <w:szCs w:val="28"/>
        </w:rPr>
        <w:t xml:space="preserve"> </w:t>
      </w:r>
      <w:bookmarkEnd w:id="37"/>
      <w:r w:rsidRPr="00C4654D">
        <w:rPr>
          <w:color w:val="000000" w:themeColor="text1"/>
          <w:sz w:val="28"/>
          <w:szCs w:val="28"/>
        </w:rPr>
        <w:t>запрещена</w:t>
      </w:r>
      <w:r w:rsidRPr="00C4654D">
        <w:rPr>
          <w:bCs/>
          <w:color w:val="000000" w:themeColor="text1"/>
          <w:sz w:val="28"/>
          <w:szCs w:val="28"/>
        </w:rPr>
        <w:t xml:space="preserve">. </w:t>
      </w:r>
    </w:p>
    <w:p w14:paraId="41BB1EB7" w14:textId="1FB27CC8" w:rsidR="00393CC1" w:rsidRPr="00C4654D" w:rsidRDefault="007148ED" w:rsidP="005833C8">
      <w:pPr>
        <w:suppressAutoHyphens/>
        <w:ind w:firstLine="720"/>
        <w:jc w:val="both"/>
        <w:rPr>
          <w:color w:val="000000" w:themeColor="text1"/>
          <w:sz w:val="28"/>
          <w:szCs w:val="28"/>
        </w:rPr>
      </w:pPr>
      <w:r w:rsidRPr="00C4654D">
        <w:rPr>
          <w:bCs/>
          <w:color w:val="000000" w:themeColor="text1"/>
          <w:sz w:val="28"/>
          <w:szCs w:val="28"/>
        </w:rPr>
        <w:t>Выполнение работ по геологическому изучению недр не соответствуют целевому назначению городских лесов. В соответствии с п</w:t>
      </w:r>
      <w:r w:rsidR="00DB621E" w:rsidRPr="00C4654D">
        <w:rPr>
          <w:bCs/>
          <w:color w:val="000000" w:themeColor="text1"/>
          <w:sz w:val="28"/>
          <w:szCs w:val="28"/>
        </w:rPr>
        <w:t>унктом</w:t>
      </w:r>
      <w:r w:rsidRPr="00C4654D">
        <w:rPr>
          <w:bCs/>
          <w:color w:val="000000" w:themeColor="text1"/>
          <w:sz w:val="28"/>
          <w:szCs w:val="28"/>
        </w:rPr>
        <w:t xml:space="preserve"> 6 статьи 111 </w:t>
      </w:r>
      <w:r w:rsidR="001A2290" w:rsidRPr="00C4654D">
        <w:rPr>
          <w:bCs/>
          <w:color w:val="000000" w:themeColor="text1"/>
          <w:sz w:val="28"/>
          <w:szCs w:val="28"/>
        </w:rPr>
        <w:t>ЛК РФ</w:t>
      </w:r>
      <w:r w:rsidRPr="00C4654D">
        <w:rPr>
          <w:bCs/>
          <w:color w:val="000000" w:themeColor="text1"/>
          <w:sz w:val="28"/>
          <w:szCs w:val="28"/>
        </w:rPr>
        <w:t xml:space="preserve"> в защитных лесах запрещается осуществление деятельности, несовместимой с их целевым назначением и полезными функциями.</w:t>
      </w:r>
    </w:p>
    <w:p w14:paraId="7A17557C" w14:textId="1F9A24BC" w:rsidR="002E0CE1" w:rsidRDefault="002E0CE1">
      <w:pPr>
        <w:suppressAutoHyphens/>
        <w:ind w:firstLine="720"/>
        <w:jc w:val="both"/>
        <w:outlineLvl w:val="1"/>
        <w:rPr>
          <w:b/>
          <w:color w:val="000000" w:themeColor="text1"/>
          <w:sz w:val="28"/>
          <w:szCs w:val="28"/>
        </w:rPr>
      </w:pPr>
    </w:p>
    <w:p w14:paraId="778011E4" w14:textId="77777777" w:rsidR="00061888" w:rsidRPr="00C4654D" w:rsidRDefault="00061888">
      <w:pPr>
        <w:suppressAutoHyphens/>
        <w:ind w:firstLine="720"/>
        <w:jc w:val="both"/>
        <w:outlineLvl w:val="1"/>
        <w:rPr>
          <w:b/>
          <w:color w:val="000000" w:themeColor="text1"/>
          <w:sz w:val="28"/>
          <w:szCs w:val="28"/>
        </w:rPr>
      </w:pPr>
    </w:p>
    <w:p w14:paraId="42961E75" w14:textId="27E793A1" w:rsidR="00393CC1" w:rsidRPr="00061888" w:rsidRDefault="0013466E">
      <w:pPr>
        <w:suppressAutoHyphens/>
        <w:ind w:firstLine="720"/>
        <w:jc w:val="both"/>
        <w:outlineLvl w:val="1"/>
        <w:rPr>
          <w:b/>
          <w:bCs/>
          <w:color w:val="000000" w:themeColor="text1"/>
          <w:sz w:val="28"/>
          <w:szCs w:val="28"/>
        </w:rPr>
      </w:pPr>
      <w:r w:rsidRPr="00061888">
        <w:rPr>
          <w:b/>
          <w:color w:val="000000" w:themeColor="text1"/>
          <w:sz w:val="28"/>
          <w:szCs w:val="28"/>
        </w:rPr>
        <w:lastRenderedPageBreak/>
        <w:t>Раздел 2.</w:t>
      </w:r>
      <w:r w:rsidRPr="00061888">
        <w:rPr>
          <w:b/>
          <w:bCs/>
          <w:color w:val="000000" w:themeColor="text1"/>
          <w:sz w:val="28"/>
          <w:szCs w:val="28"/>
        </w:rPr>
        <w:t>13. 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p w14:paraId="141B4F64" w14:textId="77777777" w:rsidR="00393CC1" w:rsidRPr="00061888" w:rsidRDefault="00393CC1">
      <w:pPr>
        <w:ind w:firstLine="720"/>
        <w:jc w:val="both"/>
        <w:rPr>
          <w:b/>
          <w:bCs/>
          <w:color w:val="000000" w:themeColor="text1"/>
          <w:sz w:val="28"/>
          <w:szCs w:val="28"/>
        </w:rPr>
      </w:pPr>
    </w:p>
    <w:p w14:paraId="0697A22E" w14:textId="34803A05" w:rsidR="00CA3D38" w:rsidRPr="00061888" w:rsidRDefault="00CA3D38" w:rsidP="00CA3D38">
      <w:pPr>
        <w:ind w:firstLine="720"/>
        <w:jc w:val="both"/>
        <w:rPr>
          <w:bCs/>
          <w:color w:val="000000" w:themeColor="text1"/>
          <w:sz w:val="28"/>
          <w:szCs w:val="28"/>
        </w:rPr>
      </w:pPr>
      <w:r w:rsidRPr="00061888">
        <w:rPr>
          <w:bCs/>
          <w:color w:val="000000" w:themeColor="text1"/>
          <w:sz w:val="28"/>
          <w:szCs w:val="28"/>
        </w:rPr>
        <w:t>Строительство и эксплуатация водохранилищ и иных искусственных водных объектов, создани</w:t>
      </w:r>
      <w:r w:rsidR="00793F9E" w:rsidRPr="00061888">
        <w:rPr>
          <w:bCs/>
          <w:color w:val="000000" w:themeColor="text1"/>
          <w:sz w:val="28"/>
          <w:szCs w:val="28"/>
        </w:rPr>
        <w:t>е</w:t>
      </w:r>
      <w:r w:rsidRPr="00061888">
        <w:rPr>
          <w:bCs/>
          <w:color w:val="000000" w:themeColor="text1"/>
          <w:sz w:val="28"/>
          <w:szCs w:val="28"/>
        </w:rPr>
        <w:t xml:space="preserve"> и расширени</w:t>
      </w:r>
      <w:r w:rsidR="00793F9E" w:rsidRPr="00061888">
        <w:rPr>
          <w:bCs/>
          <w:color w:val="000000" w:themeColor="text1"/>
          <w:sz w:val="28"/>
          <w:szCs w:val="28"/>
        </w:rPr>
        <w:t>е</w:t>
      </w:r>
      <w:r w:rsidRPr="00061888">
        <w:rPr>
          <w:bCs/>
          <w:color w:val="000000" w:themeColor="text1"/>
          <w:sz w:val="28"/>
          <w:szCs w:val="28"/>
        </w:rPr>
        <w:t xml:space="preserve"> территорий морских и речных портов, строительств</w:t>
      </w:r>
      <w:r w:rsidR="00793F9E" w:rsidRPr="00061888">
        <w:rPr>
          <w:bCs/>
          <w:color w:val="000000" w:themeColor="text1"/>
          <w:sz w:val="28"/>
          <w:szCs w:val="28"/>
        </w:rPr>
        <w:t>о</w:t>
      </w:r>
      <w:r w:rsidRPr="00061888">
        <w:rPr>
          <w:bCs/>
          <w:color w:val="000000" w:themeColor="text1"/>
          <w:sz w:val="28"/>
          <w:szCs w:val="28"/>
        </w:rPr>
        <w:t>, реконструкци</w:t>
      </w:r>
      <w:r w:rsidR="00793F9E" w:rsidRPr="00061888">
        <w:rPr>
          <w:bCs/>
          <w:color w:val="000000" w:themeColor="text1"/>
          <w:sz w:val="28"/>
          <w:szCs w:val="28"/>
        </w:rPr>
        <w:t>я</w:t>
      </w:r>
      <w:r w:rsidRPr="00061888">
        <w:rPr>
          <w:bCs/>
          <w:color w:val="000000" w:themeColor="text1"/>
          <w:sz w:val="28"/>
          <w:szCs w:val="28"/>
        </w:rPr>
        <w:t xml:space="preserve"> и эксплуатаци</w:t>
      </w:r>
      <w:r w:rsidR="00793F9E" w:rsidRPr="00061888">
        <w:rPr>
          <w:bCs/>
          <w:color w:val="000000" w:themeColor="text1"/>
          <w:sz w:val="28"/>
          <w:szCs w:val="28"/>
        </w:rPr>
        <w:t>я</w:t>
      </w:r>
      <w:r w:rsidRPr="00061888">
        <w:rPr>
          <w:bCs/>
          <w:color w:val="000000" w:themeColor="text1"/>
          <w:sz w:val="28"/>
          <w:szCs w:val="28"/>
        </w:rPr>
        <w:t xml:space="preserve"> гидротехнических сооружений </w:t>
      </w:r>
      <w:r w:rsidRPr="00061888">
        <w:rPr>
          <w:color w:val="000000" w:themeColor="text1"/>
          <w:sz w:val="28"/>
          <w:szCs w:val="28"/>
        </w:rPr>
        <w:t xml:space="preserve">на </w:t>
      </w:r>
      <w:r w:rsidRPr="00061888">
        <w:rPr>
          <w:bCs/>
          <w:color w:val="000000" w:themeColor="text1"/>
          <w:sz w:val="28"/>
          <w:szCs w:val="28"/>
        </w:rPr>
        <w:t xml:space="preserve">территории </w:t>
      </w:r>
      <w:r w:rsidR="00C67396">
        <w:rPr>
          <w:bCs/>
          <w:color w:val="000000" w:themeColor="text1"/>
          <w:sz w:val="28"/>
          <w:szCs w:val="28"/>
        </w:rPr>
        <w:t>Таёжного</w:t>
      </w:r>
      <w:r w:rsidR="003007EE" w:rsidRPr="00061888">
        <w:rPr>
          <w:bCs/>
          <w:color w:val="000000" w:themeColor="text1"/>
          <w:sz w:val="28"/>
          <w:szCs w:val="28"/>
        </w:rPr>
        <w:t xml:space="preserve"> лесничества</w:t>
      </w:r>
      <w:bookmarkStart w:id="38" w:name="_Hlk151453344"/>
      <w:r w:rsidRPr="00061888">
        <w:rPr>
          <w:bCs/>
          <w:color w:val="000000" w:themeColor="text1"/>
          <w:sz w:val="28"/>
          <w:szCs w:val="28"/>
        </w:rPr>
        <w:t xml:space="preserve"> </w:t>
      </w:r>
      <w:bookmarkEnd w:id="38"/>
      <w:r w:rsidRPr="00061888">
        <w:rPr>
          <w:bCs/>
          <w:color w:val="000000" w:themeColor="text1"/>
          <w:sz w:val="28"/>
          <w:szCs w:val="28"/>
        </w:rPr>
        <w:t xml:space="preserve">не допускается, </w:t>
      </w:r>
      <w:r w:rsidR="002E0CE1" w:rsidRPr="00061888">
        <w:rPr>
          <w:bCs/>
          <w:color w:val="000000" w:themeColor="text1"/>
          <w:sz w:val="28"/>
          <w:szCs w:val="28"/>
        </w:rPr>
        <w:t>так как</w:t>
      </w:r>
      <w:r w:rsidRPr="00061888">
        <w:rPr>
          <w:bCs/>
          <w:color w:val="000000" w:themeColor="text1"/>
          <w:sz w:val="28"/>
          <w:szCs w:val="28"/>
        </w:rPr>
        <w:t xml:space="preserve"> не соответствует целевому назначению защитных лесов. Разрешается строительство гидротехнических сооружений.</w:t>
      </w:r>
    </w:p>
    <w:p w14:paraId="4438C2A3" w14:textId="77777777" w:rsidR="00393CC1" w:rsidRPr="00061888" w:rsidRDefault="00393CC1">
      <w:pPr>
        <w:rPr>
          <w:color w:val="000000" w:themeColor="text1"/>
          <w:sz w:val="28"/>
          <w:szCs w:val="28"/>
        </w:rPr>
      </w:pPr>
    </w:p>
    <w:p w14:paraId="508FC985" w14:textId="77777777" w:rsidR="00393CC1" w:rsidRPr="00061888" w:rsidRDefault="0013466E">
      <w:pPr>
        <w:pStyle w:val="Style104"/>
        <w:widowControl/>
        <w:spacing w:line="240" w:lineRule="auto"/>
        <w:ind w:firstLine="720"/>
        <w:outlineLvl w:val="1"/>
        <w:rPr>
          <w:rStyle w:val="FontStyle192"/>
          <w:color w:val="000000" w:themeColor="text1"/>
          <w:sz w:val="28"/>
          <w:szCs w:val="28"/>
        </w:rPr>
      </w:pPr>
      <w:r w:rsidRPr="00061888">
        <w:rPr>
          <w:rStyle w:val="FontStyle192"/>
          <w:color w:val="000000" w:themeColor="text1"/>
          <w:sz w:val="28"/>
          <w:szCs w:val="28"/>
        </w:rPr>
        <w:t>Раздел  2.14. Нормативы, параметры и сроки использования лесов для строительства, реконструкции, эксплуатации линейных объектов</w:t>
      </w:r>
    </w:p>
    <w:p w14:paraId="3732D925" w14:textId="77777777" w:rsidR="00393CC1" w:rsidRPr="00061888" w:rsidRDefault="00393CC1">
      <w:pPr>
        <w:pStyle w:val="Style104"/>
        <w:widowControl/>
        <w:spacing w:line="240" w:lineRule="auto"/>
        <w:ind w:firstLine="720"/>
        <w:rPr>
          <w:rStyle w:val="FontStyle192"/>
          <w:color w:val="000000" w:themeColor="text1"/>
          <w:sz w:val="28"/>
          <w:szCs w:val="28"/>
        </w:rPr>
      </w:pPr>
    </w:p>
    <w:p w14:paraId="03A04CBD" w14:textId="73895E38" w:rsidR="00C87C29" w:rsidRPr="00134A1D" w:rsidRDefault="00C87C29" w:rsidP="00C87C29">
      <w:pPr>
        <w:suppressAutoHyphens/>
        <w:autoSpaceDE w:val="0"/>
        <w:autoSpaceDN w:val="0"/>
        <w:adjustRightInd w:val="0"/>
        <w:ind w:firstLine="720"/>
        <w:jc w:val="both"/>
        <w:rPr>
          <w:color w:val="000000" w:themeColor="text1"/>
          <w:spacing w:val="2"/>
          <w:sz w:val="28"/>
          <w:szCs w:val="28"/>
          <w:shd w:val="clear" w:color="auto" w:fill="FFFFFF"/>
        </w:rPr>
      </w:pPr>
      <w:r w:rsidRPr="00134A1D">
        <w:rPr>
          <w:color w:val="000000" w:themeColor="text1"/>
          <w:spacing w:val="2"/>
          <w:sz w:val="28"/>
          <w:szCs w:val="28"/>
          <w:shd w:val="clear" w:color="auto" w:fill="FFFFFF"/>
        </w:rPr>
        <w:t xml:space="preserve">Использование лесов для строительства, реконструкции и эксплуатации линейных объектов регламентируется ст. 45 </w:t>
      </w:r>
      <w:r w:rsidR="001A2290" w:rsidRPr="00134A1D">
        <w:rPr>
          <w:color w:val="000000" w:themeColor="text1"/>
          <w:spacing w:val="2"/>
          <w:sz w:val="28"/>
          <w:szCs w:val="28"/>
          <w:shd w:val="clear" w:color="auto" w:fill="FFFFFF"/>
        </w:rPr>
        <w:t>ЛК РФ</w:t>
      </w:r>
      <w:r w:rsidRPr="00134A1D">
        <w:rPr>
          <w:color w:val="000000" w:themeColor="text1"/>
          <w:spacing w:val="2"/>
          <w:sz w:val="28"/>
          <w:szCs w:val="28"/>
          <w:shd w:val="clear" w:color="auto" w:fill="FFFFFF"/>
        </w:rPr>
        <w:t xml:space="preserve"> и приказом Министерства природных ресурсов и экологии РФ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 (далее – Правила).</w:t>
      </w:r>
    </w:p>
    <w:p w14:paraId="37AC95C6" w14:textId="1B97315D" w:rsidR="00C87C29" w:rsidRPr="00134A1D" w:rsidRDefault="00C87C29" w:rsidP="00C87C29">
      <w:pPr>
        <w:suppressAutoHyphens/>
        <w:autoSpaceDE w:val="0"/>
        <w:autoSpaceDN w:val="0"/>
        <w:adjustRightInd w:val="0"/>
        <w:ind w:firstLine="720"/>
        <w:jc w:val="both"/>
        <w:rPr>
          <w:bCs/>
          <w:color w:val="000000" w:themeColor="text1"/>
          <w:sz w:val="28"/>
          <w:szCs w:val="28"/>
        </w:rPr>
      </w:pPr>
      <w:r w:rsidRPr="00134A1D">
        <w:rPr>
          <w:color w:val="000000" w:themeColor="text1"/>
          <w:sz w:val="28"/>
          <w:szCs w:val="28"/>
        </w:rPr>
        <w:t xml:space="preserve">В соответствии со статьей 116 </w:t>
      </w:r>
      <w:r w:rsidR="001A2290" w:rsidRPr="00134A1D">
        <w:rPr>
          <w:color w:val="000000" w:themeColor="text1"/>
          <w:sz w:val="28"/>
          <w:szCs w:val="28"/>
        </w:rPr>
        <w:t>ЛК РФ</w:t>
      </w:r>
      <w:r w:rsidRPr="00134A1D">
        <w:rPr>
          <w:color w:val="000000" w:themeColor="text1"/>
          <w:sz w:val="28"/>
          <w:szCs w:val="28"/>
        </w:rPr>
        <w:t xml:space="preserve"> на территории городских лесов </w:t>
      </w:r>
      <w:r w:rsidRPr="00134A1D">
        <w:rPr>
          <w:bCs/>
          <w:color w:val="000000" w:themeColor="text1"/>
          <w:sz w:val="28"/>
          <w:szCs w:val="28"/>
        </w:rPr>
        <w:t xml:space="preserve">запрещается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 На сегодняшний день линейные объекты на территории </w:t>
      </w:r>
      <w:r w:rsidR="00C67396">
        <w:rPr>
          <w:bCs/>
          <w:color w:val="000000" w:themeColor="text1"/>
          <w:sz w:val="28"/>
          <w:szCs w:val="28"/>
        </w:rPr>
        <w:t>Таёжного</w:t>
      </w:r>
      <w:r w:rsidR="003007EE" w:rsidRPr="00134A1D">
        <w:rPr>
          <w:bCs/>
          <w:color w:val="000000" w:themeColor="text1"/>
          <w:sz w:val="28"/>
          <w:szCs w:val="28"/>
        </w:rPr>
        <w:t xml:space="preserve"> лесничества</w:t>
      </w:r>
      <w:bookmarkStart w:id="39" w:name="_Hlk151453395"/>
      <w:r w:rsidRPr="00134A1D">
        <w:rPr>
          <w:bCs/>
          <w:color w:val="000000" w:themeColor="text1"/>
          <w:sz w:val="28"/>
          <w:szCs w:val="28"/>
        </w:rPr>
        <w:t xml:space="preserve"> </w:t>
      </w:r>
      <w:bookmarkEnd w:id="39"/>
      <w:r w:rsidRPr="00134A1D">
        <w:rPr>
          <w:bCs/>
          <w:color w:val="000000" w:themeColor="text1"/>
          <w:sz w:val="28"/>
          <w:szCs w:val="28"/>
        </w:rPr>
        <w:t>отсутствуют и не проектируются.</w:t>
      </w:r>
    </w:p>
    <w:p w14:paraId="1D5D8056" w14:textId="77777777" w:rsidR="00393CC1" w:rsidRPr="00134A1D" w:rsidRDefault="00393CC1">
      <w:pPr>
        <w:rPr>
          <w:color w:val="000000" w:themeColor="text1"/>
          <w:sz w:val="28"/>
          <w:szCs w:val="28"/>
        </w:rPr>
      </w:pPr>
    </w:p>
    <w:p w14:paraId="27112BED" w14:textId="22FF522C" w:rsidR="00393CC1" w:rsidRPr="00134A1D" w:rsidRDefault="0013466E">
      <w:pPr>
        <w:pStyle w:val="Style88"/>
        <w:spacing w:line="240" w:lineRule="auto"/>
        <w:ind w:firstLine="720"/>
        <w:jc w:val="both"/>
        <w:outlineLvl w:val="1"/>
        <w:rPr>
          <w:rStyle w:val="FontStyle192"/>
          <w:color w:val="000000" w:themeColor="text1"/>
          <w:sz w:val="28"/>
          <w:szCs w:val="28"/>
        </w:rPr>
      </w:pPr>
      <w:r w:rsidRPr="00134A1D">
        <w:rPr>
          <w:rStyle w:val="FontStyle192"/>
          <w:color w:val="000000" w:themeColor="text1"/>
          <w:sz w:val="28"/>
          <w:szCs w:val="28"/>
        </w:rPr>
        <w:t>Раздел 2.15. Нормативы, параметры и сроки использования лесов для переработки древесины и иных лесных ресурсов</w:t>
      </w:r>
    </w:p>
    <w:p w14:paraId="380039BA" w14:textId="77777777" w:rsidR="00620F66" w:rsidRPr="00134A1D" w:rsidRDefault="00620F66">
      <w:pPr>
        <w:pStyle w:val="Style88"/>
        <w:spacing w:line="240" w:lineRule="auto"/>
        <w:ind w:firstLine="720"/>
        <w:jc w:val="both"/>
        <w:outlineLvl w:val="1"/>
        <w:rPr>
          <w:rStyle w:val="FontStyle192"/>
          <w:color w:val="000000" w:themeColor="text1"/>
          <w:sz w:val="28"/>
          <w:szCs w:val="28"/>
        </w:rPr>
      </w:pPr>
    </w:p>
    <w:p w14:paraId="2D0F778F" w14:textId="77777777" w:rsidR="00620F66" w:rsidRPr="00134A1D" w:rsidRDefault="00620F66" w:rsidP="00620F66">
      <w:pPr>
        <w:ind w:firstLine="720"/>
        <w:jc w:val="both"/>
        <w:rPr>
          <w:bCs/>
          <w:color w:val="000000" w:themeColor="text1"/>
          <w:sz w:val="28"/>
          <w:szCs w:val="28"/>
        </w:rPr>
      </w:pPr>
      <w:r w:rsidRPr="00134A1D">
        <w:rPr>
          <w:bCs/>
          <w:color w:val="000000" w:themeColor="text1"/>
          <w:sz w:val="28"/>
          <w:szCs w:val="28"/>
        </w:rPr>
        <w:t>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w:t>
      </w:r>
    </w:p>
    <w:p w14:paraId="456A686A" w14:textId="41AA3710" w:rsidR="00620F66" w:rsidRPr="00134A1D" w:rsidRDefault="00620F66" w:rsidP="00620F66">
      <w:pPr>
        <w:ind w:firstLine="720"/>
        <w:jc w:val="both"/>
        <w:rPr>
          <w:bCs/>
          <w:color w:val="000000" w:themeColor="text1"/>
          <w:sz w:val="28"/>
          <w:szCs w:val="28"/>
        </w:rPr>
      </w:pPr>
      <w:r w:rsidRPr="00134A1D">
        <w:rPr>
          <w:bCs/>
          <w:color w:val="000000" w:themeColor="text1"/>
          <w:sz w:val="28"/>
          <w:szCs w:val="28"/>
        </w:rPr>
        <w:t xml:space="preserve">Использование лесов для переработки древесины и иных лесных ресурсов на территории </w:t>
      </w:r>
      <w:r w:rsidR="00C67396">
        <w:rPr>
          <w:bCs/>
          <w:color w:val="000000" w:themeColor="text1"/>
          <w:sz w:val="28"/>
          <w:szCs w:val="28"/>
        </w:rPr>
        <w:t>Таёжного</w:t>
      </w:r>
      <w:r w:rsidR="003007EE" w:rsidRPr="00134A1D">
        <w:rPr>
          <w:bCs/>
          <w:color w:val="000000" w:themeColor="text1"/>
          <w:sz w:val="28"/>
          <w:szCs w:val="28"/>
        </w:rPr>
        <w:t xml:space="preserve"> лесничества</w:t>
      </w:r>
      <w:bookmarkStart w:id="40" w:name="_Hlk151453476"/>
      <w:r w:rsidRPr="00134A1D">
        <w:rPr>
          <w:bCs/>
          <w:color w:val="000000" w:themeColor="text1"/>
          <w:sz w:val="28"/>
          <w:szCs w:val="28"/>
        </w:rPr>
        <w:t xml:space="preserve"> </w:t>
      </w:r>
      <w:bookmarkEnd w:id="40"/>
      <w:r w:rsidRPr="00134A1D">
        <w:rPr>
          <w:bCs/>
          <w:color w:val="000000" w:themeColor="text1"/>
          <w:sz w:val="28"/>
          <w:szCs w:val="28"/>
        </w:rPr>
        <w:t xml:space="preserve">не допускается, </w:t>
      </w:r>
      <w:r w:rsidR="002E0CE1" w:rsidRPr="00134A1D">
        <w:rPr>
          <w:bCs/>
          <w:color w:val="000000" w:themeColor="text1"/>
          <w:sz w:val="28"/>
          <w:szCs w:val="28"/>
        </w:rPr>
        <w:t>так как</w:t>
      </w:r>
      <w:r w:rsidRPr="00134A1D">
        <w:rPr>
          <w:bCs/>
          <w:color w:val="000000" w:themeColor="text1"/>
          <w:sz w:val="28"/>
          <w:szCs w:val="28"/>
        </w:rPr>
        <w:t xml:space="preserve"> не соответствует целевому назначению защитных лесов.</w:t>
      </w:r>
    </w:p>
    <w:p w14:paraId="5469972C" w14:textId="45ED266E" w:rsidR="003E750A" w:rsidRDefault="003E750A" w:rsidP="00795E83">
      <w:pPr>
        <w:pStyle w:val="Style118"/>
        <w:widowControl/>
        <w:spacing w:line="240" w:lineRule="auto"/>
        <w:ind w:firstLine="0"/>
        <w:jc w:val="both"/>
        <w:outlineLvl w:val="1"/>
        <w:rPr>
          <w:rStyle w:val="FontStyle188"/>
          <w:i w:val="0"/>
          <w:color w:val="FF0000"/>
          <w:sz w:val="28"/>
          <w:szCs w:val="28"/>
        </w:rPr>
      </w:pPr>
    </w:p>
    <w:p w14:paraId="35E82CA4" w14:textId="270571E3" w:rsidR="001E7900" w:rsidRDefault="001E7900" w:rsidP="00795E83">
      <w:pPr>
        <w:pStyle w:val="Style118"/>
        <w:widowControl/>
        <w:spacing w:line="240" w:lineRule="auto"/>
        <w:ind w:firstLine="0"/>
        <w:jc w:val="both"/>
        <w:outlineLvl w:val="1"/>
        <w:rPr>
          <w:rStyle w:val="FontStyle188"/>
          <w:i w:val="0"/>
          <w:color w:val="FF0000"/>
          <w:sz w:val="28"/>
          <w:szCs w:val="28"/>
        </w:rPr>
      </w:pPr>
    </w:p>
    <w:p w14:paraId="16EED0EF" w14:textId="77777777" w:rsidR="001E7900" w:rsidRPr="0027102B" w:rsidRDefault="001E7900" w:rsidP="00795E83">
      <w:pPr>
        <w:pStyle w:val="Style118"/>
        <w:widowControl/>
        <w:spacing w:line="240" w:lineRule="auto"/>
        <w:ind w:firstLine="0"/>
        <w:jc w:val="both"/>
        <w:outlineLvl w:val="1"/>
        <w:rPr>
          <w:rStyle w:val="FontStyle188"/>
          <w:i w:val="0"/>
          <w:color w:val="FF0000"/>
          <w:sz w:val="28"/>
          <w:szCs w:val="28"/>
        </w:rPr>
      </w:pPr>
    </w:p>
    <w:p w14:paraId="46F91405" w14:textId="7CB8B0F5" w:rsidR="00393CC1" w:rsidRPr="001E7900" w:rsidRDefault="0013466E">
      <w:pPr>
        <w:pStyle w:val="Style118"/>
        <w:widowControl/>
        <w:spacing w:line="240" w:lineRule="auto"/>
        <w:ind w:firstLine="709"/>
        <w:jc w:val="both"/>
        <w:outlineLvl w:val="1"/>
        <w:rPr>
          <w:rStyle w:val="FontStyle192"/>
          <w:color w:val="000000" w:themeColor="text1"/>
          <w:sz w:val="28"/>
          <w:szCs w:val="28"/>
        </w:rPr>
      </w:pPr>
      <w:r w:rsidRPr="001E7900">
        <w:rPr>
          <w:rStyle w:val="FontStyle188"/>
          <w:i w:val="0"/>
          <w:color w:val="000000" w:themeColor="text1"/>
          <w:sz w:val="28"/>
          <w:szCs w:val="28"/>
        </w:rPr>
        <w:t>Раздел 2.16.</w:t>
      </w:r>
      <w:r w:rsidRPr="001E7900">
        <w:rPr>
          <w:rStyle w:val="FontStyle188"/>
          <w:color w:val="000000" w:themeColor="text1"/>
          <w:sz w:val="28"/>
          <w:szCs w:val="28"/>
        </w:rPr>
        <w:t xml:space="preserve"> </w:t>
      </w:r>
      <w:r w:rsidRPr="001E7900">
        <w:rPr>
          <w:rStyle w:val="FontStyle192"/>
          <w:color w:val="000000" w:themeColor="text1"/>
          <w:sz w:val="28"/>
          <w:szCs w:val="28"/>
        </w:rPr>
        <w:t>Нормативы, параметры и сроки использования лесов для религиозной деятельности</w:t>
      </w:r>
    </w:p>
    <w:p w14:paraId="5C81EBAA" w14:textId="77777777" w:rsidR="00393CC1" w:rsidRPr="001E7900" w:rsidRDefault="00393CC1">
      <w:pPr>
        <w:rPr>
          <w:color w:val="000000" w:themeColor="text1"/>
          <w:sz w:val="28"/>
          <w:szCs w:val="28"/>
        </w:rPr>
      </w:pPr>
    </w:p>
    <w:p w14:paraId="42AA2DAD" w14:textId="72E885C1" w:rsidR="002137E8" w:rsidRPr="001E7900" w:rsidRDefault="002137E8" w:rsidP="002137E8">
      <w:pPr>
        <w:suppressAutoHyphens/>
        <w:ind w:firstLine="720"/>
        <w:jc w:val="both"/>
        <w:rPr>
          <w:color w:val="000000" w:themeColor="text1"/>
          <w:sz w:val="28"/>
          <w:szCs w:val="28"/>
        </w:rPr>
      </w:pPr>
      <w:r w:rsidRPr="001E7900">
        <w:rPr>
          <w:bCs/>
          <w:color w:val="000000" w:themeColor="text1"/>
          <w:sz w:val="28"/>
          <w:szCs w:val="28"/>
        </w:rPr>
        <w:t xml:space="preserve">Территория </w:t>
      </w:r>
      <w:r w:rsidR="00C67396">
        <w:rPr>
          <w:bCs/>
          <w:color w:val="000000" w:themeColor="text1"/>
          <w:sz w:val="28"/>
          <w:szCs w:val="28"/>
        </w:rPr>
        <w:t>Таёжного</w:t>
      </w:r>
      <w:r w:rsidR="003007EE" w:rsidRPr="001E7900">
        <w:rPr>
          <w:bCs/>
          <w:color w:val="000000" w:themeColor="text1"/>
          <w:sz w:val="28"/>
          <w:szCs w:val="28"/>
        </w:rPr>
        <w:t xml:space="preserve"> лесничества</w:t>
      </w:r>
      <w:bookmarkStart w:id="41" w:name="_Hlk151454541"/>
      <w:r w:rsidRPr="001E7900">
        <w:rPr>
          <w:bCs/>
          <w:color w:val="000000" w:themeColor="text1"/>
          <w:sz w:val="28"/>
          <w:szCs w:val="28"/>
        </w:rPr>
        <w:t xml:space="preserve"> </w:t>
      </w:r>
      <w:bookmarkEnd w:id="41"/>
      <w:r w:rsidRPr="001E7900">
        <w:rPr>
          <w:color w:val="000000" w:themeColor="text1"/>
          <w:sz w:val="28"/>
          <w:szCs w:val="28"/>
        </w:rPr>
        <w:t xml:space="preserve">может использоваться религиозными организациями для осуществления религиозной деятельности в соответствии с Федеральным законом от 26.09.1997 № 125-ФЗ «О свободе совести и о религиозных объединениях». При этом </w:t>
      </w:r>
      <w:r w:rsidRPr="001E7900">
        <w:rPr>
          <w:bCs/>
          <w:color w:val="000000" w:themeColor="text1"/>
          <w:sz w:val="28"/>
          <w:szCs w:val="28"/>
        </w:rPr>
        <w:t>не допускается строительство объектов капитального строительства.</w:t>
      </w:r>
    </w:p>
    <w:p w14:paraId="15A72622" w14:textId="77777777" w:rsidR="002137E8" w:rsidRPr="001E7900" w:rsidRDefault="002137E8" w:rsidP="002137E8">
      <w:pPr>
        <w:ind w:firstLine="720"/>
        <w:jc w:val="both"/>
        <w:rPr>
          <w:color w:val="000000" w:themeColor="text1"/>
          <w:sz w:val="28"/>
          <w:szCs w:val="28"/>
        </w:rPr>
      </w:pPr>
      <w:r w:rsidRPr="001E7900">
        <w:rPr>
          <w:color w:val="000000" w:themeColor="text1"/>
          <w:sz w:val="28"/>
          <w:szCs w:val="28"/>
        </w:rPr>
        <w:t>При использовании лесов для религиозной деятельности запрещается захламление участка бытовыми отходами, проезд транспорта, повреждение лесных насаждений.</w:t>
      </w:r>
    </w:p>
    <w:tbl>
      <w:tblPr>
        <w:tblpPr w:leftFromText="180" w:rightFromText="180" w:vertAnchor="text" w:tblpY="1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5503"/>
        <w:gridCol w:w="1675"/>
      </w:tblGrid>
      <w:tr w:rsidR="001E7900" w:rsidRPr="001E7900" w14:paraId="3F27659C" w14:textId="77777777" w:rsidTr="00453CAD">
        <w:trPr>
          <w:trHeight w:val="532"/>
          <w:tblHeader/>
        </w:trPr>
        <w:tc>
          <w:tcPr>
            <w:tcW w:w="1250" w:type="pct"/>
          </w:tcPr>
          <w:p w14:paraId="0D4BFA7A" w14:textId="77777777" w:rsidR="00453CAD" w:rsidRPr="001E7900" w:rsidRDefault="00453CAD" w:rsidP="00453CAD">
            <w:pPr>
              <w:rPr>
                <w:color w:val="000000" w:themeColor="text1"/>
                <w:sz w:val="22"/>
                <w:szCs w:val="22"/>
              </w:rPr>
            </w:pPr>
            <w:r w:rsidRPr="001E7900">
              <w:rPr>
                <w:color w:val="000000" w:themeColor="text1"/>
                <w:sz w:val="22"/>
                <w:szCs w:val="22"/>
              </w:rPr>
              <w:t>Наименование лесничества</w:t>
            </w:r>
          </w:p>
        </w:tc>
        <w:tc>
          <w:tcPr>
            <w:tcW w:w="2875" w:type="pct"/>
          </w:tcPr>
          <w:p w14:paraId="36D4CE19" w14:textId="77777777" w:rsidR="00453CAD" w:rsidRPr="001E7900" w:rsidRDefault="00453CAD" w:rsidP="00453CAD">
            <w:pPr>
              <w:jc w:val="center"/>
              <w:rPr>
                <w:color w:val="000000" w:themeColor="text1"/>
                <w:sz w:val="22"/>
                <w:szCs w:val="22"/>
              </w:rPr>
            </w:pPr>
            <w:r w:rsidRPr="001E7900">
              <w:rPr>
                <w:color w:val="000000" w:themeColor="text1"/>
                <w:sz w:val="22"/>
                <w:szCs w:val="22"/>
              </w:rPr>
              <w:t>Перечень лесных кварталов</w:t>
            </w:r>
          </w:p>
        </w:tc>
        <w:tc>
          <w:tcPr>
            <w:tcW w:w="875" w:type="pct"/>
          </w:tcPr>
          <w:p w14:paraId="1CF35C44" w14:textId="77777777" w:rsidR="00453CAD" w:rsidRPr="001E7900" w:rsidRDefault="00453CAD" w:rsidP="00453CAD">
            <w:pPr>
              <w:jc w:val="center"/>
              <w:rPr>
                <w:color w:val="000000" w:themeColor="text1"/>
                <w:sz w:val="22"/>
                <w:szCs w:val="22"/>
              </w:rPr>
            </w:pPr>
            <w:r w:rsidRPr="001E7900">
              <w:rPr>
                <w:color w:val="000000" w:themeColor="text1"/>
                <w:sz w:val="22"/>
                <w:szCs w:val="22"/>
              </w:rPr>
              <w:t>Площадь, га</w:t>
            </w:r>
          </w:p>
        </w:tc>
      </w:tr>
      <w:tr w:rsidR="001E7900" w:rsidRPr="001E7900" w14:paraId="551FE1C9" w14:textId="77777777" w:rsidTr="00453CAD">
        <w:trPr>
          <w:tblHeader/>
        </w:trPr>
        <w:tc>
          <w:tcPr>
            <w:tcW w:w="1250" w:type="pct"/>
          </w:tcPr>
          <w:p w14:paraId="6571E165" w14:textId="77777777" w:rsidR="00453CAD" w:rsidRPr="001E7900" w:rsidRDefault="00453CAD" w:rsidP="00453CAD">
            <w:pPr>
              <w:jc w:val="center"/>
              <w:rPr>
                <w:color w:val="000000" w:themeColor="text1"/>
                <w:sz w:val="22"/>
                <w:szCs w:val="22"/>
              </w:rPr>
            </w:pPr>
            <w:r w:rsidRPr="001E7900">
              <w:rPr>
                <w:color w:val="000000" w:themeColor="text1"/>
                <w:sz w:val="22"/>
                <w:szCs w:val="22"/>
              </w:rPr>
              <w:t>1</w:t>
            </w:r>
          </w:p>
        </w:tc>
        <w:tc>
          <w:tcPr>
            <w:tcW w:w="2875" w:type="pct"/>
          </w:tcPr>
          <w:p w14:paraId="5CE0C3B8" w14:textId="77777777" w:rsidR="00453CAD" w:rsidRPr="001E7900" w:rsidRDefault="00453CAD" w:rsidP="00453CAD">
            <w:pPr>
              <w:jc w:val="center"/>
              <w:rPr>
                <w:color w:val="000000" w:themeColor="text1"/>
                <w:sz w:val="22"/>
                <w:szCs w:val="22"/>
              </w:rPr>
            </w:pPr>
            <w:r w:rsidRPr="001E7900">
              <w:rPr>
                <w:color w:val="000000" w:themeColor="text1"/>
                <w:sz w:val="22"/>
                <w:szCs w:val="22"/>
              </w:rPr>
              <w:t>2</w:t>
            </w:r>
          </w:p>
        </w:tc>
        <w:tc>
          <w:tcPr>
            <w:tcW w:w="875" w:type="pct"/>
          </w:tcPr>
          <w:p w14:paraId="35C1567E" w14:textId="77777777" w:rsidR="00453CAD" w:rsidRPr="001E7900" w:rsidRDefault="00453CAD" w:rsidP="00453CAD">
            <w:pPr>
              <w:jc w:val="center"/>
              <w:rPr>
                <w:color w:val="000000" w:themeColor="text1"/>
                <w:sz w:val="22"/>
                <w:szCs w:val="22"/>
              </w:rPr>
            </w:pPr>
            <w:r w:rsidRPr="001E7900">
              <w:rPr>
                <w:color w:val="000000" w:themeColor="text1"/>
                <w:sz w:val="22"/>
                <w:szCs w:val="22"/>
              </w:rPr>
              <w:t>3</w:t>
            </w:r>
          </w:p>
        </w:tc>
      </w:tr>
      <w:tr w:rsidR="001E7900" w:rsidRPr="001E7900" w14:paraId="3DF43B2E" w14:textId="77777777" w:rsidTr="00AF6F1C">
        <w:trPr>
          <w:cantSplit/>
          <w:trHeight w:val="748"/>
        </w:trPr>
        <w:tc>
          <w:tcPr>
            <w:tcW w:w="1250" w:type="pct"/>
          </w:tcPr>
          <w:p w14:paraId="18E3E8EA" w14:textId="3A01FC96" w:rsidR="00453CAD" w:rsidRPr="001E7900" w:rsidRDefault="00C67396" w:rsidP="00453CAD">
            <w:pPr>
              <w:rPr>
                <w:color w:val="000000" w:themeColor="text1"/>
                <w:sz w:val="22"/>
                <w:szCs w:val="22"/>
              </w:rPr>
            </w:pPr>
            <w:r>
              <w:rPr>
                <w:color w:val="000000" w:themeColor="text1"/>
                <w:sz w:val="22"/>
                <w:szCs w:val="22"/>
              </w:rPr>
              <w:t>Таёжное</w:t>
            </w:r>
          </w:p>
        </w:tc>
        <w:tc>
          <w:tcPr>
            <w:tcW w:w="2875" w:type="pct"/>
          </w:tcPr>
          <w:p w14:paraId="7A6B232F" w14:textId="15D32D20" w:rsidR="00453CAD" w:rsidRPr="001E7900" w:rsidRDefault="00453CAD" w:rsidP="00453CAD">
            <w:pPr>
              <w:jc w:val="center"/>
              <w:rPr>
                <w:color w:val="000000" w:themeColor="text1"/>
                <w:sz w:val="22"/>
                <w:szCs w:val="22"/>
              </w:rPr>
            </w:pPr>
            <w:r w:rsidRPr="001E7900">
              <w:rPr>
                <w:color w:val="000000" w:themeColor="text1"/>
                <w:sz w:val="22"/>
                <w:szCs w:val="22"/>
              </w:rPr>
              <w:t>1-</w:t>
            </w:r>
            <w:r w:rsidR="00AF6F1C" w:rsidRPr="001E7900">
              <w:rPr>
                <w:color w:val="000000" w:themeColor="text1"/>
                <w:sz w:val="22"/>
                <w:szCs w:val="22"/>
              </w:rPr>
              <w:t>1</w:t>
            </w:r>
            <w:r w:rsidR="001E7900" w:rsidRPr="001E7900">
              <w:rPr>
                <w:color w:val="000000" w:themeColor="text1"/>
                <w:sz w:val="22"/>
                <w:szCs w:val="22"/>
              </w:rPr>
              <w:t>5</w:t>
            </w:r>
          </w:p>
        </w:tc>
        <w:tc>
          <w:tcPr>
            <w:tcW w:w="875" w:type="pct"/>
          </w:tcPr>
          <w:p w14:paraId="7B31BB88" w14:textId="367E80AB" w:rsidR="00453CAD" w:rsidRPr="001E7900" w:rsidRDefault="00B52CF5" w:rsidP="00453CAD">
            <w:pPr>
              <w:jc w:val="center"/>
              <w:rPr>
                <w:color w:val="000000" w:themeColor="text1"/>
                <w:sz w:val="22"/>
                <w:szCs w:val="22"/>
              </w:rPr>
            </w:pPr>
            <w:r w:rsidRPr="001E7900">
              <w:rPr>
                <w:color w:val="000000" w:themeColor="text1"/>
                <w:sz w:val="22"/>
                <w:szCs w:val="22"/>
              </w:rPr>
              <w:t>2190,7605</w:t>
            </w:r>
          </w:p>
        </w:tc>
      </w:tr>
    </w:tbl>
    <w:p w14:paraId="74446074" w14:textId="77777777" w:rsidR="00393CC1" w:rsidRPr="001E7900" w:rsidRDefault="00393CC1">
      <w:pPr>
        <w:rPr>
          <w:rStyle w:val="FontStyle188"/>
          <w:i w:val="0"/>
          <w:color w:val="000000" w:themeColor="text1"/>
          <w:sz w:val="28"/>
          <w:szCs w:val="28"/>
        </w:rPr>
      </w:pPr>
    </w:p>
    <w:p w14:paraId="7E3543FD" w14:textId="77777777" w:rsidR="00393CC1" w:rsidRPr="001E7900" w:rsidRDefault="0013466E">
      <w:pPr>
        <w:pStyle w:val="Style100"/>
        <w:widowControl/>
        <w:ind w:firstLine="720"/>
        <w:jc w:val="both"/>
        <w:outlineLvl w:val="1"/>
        <w:rPr>
          <w:rStyle w:val="FontStyle192"/>
          <w:color w:val="000000" w:themeColor="text1"/>
          <w:sz w:val="28"/>
          <w:szCs w:val="28"/>
        </w:rPr>
      </w:pPr>
      <w:r w:rsidRPr="001E7900">
        <w:rPr>
          <w:rStyle w:val="FontStyle188"/>
          <w:i w:val="0"/>
          <w:color w:val="000000" w:themeColor="text1"/>
          <w:sz w:val="28"/>
          <w:szCs w:val="28"/>
        </w:rPr>
        <w:t>Раздел 2.17</w:t>
      </w:r>
      <w:r w:rsidRPr="001E7900">
        <w:rPr>
          <w:rStyle w:val="FontStyle188"/>
          <w:color w:val="000000" w:themeColor="text1"/>
          <w:sz w:val="28"/>
          <w:szCs w:val="28"/>
        </w:rPr>
        <w:t xml:space="preserve">. </w:t>
      </w:r>
      <w:r w:rsidRPr="001E7900">
        <w:rPr>
          <w:rStyle w:val="FontStyle192"/>
          <w:color w:val="000000" w:themeColor="text1"/>
          <w:sz w:val="28"/>
          <w:szCs w:val="28"/>
        </w:rPr>
        <w:t>Требования к охране, защите и воспроизводству лесов</w:t>
      </w:r>
    </w:p>
    <w:p w14:paraId="5C7E38DE" w14:textId="77777777" w:rsidR="00393CC1" w:rsidRPr="001E7900" w:rsidRDefault="00393CC1">
      <w:pPr>
        <w:pStyle w:val="Style100"/>
        <w:widowControl/>
        <w:ind w:firstLine="720"/>
        <w:jc w:val="both"/>
        <w:outlineLvl w:val="1"/>
        <w:rPr>
          <w:rStyle w:val="FontStyle192"/>
          <w:color w:val="000000" w:themeColor="text1"/>
          <w:sz w:val="28"/>
          <w:szCs w:val="28"/>
        </w:rPr>
      </w:pPr>
    </w:p>
    <w:p w14:paraId="71589581" w14:textId="77777777" w:rsidR="00393CC1" w:rsidRPr="001E7900" w:rsidRDefault="0013466E">
      <w:pPr>
        <w:pStyle w:val="aff9"/>
        <w:ind w:firstLine="709"/>
        <w:outlineLvl w:val="2"/>
        <w:rPr>
          <w:color w:val="000000" w:themeColor="text1"/>
          <w:szCs w:val="28"/>
        </w:rPr>
      </w:pPr>
      <w:r w:rsidRPr="001E7900">
        <w:rPr>
          <w:rStyle w:val="FontStyle188"/>
          <w:b/>
          <w:i w:val="0"/>
          <w:color w:val="000000" w:themeColor="text1"/>
          <w:sz w:val="28"/>
          <w:szCs w:val="28"/>
        </w:rPr>
        <w:t>2.17.1.</w:t>
      </w:r>
      <w:r w:rsidRPr="001E7900">
        <w:rPr>
          <w:rStyle w:val="FontStyle188"/>
          <w:color w:val="000000" w:themeColor="text1"/>
          <w:sz w:val="28"/>
          <w:szCs w:val="28"/>
        </w:rPr>
        <w:t xml:space="preserve"> </w:t>
      </w:r>
      <w:r w:rsidRPr="001E7900">
        <w:rPr>
          <w:color w:val="000000" w:themeColor="text1"/>
          <w:szCs w:val="28"/>
        </w:rPr>
        <w:t>Требования к мерам пожарной безопасности в лесах, охране лесов от загрязнения радиоактивными веществами и иного негативного воздействия</w:t>
      </w:r>
    </w:p>
    <w:p w14:paraId="6E6C758A" w14:textId="77777777" w:rsidR="00393CC1" w:rsidRPr="001E7900" w:rsidRDefault="00393CC1">
      <w:pPr>
        <w:ind w:firstLine="709"/>
        <w:jc w:val="both"/>
        <w:rPr>
          <w:color w:val="000000" w:themeColor="text1"/>
          <w:sz w:val="28"/>
          <w:szCs w:val="28"/>
        </w:rPr>
      </w:pPr>
    </w:p>
    <w:p w14:paraId="390BBB6C" w14:textId="14A180AF" w:rsidR="000E6641" w:rsidRPr="001E7900" w:rsidRDefault="000E6641" w:rsidP="000E6641">
      <w:pPr>
        <w:ind w:firstLine="709"/>
        <w:jc w:val="both"/>
        <w:rPr>
          <w:color w:val="000000" w:themeColor="text1"/>
          <w:sz w:val="28"/>
          <w:szCs w:val="28"/>
        </w:rPr>
      </w:pPr>
      <w:r w:rsidRPr="001E7900">
        <w:rPr>
          <w:color w:val="000000" w:themeColor="text1"/>
          <w:sz w:val="28"/>
          <w:szCs w:val="28"/>
        </w:rPr>
        <w:t>Охрана лесов от пожаров осуществляется в соответствии с Л</w:t>
      </w:r>
      <w:r w:rsidR="004D3398" w:rsidRPr="001E7900">
        <w:rPr>
          <w:color w:val="000000" w:themeColor="text1"/>
          <w:sz w:val="28"/>
          <w:szCs w:val="28"/>
        </w:rPr>
        <w:t>К</w:t>
      </w:r>
      <w:r w:rsidRPr="001E7900">
        <w:rPr>
          <w:color w:val="000000" w:themeColor="text1"/>
          <w:sz w:val="28"/>
          <w:szCs w:val="28"/>
        </w:rPr>
        <w:t xml:space="preserve"> РФ, с Федеральным законом </w:t>
      </w:r>
      <w:r w:rsidR="004D3398" w:rsidRPr="001E7900">
        <w:rPr>
          <w:color w:val="000000" w:themeColor="text1"/>
          <w:sz w:val="28"/>
          <w:szCs w:val="28"/>
        </w:rPr>
        <w:t>Российской Федерации</w:t>
      </w:r>
      <w:r w:rsidRPr="001E7900">
        <w:rPr>
          <w:color w:val="000000" w:themeColor="text1"/>
          <w:sz w:val="28"/>
          <w:szCs w:val="28"/>
        </w:rPr>
        <w:t xml:space="preserve"> от 21.12.1994 №</w:t>
      </w:r>
      <w:r w:rsidR="004D3398" w:rsidRPr="001E7900">
        <w:rPr>
          <w:color w:val="000000" w:themeColor="text1"/>
          <w:sz w:val="28"/>
          <w:szCs w:val="28"/>
        </w:rPr>
        <w:t xml:space="preserve"> </w:t>
      </w:r>
      <w:r w:rsidRPr="001E7900">
        <w:rPr>
          <w:color w:val="000000" w:themeColor="text1"/>
          <w:sz w:val="28"/>
          <w:szCs w:val="28"/>
        </w:rPr>
        <w:t xml:space="preserve">68-ФЗ «О защите населения и территорий от чрезвычайных ситуаций природного и техногенного характера», Федеральным законом </w:t>
      </w:r>
      <w:bookmarkStart w:id="42" w:name="_Hlk159385865"/>
      <w:r w:rsidR="004D3398" w:rsidRPr="001E7900">
        <w:rPr>
          <w:color w:val="000000" w:themeColor="text1"/>
          <w:sz w:val="28"/>
          <w:szCs w:val="28"/>
        </w:rPr>
        <w:t>Российской Федерации</w:t>
      </w:r>
      <w:bookmarkEnd w:id="42"/>
      <w:r w:rsidRPr="001E7900">
        <w:rPr>
          <w:color w:val="000000" w:themeColor="text1"/>
          <w:sz w:val="28"/>
          <w:szCs w:val="28"/>
        </w:rPr>
        <w:t xml:space="preserve"> от 21.12.1994 №</w:t>
      </w:r>
      <w:r w:rsidR="004D3398" w:rsidRPr="001E7900">
        <w:rPr>
          <w:color w:val="000000" w:themeColor="text1"/>
          <w:sz w:val="28"/>
          <w:szCs w:val="28"/>
        </w:rPr>
        <w:t xml:space="preserve"> </w:t>
      </w:r>
      <w:r w:rsidRPr="001E7900">
        <w:rPr>
          <w:color w:val="000000" w:themeColor="text1"/>
          <w:sz w:val="28"/>
          <w:szCs w:val="28"/>
        </w:rPr>
        <w:t xml:space="preserve">69-ФЗ «О пожарной безопасности», Правилами пожарной безопасности в лесах, утвержденными </w:t>
      </w:r>
      <w:r w:rsidR="00A60BD3" w:rsidRPr="001E7900">
        <w:rPr>
          <w:color w:val="000000" w:themeColor="text1"/>
          <w:sz w:val="28"/>
          <w:szCs w:val="28"/>
        </w:rPr>
        <w:t>п</w:t>
      </w:r>
      <w:r w:rsidRPr="001E7900">
        <w:rPr>
          <w:color w:val="000000" w:themeColor="text1"/>
          <w:sz w:val="28"/>
          <w:szCs w:val="28"/>
        </w:rPr>
        <w:t xml:space="preserve">остановлением Правительства </w:t>
      </w:r>
      <w:r w:rsidR="004D3398" w:rsidRPr="001E7900">
        <w:rPr>
          <w:color w:val="000000" w:themeColor="text1"/>
          <w:sz w:val="28"/>
          <w:szCs w:val="28"/>
        </w:rPr>
        <w:t>Российской Федерации</w:t>
      </w:r>
      <w:r w:rsidRPr="001E7900">
        <w:rPr>
          <w:color w:val="000000" w:themeColor="text1"/>
          <w:sz w:val="28"/>
          <w:szCs w:val="28"/>
        </w:rPr>
        <w:t xml:space="preserve"> от 07.10.2020 № 1614.</w:t>
      </w:r>
    </w:p>
    <w:p w14:paraId="1221E75E" w14:textId="224D981C" w:rsidR="000E6641" w:rsidRPr="001E7900" w:rsidRDefault="000E6641" w:rsidP="000E6641">
      <w:pPr>
        <w:ind w:firstLine="709"/>
        <w:jc w:val="both"/>
        <w:rPr>
          <w:color w:val="000000" w:themeColor="text1"/>
          <w:sz w:val="28"/>
          <w:szCs w:val="28"/>
        </w:rPr>
      </w:pPr>
      <w:r w:rsidRPr="001E7900">
        <w:rPr>
          <w:color w:val="000000" w:themeColor="text1"/>
          <w:sz w:val="28"/>
          <w:szCs w:val="28"/>
        </w:rPr>
        <w:t>Обеспечение пожарной безопасности в лесах выполняется в соответствии со ст</w:t>
      </w:r>
      <w:r w:rsidR="007862F1" w:rsidRPr="001E7900">
        <w:rPr>
          <w:color w:val="000000" w:themeColor="text1"/>
          <w:sz w:val="28"/>
          <w:szCs w:val="28"/>
        </w:rPr>
        <w:t>атьей</w:t>
      </w:r>
      <w:r w:rsidRPr="001E7900">
        <w:rPr>
          <w:color w:val="000000" w:themeColor="text1"/>
          <w:sz w:val="28"/>
          <w:szCs w:val="28"/>
        </w:rPr>
        <w:t xml:space="preserve"> 53 </w:t>
      </w:r>
      <w:r w:rsidR="001A2290" w:rsidRPr="001E7900">
        <w:rPr>
          <w:color w:val="000000" w:themeColor="text1"/>
          <w:sz w:val="28"/>
          <w:szCs w:val="28"/>
        </w:rPr>
        <w:t>ЛК РФ</w:t>
      </w:r>
      <w:r w:rsidRPr="001E7900">
        <w:rPr>
          <w:color w:val="000000" w:themeColor="text1"/>
          <w:sz w:val="28"/>
          <w:szCs w:val="28"/>
        </w:rPr>
        <w:t xml:space="preserve">. Под пожарной безопасностью в лесах понимается обеспечение состояния, которое уменьшает до минимума возможность возникновения пожаров в них, и создает условия для успешной ликвидации загораний. </w:t>
      </w:r>
    </w:p>
    <w:p w14:paraId="39B5BF6A" w14:textId="4EBE6DF3" w:rsidR="000E6641" w:rsidRPr="001E7900" w:rsidRDefault="000E6641" w:rsidP="000E6641">
      <w:pPr>
        <w:suppressAutoHyphens/>
        <w:ind w:firstLine="709"/>
        <w:jc w:val="both"/>
        <w:rPr>
          <w:color w:val="000000" w:themeColor="text1"/>
          <w:sz w:val="28"/>
          <w:szCs w:val="20"/>
        </w:rPr>
      </w:pPr>
      <w:r w:rsidRPr="001E7900">
        <w:rPr>
          <w:color w:val="000000" w:themeColor="text1"/>
          <w:sz w:val="28"/>
          <w:szCs w:val="20"/>
        </w:rPr>
        <w:t xml:space="preserve">Распределение территории </w:t>
      </w:r>
      <w:r w:rsidR="00C67396">
        <w:rPr>
          <w:bCs/>
          <w:color w:val="000000" w:themeColor="text1"/>
          <w:sz w:val="28"/>
          <w:szCs w:val="20"/>
        </w:rPr>
        <w:t>Таёжного</w:t>
      </w:r>
      <w:r w:rsidR="003007EE" w:rsidRPr="001E7900">
        <w:rPr>
          <w:bCs/>
          <w:color w:val="000000" w:themeColor="text1"/>
          <w:sz w:val="28"/>
          <w:szCs w:val="20"/>
        </w:rPr>
        <w:t xml:space="preserve"> лесничества</w:t>
      </w:r>
      <w:r w:rsidRPr="001E7900">
        <w:rPr>
          <w:bCs/>
          <w:color w:val="000000" w:themeColor="text1"/>
          <w:sz w:val="28"/>
          <w:szCs w:val="20"/>
        </w:rPr>
        <w:t xml:space="preserve"> </w:t>
      </w:r>
      <w:r w:rsidRPr="001E7900">
        <w:rPr>
          <w:color w:val="000000" w:themeColor="text1"/>
          <w:sz w:val="28"/>
          <w:szCs w:val="20"/>
        </w:rPr>
        <w:t>по классам природной пожарной опасности лесов выглядит следующим образом:</w:t>
      </w:r>
    </w:p>
    <w:p w14:paraId="0CE20FE3" w14:textId="77777777" w:rsidR="00393CC1" w:rsidRPr="0027102B" w:rsidRDefault="00393CC1">
      <w:pPr>
        <w:tabs>
          <w:tab w:val="left" w:pos="3822"/>
        </w:tabs>
        <w:jc w:val="center"/>
        <w:rPr>
          <w:color w:val="FF0000"/>
          <w:sz w:val="22"/>
          <w:szCs w:val="22"/>
        </w:rPr>
      </w:pPr>
    </w:p>
    <w:tbl>
      <w:tblPr>
        <w:tblW w:w="9600" w:type="dxa"/>
        <w:jc w:val="center"/>
        <w:tblLayout w:type="fixed"/>
        <w:tblCellMar>
          <w:left w:w="70" w:type="dxa"/>
          <w:right w:w="70" w:type="dxa"/>
        </w:tblCellMar>
        <w:tblLook w:val="04A0" w:firstRow="1" w:lastRow="0" w:firstColumn="1" w:lastColumn="0" w:noHBand="0" w:noVBand="1"/>
      </w:tblPr>
      <w:tblGrid>
        <w:gridCol w:w="549"/>
        <w:gridCol w:w="1559"/>
        <w:gridCol w:w="1134"/>
        <w:gridCol w:w="1134"/>
        <w:gridCol w:w="992"/>
        <w:gridCol w:w="1134"/>
        <w:gridCol w:w="992"/>
        <w:gridCol w:w="1134"/>
        <w:gridCol w:w="972"/>
      </w:tblGrid>
      <w:tr w:rsidR="0039547D" w:rsidRPr="0039547D" w14:paraId="2B16A511" w14:textId="77777777" w:rsidTr="009A2F2E">
        <w:trPr>
          <w:trHeight w:val="547"/>
          <w:jc w:val="center"/>
        </w:trPr>
        <w:tc>
          <w:tcPr>
            <w:tcW w:w="549" w:type="dxa"/>
            <w:vMerge w:val="restart"/>
            <w:tcBorders>
              <w:top w:val="single" w:sz="4" w:space="0" w:color="000000"/>
              <w:left w:val="single" w:sz="4" w:space="0" w:color="000000"/>
              <w:bottom w:val="single" w:sz="4" w:space="0" w:color="000000"/>
            </w:tcBorders>
            <w:shd w:val="clear" w:color="auto" w:fill="auto"/>
            <w:vAlign w:val="center"/>
          </w:tcPr>
          <w:p w14:paraId="24E4B32E" w14:textId="77777777" w:rsidR="000E6641" w:rsidRPr="0039547D" w:rsidRDefault="000E6641" w:rsidP="00310FE0">
            <w:pPr>
              <w:jc w:val="center"/>
              <w:rPr>
                <w:rFonts w:eastAsia="Calibri"/>
                <w:color w:val="000000" w:themeColor="text1"/>
                <w:sz w:val="22"/>
                <w:szCs w:val="22"/>
                <w:lang w:eastAsia="ar-SA"/>
              </w:rPr>
            </w:pPr>
            <w:bookmarkStart w:id="43" w:name="_Hlk159386345"/>
            <w:r w:rsidRPr="0039547D">
              <w:rPr>
                <w:rFonts w:eastAsia="Calibri"/>
                <w:color w:val="000000" w:themeColor="text1"/>
                <w:sz w:val="22"/>
                <w:szCs w:val="22"/>
                <w:lang w:eastAsia="ar-SA"/>
              </w:rPr>
              <w:t>№</w:t>
            </w:r>
            <w:r w:rsidRPr="0039547D">
              <w:rPr>
                <w:rFonts w:eastAsia="Calibri"/>
                <w:color w:val="000000" w:themeColor="text1"/>
                <w:sz w:val="22"/>
                <w:szCs w:val="22"/>
                <w:lang w:eastAsia="ar-SA"/>
              </w:rPr>
              <w:br/>
              <w:t>п/п</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14:paraId="74BAB6B6"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Лесничество</w:t>
            </w:r>
          </w:p>
          <w:p w14:paraId="3A005D80" w14:textId="77777777" w:rsidR="000E6641" w:rsidRPr="0039547D" w:rsidRDefault="000E6641" w:rsidP="00310FE0">
            <w:pPr>
              <w:jc w:val="center"/>
              <w:rPr>
                <w:rFonts w:eastAsia="Calibri"/>
                <w:color w:val="000000" w:themeColor="text1"/>
                <w:sz w:val="22"/>
                <w:szCs w:val="22"/>
                <w:lang w:eastAsia="ar-SA"/>
              </w:rPr>
            </w:pP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0FDB3B"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Площадь по классам</w:t>
            </w:r>
            <w:r w:rsidRPr="0039547D">
              <w:rPr>
                <w:rFonts w:eastAsia="Calibri"/>
                <w:color w:val="000000" w:themeColor="text1"/>
                <w:sz w:val="22"/>
                <w:szCs w:val="22"/>
                <w:lang w:eastAsia="ar-SA"/>
              </w:rPr>
              <w:br/>
              <w:t>пожарной опасности, га</w:t>
            </w:r>
          </w:p>
        </w:tc>
        <w:tc>
          <w:tcPr>
            <w:tcW w:w="1134" w:type="dxa"/>
            <w:tcBorders>
              <w:top w:val="single" w:sz="4" w:space="0" w:color="000000"/>
              <w:left w:val="single" w:sz="4" w:space="0" w:color="000000"/>
              <w:bottom w:val="single" w:sz="4" w:space="0" w:color="000000"/>
            </w:tcBorders>
            <w:shd w:val="clear" w:color="auto" w:fill="auto"/>
            <w:vAlign w:val="center"/>
          </w:tcPr>
          <w:p w14:paraId="6A5A3734"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Итого</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BEC1" w14:textId="4AF26EE5" w:rsidR="000E6641" w:rsidRPr="0039547D" w:rsidRDefault="000E6641" w:rsidP="00310FE0">
            <w:pPr>
              <w:jc w:val="center"/>
              <w:rPr>
                <w:rFonts w:ascii="Courier New" w:eastAsia="Calibri" w:hAnsi="Courier New" w:cs="Courier New"/>
                <w:color w:val="000000" w:themeColor="text1"/>
                <w:sz w:val="16"/>
                <w:szCs w:val="16"/>
                <w:lang w:eastAsia="ar-SA"/>
              </w:rPr>
            </w:pPr>
            <w:r w:rsidRPr="0039547D">
              <w:rPr>
                <w:rFonts w:eastAsia="Calibri"/>
                <w:color w:val="000000" w:themeColor="text1"/>
                <w:sz w:val="22"/>
                <w:szCs w:val="22"/>
                <w:lang w:eastAsia="ar-SA"/>
              </w:rPr>
              <w:t>Средний</w:t>
            </w:r>
            <w:r w:rsidRPr="0039547D">
              <w:rPr>
                <w:rFonts w:eastAsia="Calibri"/>
                <w:color w:val="000000" w:themeColor="text1"/>
                <w:sz w:val="22"/>
                <w:szCs w:val="22"/>
                <w:lang w:eastAsia="ar-SA"/>
              </w:rPr>
              <w:br/>
              <w:t>класс</w:t>
            </w:r>
          </w:p>
        </w:tc>
      </w:tr>
      <w:tr w:rsidR="0039547D" w:rsidRPr="0039547D" w14:paraId="385C1BBA" w14:textId="77777777" w:rsidTr="009A2F2E">
        <w:trPr>
          <w:trHeight w:val="62"/>
          <w:jc w:val="center"/>
        </w:trPr>
        <w:tc>
          <w:tcPr>
            <w:tcW w:w="549" w:type="dxa"/>
            <w:vMerge/>
            <w:tcBorders>
              <w:top w:val="single" w:sz="4" w:space="0" w:color="000000"/>
              <w:left w:val="single" w:sz="4" w:space="0" w:color="000000"/>
              <w:bottom w:val="single" w:sz="4" w:space="0" w:color="000000"/>
            </w:tcBorders>
            <w:shd w:val="clear" w:color="auto" w:fill="auto"/>
            <w:vAlign w:val="center"/>
          </w:tcPr>
          <w:p w14:paraId="1EC7446F" w14:textId="77777777" w:rsidR="000E6641" w:rsidRPr="0039547D" w:rsidRDefault="000E6641" w:rsidP="00310FE0">
            <w:pPr>
              <w:snapToGrid w:val="0"/>
              <w:rPr>
                <w:rFonts w:eastAsia="Calibri"/>
                <w:color w:val="000000" w:themeColor="text1"/>
                <w:sz w:val="22"/>
                <w:szCs w:val="22"/>
                <w:lang w:eastAsia="ar-SA"/>
              </w:rPr>
            </w:pPr>
          </w:p>
        </w:tc>
        <w:tc>
          <w:tcPr>
            <w:tcW w:w="1559" w:type="dxa"/>
            <w:vMerge/>
            <w:tcBorders>
              <w:top w:val="single" w:sz="4" w:space="0" w:color="000000"/>
              <w:left w:val="single" w:sz="4" w:space="0" w:color="000000"/>
              <w:bottom w:val="single" w:sz="4" w:space="0" w:color="000000"/>
            </w:tcBorders>
            <w:shd w:val="clear" w:color="auto" w:fill="auto"/>
            <w:vAlign w:val="center"/>
          </w:tcPr>
          <w:p w14:paraId="5D992632" w14:textId="77777777" w:rsidR="000E6641" w:rsidRPr="0039547D" w:rsidRDefault="000E6641" w:rsidP="00310FE0">
            <w:pPr>
              <w:snapToGrid w:val="0"/>
              <w:rPr>
                <w:rFonts w:eastAsia="Calibri"/>
                <w:color w:val="000000" w:themeColor="text1"/>
                <w:sz w:val="22"/>
                <w:szCs w:val="22"/>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575B3E21" w14:textId="77777777" w:rsidR="000E6641" w:rsidRPr="0039547D" w:rsidRDefault="000E6641" w:rsidP="00310FE0">
            <w:pPr>
              <w:jc w:val="center"/>
              <w:rPr>
                <w:rFonts w:eastAsia="Calibri"/>
                <w:color w:val="000000" w:themeColor="text1"/>
                <w:sz w:val="22"/>
                <w:szCs w:val="22"/>
                <w:lang w:val="en-US" w:eastAsia="ar-SA"/>
              </w:rPr>
            </w:pPr>
            <w:r w:rsidRPr="0039547D">
              <w:rPr>
                <w:rFonts w:eastAsia="Calibri"/>
                <w:color w:val="000000" w:themeColor="text1"/>
                <w:sz w:val="22"/>
                <w:szCs w:val="22"/>
                <w:lang w:val="en-US" w:eastAsia="ar-SA"/>
              </w:rPr>
              <w:t>I</w:t>
            </w:r>
          </w:p>
        </w:tc>
        <w:tc>
          <w:tcPr>
            <w:tcW w:w="1134" w:type="dxa"/>
            <w:tcBorders>
              <w:top w:val="single" w:sz="4" w:space="0" w:color="000000"/>
              <w:left w:val="single" w:sz="4" w:space="0" w:color="000000"/>
              <w:bottom w:val="single" w:sz="4" w:space="0" w:color="000000"/>
            </w:tcBorders>
            <w:shd w:val="clear" w:color="auto" w:fill="auto"/>
            <w:vAlign w:val="center"/>
          </w:tcPr>
          <w:p w14:paraId="626B5C64" w14:textId="77777777" w:rsidR="000E6641" w:rsidRPr="0039547D" w:rsidRDefault="000E6641" w:rsidP="00310FE0">
            <w:pPr>
              <w:jc w:val="center"/>
              <w:rPr>
                <w:rFonts w:eastAsia="Calibri"/>
                <w:color w:val="000000" w:themeColor="text1"/>
                <w:sz w:val="22"/>
                <w:szCs w:val="22"/>
                <w:lang w:val="en-US" w:eastAsia="ar-SA"/>
              </w:rPr>
            </w:pPr>
            <w:r w:rsidRPr="0039547D">
              <w:rPr>
                <w:rFonts w:eastAsia="Calibri"/>
                <w:color w:val="000000" w:themeColor="text1"/>
                <w:sz w:val="22"/>
                <w:szCs w:val="22"/>
                <w:lang w:val="en-US" w:eastAsia="ar-SA"/>
              </w:rPr>
              <w:t>II</w:t>
            </w:r>
          </w:p>
        </w:tc>
        <w:tc>
          <w:tcPr>
            <w:tcW w:w="992" w:type="dxa"/>
            <w:tcBorders>
              <w:top w:val="single" w:sz="4" w:space="0" w:color="000000"/>
              <w:left w:val="single" w:sz="4" w:space="0" w:color="000000"/>
              <w:bottom w:val="single" w:sz="4" w:space="0" w:color="000000"/>
            </w:tcBorders>
            <w:shd w:val="clear" w:color="auto" w:fill="auto"/>
            <w:vAlign w:val="center"/>
          </w:tcPr>
          <w:p w14:paraId="4BC45174" w14:textId="77777777" w:rsidR="000E6641" w:rsidRPr="0039547D" w:rsidRDefault="000E6641" w:rsidP="00310FE0">
            <w:pPr>
              <w:jc w:val="center"/>
              <w:rPr>
                <w:rFonts w:eastAsia="Calibri"/>
                <w:color w:val="000000" w:themeColor="text1"/>
                <w:sz w:val="22"/>
                <w:szCs w:val="22"/>
                <w:lang w:val="en-US" w:eastAsia="ar-SA"/>
              </w:rPr>
            </w:pPr>
            <w:r w:rsidRPr="0039547D">
              <w:rPr>
                <w:rFonts w:eastAsia="Calibri"/>
                <w:color w:val="000000" w:themeColor="text1"/>
                <w:sz w:val="22"/>
                <w:szCs w:val="22"/>
                <w:lang w:val="en-US" w:eastAsia="ar-SA"/>
              </w:rPr>
              <w:t>III</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575A2E9" w14:textId="77777777" w:rsidR="000E6641" w:rsidRPr="0039547D" w:rsidRDefault="000E6641" w:rsidP="00310FE0">
            <w:pPr>
              <w:jc w:val="center"/>
              <w:rPr>
                <w:rFonts w:eastAsia="Calibri"/>
                <w:color w:val="000000" w:themeColor="text1"/>
                <w:sz w:val="22"/>
                <w:szCs w:val="22"/>
                <w:lang w:val="en-US" w:eastAsia="ar-SA"/>
              </w:rPr>
            </w:pPr>
            <w:r w:rsidRPr="0039547D">
              <w:rPr>
                <w:rFonts w:eastAsia="Calibri"/>
                <w:color w:val="000000" w:themeColor="text1"/>
                <w:sz w:val="22"/>
                <w:szCs w:val="22"/>
                <w:lang w:val="en-US" w:eastAsia="ar-SA"/>
              </w:rPr>
              <w:t>IV</w:t>
            </w:r>
          </w:p>
        </w:tc>
        <w:tc>
          <w:tcPr>
            <w:tcW w:w="992" w:type="dxa"/>
            <w:tcBorders>
              <w:top w:val="single" w:sz="4" w:space="0" w:color="000000"/>
              <w:left w:val="single" w:sz="4" w:space="0" w:color="000000"/>
              <w:bottom w:val="single" w:sz="4" w:space="0" w:color="000000"/>
              <w:right w:val="single" w:sz="4" w:space="0" w:color="000000"/>
            </w:tcBorders>
            <w:vAlign w:val="center"/>
          </w:tcPr>
          <w:p w14:paraId="4CF7A155" w14:textId="77777777" w:rsidR="000E6641" w:rsidRPr="0039547D" w:rsidRDefault="000E6641" w:rsidP="00310FE0">
            <w:pPr>
              <w:jc w:val="center"/>
              <w:rPr>
                <w:rFonts w:eastAsia="Calibri"/>
                <w:color w:val="000000" w:themeColor="text1"/>
                <w:sz w:val="22"/>
                <w:szCs w:val="22"/>
                <w:lang w:val="en-US" w:eastAsia="ar-SA"/>
              </w:rPr>
            </w:pPr>
            <w:r w:rsidRPr="0039547D">
              <w:rPr>
                <w:rFonts w:eastAsia="Calibri"/>
                <w:color w:val="000000" w:themeColor="text1"/>
                <w:sz w:val="22"/>
                <w:szCs w:val="22"/>
                <w:lang w:val="en-US" w:eastAsia="ar-SA"/>
              </w:rPr>
              <w:t>V</w:t>
            </w:r>
          </w:p>
        </w:tc>
        <w:tc>
          <w:tcPr>
            <w:tcW w:w="1134" w:type="dxa"/>
            <w:tcBorders>
              <w:top w:val="single" w:sz="4" w:space="0" w:color="000000"/>
              <w:left w:val="single" w:sz="4" w:space="0" w:color="000000"/>
              <w:bottom w:val="single" w:sz="4" w:space="0" w:color="000000"/>
            </w:tcBorders>
            <w:shd w:val="clear" w:color="auto" w:fill="auto"/>
            <w:vAlign w:val="center"/>
          </w:tcPr>
          <w:p w14:paraId="52F507CE" w14:textId="77777777" w:rsidR="000E6641" w:rsidRPr="0039547D" w:rsidRDefault="000E6641" w:rsidP="00310FE0">
            <w:pPr>
              <w:snapToGrid w:val="0"/>
              <w:rPr>
                <w:rFonts w:eastAsia="Calibri"/>
                <w:color w:val="000000" w:themeColor="text1"/>
                <w:sz w:val="22"/>
                <w:szCs w:val="22"/>
                <w:lang w:eastAsia="ar-SA"/>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4015" w14:textId="77777777" w:rsidR="000E6641" w:rsidRPr="0039547D" w:rsidRDefault="000E6641" w:rsidP="00310FE0">
            <w:pPr>
              <w:snapToGrid w:val="0"/>
              <w:rPr>
                <w:rFonts w:eastAsia="Calibri"/>
                <w:color w:val="000000" w:themeColor="text1"/>
                <w:sz w:val="22"/>
                <w:szCs w:val="22"/>
                <w:lang w:eastAsia="ar-SA"/>
              </w:rPr>
            </w:pPr>
          </w:p>
        </w:tc>
      </w:tr>
      <w:tr w:rsidR="0039547D" w:rsidRPr="0039547D" w14:paraId="34749380" w14:textId="77777777" w:rsidTr="009A2F2E">
        <w:trPr>
          <w:trHeight w:val="295"/>
          <w:jc w:val="center"/>
        </w:trPr>
        <w:tc>
          <w:tcPr>
            <w:tcW w:w="2108" w:type="dxa"/>
            <w:gridSpan w:val="2"/>
            <w:tcBorders>
              <w:top w:val="single" w:sz="4" w:space="0" w:color="000000"/>
              <w:left w:val="single" w:sz="4" w:space="0" w:color="000000"/>
              <w:bottom w:val="single" w:sz="4" w:space="0" w:color="000000"/>
            </w:tcBorders>
            <w:shd w:val="clear" w:color="auto" w:fill="auto"/>
          </w:tcPr>
          <w:p w14:paraId="40A08DF4"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1</w:t>
            </w:r>
          </w:p>
        </w:tc>
        <w:tc>
          <w:tcPr>
            <w:tcW w:w="1134" w:type="dxa"/>
            <w:tcBorders>
              <w:top w:val="single" w:sz="4" w:space="0" w:color="000000"/>
              <w:left w:val="single" w:sz="4" w:space="0" w:color="000000"/>
              <w:bottom w:val="single" w:sz="4" w:space="0" w:color="000000"/>
            </w:tcBorders>
            <w:shd w:val="clear" w:color="auto" w:fill="auto"/>
            <w:vAlign w:val="center"/>
          </w:tcPr>
          <w:p w14:paraId="6A72AC3E"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2</w:t>
            </w:r>
          </w:p>
        </w:tc>
        <w:tc>
          <w:tcPr>
            <w:tcW w:w="1134" w:type="dxa"/>
            <w:tcBorders>
              <w:top w:val="single" w:sz="4" w:space="0" w:color="000000"/>
              <w:left w:val="single" w:sz="4" w:space="0" w:color="000000"/>
              <w:bottom w:val="single" w:sz="4" w:space="0" w:color="000000"/>
            </w:tcBorders>
            <w:shd w:val="clear" w:color="auto" w:fill="auto"/>
            <w:vAlign w:val="center"/>
          </w:tcPr>
          <w:p w14:paraId="4C46C839"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3</w:t>
            </w:r>
          </w:p>
        </w:tc>
        <w:tc>
          <w:tcPr>
            <w:tcW w:w="992" w:type="dxa"/>
            <w:tcBorders>
              <w:top w:val="single" w:sz="4" w:space="0" w:color="000000"/>
              <w:left w:val="single" w:sz="4" w:space="0" w:color="000000"/>
              <w:bottom w:val="single" w:sz="4" w:space="0" w:color="000000"/>
            </w:tcBorders>
            <w:shd w:val="clear" w:color="auto" w:fill="auto"/>
            <w:vAlign w:val="center"/>
          </w:tcPr>
          <w:p w14:paraId="527C1CA8"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4</w:t>
            </w:r>
          </w:p>
        </w:tc>
        <w:tc>
          <w:tcPr>
            <w:tcW w:w="1134" w:type="dxa"/>
            <w:tcBorders>
              <w:top w:val="single" w:sz="4" w:space="0" w:color="000000"/>
              <w:left w:val="single" w:sz="4" w:space="0" w:color="000000"/>
              <w:bottom w:val="single" w:sz="4" w:space="0" w:color="000000"/>
            </w:tcBorders>
            <w:shd w:val="clear" w:color="auto" w:fill="auto"/>
            <w:vAlign w:val="center"/>
          </w:tcPr>
          <w:p w14:paraId="7E642CB9"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5</w:t>
            </w:r>
          </w:p>
        </w:tc>
        <w:tc>
          <w:tcPr>
            <w:tcW w:w="992" w:type="dxa"/>
            <w:tcBorders>
              <w:top w:val="single" w:sz="4" w:space="0" w:color="000000"/>
              <w:left w:val="single" w:sz="4" w:space="0" w:color="000000"/>
              <w:bottom w:val="single" w:sz="4" w:space="0" w:color="000000"/>
              <w:right w:val="single" w:sz="4" w:space="0" w:color="000000"/>
            </w:tcBorders>
          </w:tcPr>
          <w:p w14:paraId="6414B149"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6</w:t>
            </w:r>
          </w:p>
        </w:tc>
        <w:tc>
          <w:tcPr>
            <w:tcW w:w="1134" w:type="dxa"/>
            <w:tcBorders>
              <w:top w:val="single" w:sz="4" w:space="0" w:color="000000"/>
              <w:left w:val="single" w:sz="4" w:space="0" w:color="000000"/>
              <w:bottom w:val="single" w:sz="4" w:space="0" w:color="000000"/>
            </w:tcBorders>
            <w:shd w:val="clear" w:color="auto" w:fill="auto"/>
            <w:vAlign w:val="center"/>
          </w:tcPr>
          <w:p w14:paraId="08E235EF"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7</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BC154" w14:textId="77777777" w:rsidR="000E6641" w:rsidRPr="0039547D" w:rsidRDefault="000E6641" w:rsidP="00310FE0">
            <w:pPr>
              <w:jc w:val="center"/>
              <w:rPr>
                <w:rFonts w:ascii="Courier New" w:eastAsia="Calibri" w:hAnsi="Courier New" w:cs="Courier New"/>
                <w:color w:val="000000" w:themeColor="text1"/>
                <w:sz w:val="16"/>
                <w:szCs w:val="16"/>
                <w:lang w:eastAsia="ar-SA"/>
              </w:rPr>
            </w:pPr>
            <w:r w:rsidRPr="0039547D">
              <w:rPr>
                <w:rFonts w:eastAsia="Calibri"/>
                <w:color w:val="000000" w:themeColor="text1"/>
                <w:sz w:val="22"/>
                <w:szCs w:val="22"/>
                <w:lang w:eastAsia="ar-SA"/>
              </w:rPr>
              <w:t>8</w:t>
            </w:r>
          </w:p>
        </w:tc>
      </w:tr>
      <w:bookmarkEnd w:id="43"/>
      <w:tr w:rsidR="0039547D" w:rsidRPr="0039547D" w14:paraId="41014E63" w14:textId="77777777" w:rsidTr="009A2F2E">
        <w:trPr>
          <w:trHeight w:val="495"/>
          <w:jc w:val="center"/>
        </w:trPr>
        <w:tc>
          <w:tcPr>
            <w:tcW w:w="549" w:type="dxa"/>
            <w:tcBorders>
              <w:top w:val="single" w:sz="4" w:space="0" w:color="000000"/>
              <w:left w:val="single" w:sz="4" w:space="0" w:color="000000"/>
            </w:tcBorders>
            <w:shd w:val="clear" w:color="auto" w:fill="auto"/>
            <w:vAlign w:val="center"/>
          </w:tcPr>
          <w:p w14:paraId="774B631F"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1</w:t>
            </w:r>
          </w:p>
        </w:tc>
        <w:tc>
          <w:tcPr>
            <w:tcW w:w="1559" w:type="dxa"/>
            <w:tcBorders>
              <w:top w:val="single" w:sz="4" w:space="0" w:color="000000"/>
              <w:left w:val="single" w:sz="4" w:space="0" w:color="000000"/>
            </w:tcBorders>
            <w:shd w:val="clear" w:color="auto" w:fill="auto"/>
            <w:vAlign w:val="center"/>
          </w:tcPr>
          <w:p w14:paraId="58C32F1E" w14:textId="39614CD0" w:rsidR="000E6641" w:rsidRPr="0039547D" w:rsidRDefault="00C67396" w:rsidP="00310FE0">
            <w:pPr>
              <w:rPr>
                <w:rFonts w:eastAsia="Calibri"/>
                <w:bCs/>
                <w:color w:val="000000" w:themeColor="text1"/>
                <w:sz w:val="22"/>
                <w:szCs w:val="22"/>
                <w:lang w:eastAsia="ar-SA"/>
              </w:rPr>
            </w:pPr>
            <w:r>
              <w:rPr>
                <w:rFonts w:eastAsia="Calibri"/>
                <w:bCs/>
                <w:color w:val="000000" w:themeColor="text1"/>
                <w:sz w:val="22"/>
                <w:szCs w:val="22"/>
                <w:lang w:eastAsia="ar-SA"/>
              </w:rPr>
              <w:t>Таёжное</w:t>
            </w:r>
          </w:p>
        </w:tc>
        <w:tc>
          <w:tcPr>
            <w:tcW w:w="1134" w:type="dxa"/>
            <w:tcBorders>
              <w:top w:val="single" w:sz="4" w:space="0" w:color="000000"/>
              <w:left w:val="single" w:sz="4" w:space="0" w:color="000000"/>
              <w:bottom w:val="single" w:sz="4" w:space="0" w:color="000000"/>
            </w:tcBorders>
            <w:shd w:val="clear" w:color="auto" w:fill="auto"/>
            <w:vAlign w:val="center"/>
          </w:tcPr>
          <w:p w14:paraId="52F37E78" w14:textId="479E3979" w:rsidR="000E6641" w:rsidRPr="0039547D" w:rsidRDefault="00DB00FD"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909,10</w:t>
            </w:r>
            <w:r w:rsidR="00650D20" w:rsidRPr="0039547D">
              <w:rPr>
                <w:rFonts w:eastAsia="Calibri"/>
                <w:color w:val="000000" w:themeColor="text1"/>
                <w:sz w:val="22"/>
                <w:szCs w:val="22"/>
                <w:lang w:eastAsia="ar-SA"/>
              </w:rPr>
              <w:t>9</w:t>
            </w:r>
            <w:r w:rsidRPr="0039547D">
              <w:rPr>
                <w:rFonts w:eastAsia="Calibri"/>
                <w:color w:val="000000" w:themeColor="text1"/>
                <w:sz w:val="22"/>
                <w:szCs w:val="22"/>
                <w:lang w:eastAsia="ar-SA"/>
              </w:rPr>
              <w:t>7</w:t>
            </w:r>
          </w:p>
        </w:tc>
        <w:tc>
          <w:tcPr>
            <w:tcW w:w="1134" w:type="dxa"/>
            <w:tcBorders>
              <w:top w:val="single" w:sz="4" w:space="0" w:color="000000"/>
              <w:left w:val="single" w:sz="4" w:space="0" w:color="000000"/>
              <w:bottom w:val="single" w:sz="4" w:space="0" w:color="000000"/>
            </w:tcBorders>
            <w:shd w:val="clear" w:color="auto" w:fill="auto"/>
            <w:vAlign w:val="center"/>
          </w:tcPr>
          <w:p w14:paraId="6247A300" w14:textId="28E4C4FA" w:rsidR="000E6641" w:rsidRPr="0039547D" w:rsidRDefault="00DB00FD" w:rsidP="00310FE0">
            <w:pPr>
              <w:jc w:val="center"/>
              <w:rPr>
                <w:rFonts w:eastAsia="Calibri"/>
                <w:bCs/>
                <w:color w:val="000000" w:themeColor="text1"/>
                <w:sz w:val="22"/>
                <w:szCs w:val="22"/>
                <w:lang w:eastAsia="ar-SA"/>
              </w:rPr>
            </w:pPr>
            <w:r w:rsidRPr="0039547D">
              <w:rPr>
                <w:rFonts w:eastAsia="Calibri"/>
                <w:bCs/>
                <w:color w:val="000000" w:themeColor="text1"/>
                <w:sz w:val="22"/>
                <w:szCs w:val="22"/>
                <w:lang w:eastAsia="ar-SA"/>
              </w:rPr>
              <w:t>381,6240</w:t>
            </w:r>
          </w:p>
        </w:tc>
        <w:tc>
          <w:tcPr>
            <w:tcW w:w="992" w:type="dxa"/>
            <w:tcBorders>
              <w:top w:val="single" w:sz="4" w:space="0" w:color="000000"/>
              <w:left w:val="single" w:sz="4" w:space="0" w:color="000000"/>
              <w:bottom w:val="single" w:sz="4" w:space="0" w:color="000000"/>
            </w:tcBorders>
            <w:shd w:val="clear" w:color="auto" w:fill="auto"/>
            <w:vAlign w:val="center"/>
          </w:tcPr>
          <w:p w14:paraId="714515EE" w14:textId="20B4F61F" w:rsidR="000E6641" w:rsidRPr="0039547D" w:rsidRDefault="009A2F2E" w:rsidP="00310FE0">
            <w:pPr>
              <w:jc w:val="center"/>
              <w:rPr>
                <w:rFonts w:eastAsia="Calibri"/>
                <w:bCs/>
                <w:color w:val="000000" w:themeColor="text1"/>
                <w:sz w:val="22"/>
                <w:szCs w:val="22"/>
                <w:lang w:eastAsia="ar-SA"/>
              </w:rPr>
            </w:pPr>
            <w:r w:rsidRPr="0039547D">
              <w:rPr>
                <w:rFonts w:eastAsia="Calibri"/>
                <w:bCs/>
                <w:color w:val="000000" w:themeColor="text1"/>
                <w:sz w:val="22"/>
                <w:szCs w:val="22"/>
                <w:lang w:eastAsia="ar-SA"/>
              </w:rPr>
              <w:t>444,4540</w:t>
            </w:r>
          </w:p>
        </w:tc>
        <w:tc>
          <w:tcPr>
            <w:tcW w:w="1134" w:type="dxa"/>
            <w:tcBorders>
              <w:top w:val="single" w:sz="4" w:space="0" w:color="000000"/>
              <w:left w:val="single" w:sz="4" w:space="0" w:color="000000"/>
              <w:bottom w:val="single" w:sz="4" w:space="0" w:color="000000"/>
            </w:tcBorders>
            <w:shd w:val="clear" w:color="auto" w:fill="auto"/>
            <w:vAlign w:val="center"/>
          </w:tcPr>
          <w:p w14:paraId="026750FD" w14:textId="06270842" w:rsidR="000E6641" w:rsidRPr="0039547D" w:rsidRDefault="00650D20" w:rsidP="00310FE0">
            <w:pPr>
              <w:jc w:val="center"/>
              <w:rPr>
                <w:rFonts w:eastAsia="Calibri"/>
                <w:bCs/>
                <w:color w:val="000000" w:themeColor="text1"/>
                <w:sz w:val="22"/>
                <w:szCs w:val="22"/>
                <w:lang w:eastAsia="ar-SA"/>
              </w:rPr>
            </w:pPr>
            <w:r w:rsidRPr="0039547D">
              <w:rPr>
                <w:rFonts w:eastAsia="Calibri"/>
                <w:bCs/>
                <w:color w:val="000000" w:themeColor="text1"/>
                <w:sz w:val="22"/>
                <w:szCs w:val="22"/>
                <w:lang w:eastAsia="ar-SA"/>
              </w:rPr>
              <w:t>455,5728</w:t>
            </w:r>
          </w:p>
        </w:tc>
        <w:tc>
          <w:tcPr>
            <w:tcW w:w="992" w:type="dxa"/>
            <w:tcBorders>
              <w:top w:val="single" w:sz="4" w:space="0" w:color="000000"/>
              <w:left w:val="single" w:sz="4" w:space="0" w:color="000000"/>
              <w:bottom w:val="single" w:sz="4" w:space="0" w:color="000000"/>
              <w:right w:val="single" w:sz="4" w:space="0" w:color="000000"/>
            </w:tcBorders>
            <w:vAlign w:val="center"/>
          </w:tcPr>
          <w:p w14:paraId="509AA166" w14:textId="6A9DB30F" w:rsidR="000E6641" w:rsidRPr="0039547D" w:rsidRDefault="00650D20" w:rsidP="00310FE0">
            <w:pPr>
              <w:jc w:val="center"/>
              <w:rPr>
                <w:rFonts w:eastAsia="Calibri"/>
                <w:bCs/>
                <w:color w:val="000000" w:themeColor="text1"/>
                <w:sz w:val="22"/>
                <w:szCs w:val="22"/>
                <w:lang w:eastAsia="ar-SA"/>
              </w:rPr>
            </w:pPr>
            <w:r w:rsidRPr="0039547D">
              <w:rPr>
                <w:rFonts w:eastAsia="Calibri"/>
                <w:bCs/>
                <w:color w:val="000000" w:themeColor="text1"/>
                <w:sz w:val="22"/>
                <w:szCs w:val="22"/>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572E9554" w14:textId="0F32D9A8" w:rsidR="000E6641" w:rsidRPr="0039547D" w:rsidRDefault="00650D20" w:rsidP="00310FE0">
            <w:pPr>
              <w:jc w:val="center"/>
              <w:rPr>
                <w:rFonts w:eastAsia="Calibri"/>
                <w:bCs/>
                <w:color w:val="000000" w:themeColor="text1"/>
                <w:sz w:val="22"/>
                <w:szCs w:val="22"/>
                <w:lang w:eastAsia="ar-SA"/>
              </w:rPr>
            </w:pPr>
            <w:r w:rsidRPr="0039547D">
              <w:rPr>
                <w:rFonts w:eastAsia="Calibri"/>
                <w:bCs/>
                <w:color w:val="000000" w:themeColor="text1"/>
                <w:sz w:val="22"/>
                <w:szCs w:val="22"/>
                <w:lang w:eastAsia="ar-SA"/>
              </w:rPr>
              <w:t>2190,7605</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3AF1A" w14:textId="1DCCD7E7" w:rsidR="000E6641" w:rsidRPr="0039547D" w:rsidRDefault="007C3902" w:rsidP="00310FE0">
            <w:pPr>
              <w:jc w:val="center"/>
              <w:rPr>
                <w:rFonts w:ascii="Courier New" w:eastAsia="Calibri" w:hAnsi="Courier New" w:cs="Courier New"/>
                <w:color w:val="000000" w:themeColor="text1"/>
                <w:sz w:val="16"/>
                <w:szCs w:val="16"/>
                <w:lang w:eastAsia="ar-SA"/>
              </w:rPr>
            </w:pPr>
            <w:r w:rsidRPr="0039547D">
              <w:rPr>
                <w:rFonts w:eastAsia="Calibri"/>
                <w:bCs/>
                <w:color w:val="000000" w:themeColor="text1"/>
                <w:sz w:val="22"/>
                <w:szCs w:val="22"/>
                <w:lang w:eastAsia="ar-SA"/>
              </w:rPr>
              <w:t>2,</w:t>
            </w:r>
            <w:r w:rsidR="00125F74" w:rsidRPr="0039547D">
              <w:rPr>
                <w:rFonts w:eastAsia="Calibri"/>
                <w:bCs/>
                <w:color w:val="000000" w:themeColor="text1"/>
                <w:sz w:val="22"/>
                <w:szCs w:val="22"/>
                <w:lang w:eastAsia="ar-SA"/>
              </w:rPr>
              <w:t>2</w:t>
            </w:r>
          </w:p>
        </w:tc>
      </w:tr>
      <w:tr w:rsidR="0039547D" w:rsidRPr="0039547D" w14:paraId="5B33419B" w14:textId="77777777" w:rsidTr="009A2F2E">
        <w:trPr>
          <w:trHeight w:val="58"/>
          <w:jc w:val="center"/>
        </w:trPr>
        <w:tc>
          <w:tcPr>
            <w:tcW w:w="549" w:type="dxa"/>
            <w:tcBorders>
              <w:top w:val="single" w:sz="4" w:space="0" w:color="auto"/>
              <w:left w:val="single" w:sz="4" w:space="0" w:color="auto"/>
              <w:bottom w:val="single" w:sz="4" w:space="0" w:color="auto"/>
              <w:right w:val="single" w:sz="4" w:space="0" w:color="auto"/>
            </w:tcBorders>
            <w:shd w:val="clear" w:color="auto" w:fill="auto"/>
          </w:tcPr>
          <w:p w14:paraId="6A2912EA" w14:textId="77777777" w:rsidR="000E6641" w:rsidRPr="0039547D" w:rsidRDefault="000E6641" w:rsidP="00310FE0">
            <w:pPr>
              <w:snapToGrid w:val="0"/>
              <w:rPr>
                <w:rFonts w:eastAsia="Calibri"/>
                <w:b/>
                <w:color w:val="000000" w:themeColor="text1"/>
                <w:sz w:val="22"/>
                <w:szCs w:val="22"/>
                <w:lang w:eastAsia="ar-SA"/>
              </w:rPr>
            </w:pPr>
          </w:p>
        </w:tc>
        <w:tc>
          <w:tcPr>
            <w:tcW w:w="1559" w:type="dxa"/>
            <w:tcBorders>
              <w:top w:val="single" w:sz="4" w:space="0" w:color="000000"/>
              <w:left w:val="single" w:sz="4" w:space="0" w:color="auto"/>
              <w:bottom w:val="single" w:sz="4" w:space="0" w:color="000000"/>
            </w:tcBorders>
            <w:shd w:val="clear" w:color="auto" w:fill="auto"/>
            <w:vAlign w:val="center"/>
          </w:tcPr>
          <w:p w14:paraId="44C78AE0" w14:textId="77777777" w:rsidR="000E6641" w:rsidRPr="0039547D" w:rsidRDefault="000E6641" w:rsidP="00310FE0">
            <w:pPr>
              <w:rPr>
                <w:rFonts w:eastAsia="Calibri"/>
                <w:color w:val="000000" w:themeColor="text1"/>
                <w:sz w:val="22"/>
                <w:szCs w:val="22"/>
                <w:lang w:eastAsia="ar-SA"/>
              </w:rPr>
            </w:pPr>
            <w:r w:rsidRPr="0039547D">
              <w:rPr>
                <w:rFonts w:eastAsia="Calibri"/>
                <w:color w:val="000000" w:themeColor="text1"/>
                <w:sz w:val="22"/>
                <w:szCs w:val="22"/>
                <w:lang w:eastAsia="ar-SA"/>
              </w:rPr>
              <w:t>%</w:t>
            </w:r>
          </w:p>
        </w:tc>
        <w:tc>
          <w:tcPr>
            <w:tcW w:w="1134" w:type="dxa"/>
            <w:tcBorders>
              <w:top w:val="single" w:sz="4" w:space="0" w:color="000000"/>
              <w:left w:val="single" w:sz="4" w:space="0" w:color="000000"/>
              <w:bottom w:val="single" w:sz="4" w:space="0" w:color="000000"/>
            </w:tcBorders>
            <w:shd w:val="clear" w:color="auto" w:fill="auto"/>
            <w:vAlign w:val="center"/>
          </w:tcPr>
          <w:p w14:paraId="3627947C" w14:textId="0CBF4F4C" w:rsidR="000E6641" w:rsidRPr="0039547D" w:rsidRDefault="00650D20"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41,5</w:t>
            </w:r>
          </w:p>
        </w:tc>
        <w:tc>
          <w:tcPr>
            <w:tcW w:w="1134" w:type="dxa"/>
            <w:tcBorders>
              <w:top w:val="single" w:sz="4" w:space="0" w:color="000000"/>
              <w:left w:val="single" w:sz="4" w:space="0" w:color="000000"/>
              <w:bottom w:val="single" w:sz="4" w:space="0" w:color="000000"/>
            </w:tcBorders>
            <w:shd w:val="clear" w:color="auto" w:fill="auto"/>
            <w:vAlign w:val="center"/>
          </w:tcPr>
          <w:p w14:paraId="27781C1C" w14:textId="192BBB6F" w:rsidR="000E6641" w:rsidRPr="0039547D" w:rsidRDefault="00650D20"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17,4</w:t>
            </w:r>
          </w:p>
        </w:tc>
        <w:tc>
          <w:tcPr>
            <w:tcW w:w="992" w:type="dxa"/>
            <w:tcBorders>
              <w:top w:val="single" w:sz="4" w:space="0" w:color="000000"/>
              <w:left w:val="single" w:sz="4" w:space="0" w:color="000000"/>
              <w:bottom w:val="single" w:sz="4" w:space="0" w:color="000000"/>
            </w:tcBorders>
            <w:shd w:val="clear" w:color="auto" w:fill="auto"/>
            <w:vAlign w:val="center"/>
          </w:tcPr>
          <w:p w14:paraId="45DB2774" w14:textId="40F566FC" w:rsidR="000E6641" w:rsidRPr="0039547D" w:rsidRDefault="00125F74"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20,3</w:t>
            </w:r>
          </w:p>
        </w:tc>
        <w:tc>
          <w:tcPr>
            <w:tcW w:w="1134" w:type="dxa"/>
            <w:tcBorders>
              <w:top w:val="single" w:sz="4" w:space="0" w:color="000000"/>
              <w:left w:val="single" w:sz="4" w:space="0" w:color="000000"/>
              <w:bottom w:val="single" w:sz="4" w:space="0" w:color="000000"/>
            </w:tcBorders>
            <w:shd w:val="clear" w:color="auto" w:fill="auto"/>
            <w:vAlign w:val="center"/>
          </w:tcPr>
          <w:p w14:paraId="03855959" w14:textId="65ED3B17" w:rsidR="000E6641" w:rsidRPr="0039547D" w:rsidRDefault="00125F74"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20,8</w:t>
            </w:r>
          </w:p>
        </w:tc>
        <w:tc>
          <w:tcPr>
            <w:tcW w:w="992" w:type="dxa"/>
            <w:tcBorders>
              <w:top w:val="single" w:sz="4" w:space="0" w:color="000000"/>
              <w:left w:val="single" w:sz="4" w:space="0" w:color="000000"/>
              <w:bottom w:val="single" w:sz="4" w:space="0" w:color="000000"/>
              <w:right w:val="single" w:sz="4" w:space="0" w:color="000000"/>
            </w:tcBorders>
            <w:vAlign w:val="center"/>
          </w:tcPr>
          <w:p w14:paraId="2DC15465" w14:textId="62476EBF" w:rsidR="000E6641" w:rsidRPr="0039547D" w:rsidRDefault="00650D20" w:rsidP="00310FE0">
            <w:pPr>
              <w:jc w:val="center"/>
              <w:rPr>
                <w:rFonts w:eastAsia="Calibri"/>
                <w:bCs/>
                <w:color w:val="000000" w:themeColor="text1"/>
                <w:sz w:val="22"/>
                <w:szCs w:val="22"/>
                <w:lang w:eastAsia="ar-SA"/>
              </w:rPr>
            </w:pPr>
            <w:r w:rsidRPr="0039547D">
              <w:rPr>
                <w:rFonts w:eastAsia="Calibri"/>
                <w:bCs/>
                <w:color w:val="000000" w:themeColor="text1"/>
                <w:sz w:val="22"/>
                <w:szCs w:val="22"/>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6CCF6ED8" w14:textId="77777777" w:rsidR="000E6641" w:rsidRPr="0039547D" w:rsidRDefault="000E6641" w:rsidP="00310FE0">
            <w:pPr>
              <w:jc w:val="center"/>
              <w:rPr>
                <w:rFonts w:eastAsia="Calibri"/>
                <w:color w:val="000000" w:themeColor="text1"/>
                <w:sz w:val="22"/>
                <w:szCs w:val="22"/>
                <w:lang w:eastAsia="ar-SA"/>
              </w:rPr>
            </w:pPr>
            <w:r w:rsidRPr="0039547D">
              <w:rPr>
                <w:rFonts w:eastAsia="Calibri"/>
                <w:color w:val="000000" w:themeColor="text1"/>
                <w:sz w:val="22"/>
                <w:szCs w:val="22"/>
                <w:lang w:eastAsia="ar-SA"/>
              </w:rPr>
              <w:t>100</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C5199" w14:textId="77777777" w:rsidR="000E6641" w:rsidRPr="0039547D" w:rsidRDefault="000E6641" w:rsidP="00310FE0">
            <w:pPr>
              <w:snapToGrid w:val="0"/>
              <w:jc w:val="center"/>
              <w:rPr>
                <w:rFonts w:eastAsia="Calibri"/>
                <w:color w:val="000000" w:themeColor="text1"/>
                <w:sz w:val="22"/>
                <w:szCs w:val="22"/>
                <w:lang w:eastAsia="ar-SA"/>
              </w:rPr>
            </w:pPr>
            <w:r w:rsidRPr="0039547D">
              <w:rPr>
                <w:rFonts w:eastAsia="Calibri"/>
                <w:color w:val="000000" w:themeColor="text1"/>
                <w:sz w:val="22"/>
                <w:szCs w:val="22"/>
                <w:lang w:eastAsia="ar-SA"/>
              </w:rPr>
              <w:t>-</w:t>
            </w:r>
          </w:p>
        </w:tc>
      </w:tr>
    </w:tbl>
    <w:p w14:paraId="0EE037BD" w14:textId="77777777" w:rsidR="00DD0B1D" w:rsidRPr="0027102B" w:rsidRDefault="00DD0B1D">
      <w:pPr>
        <w:pStyle w:val="aff9"/>
        <w:suppressAutoHyphens/>
        <w:ind w:firstLine="709"/>
        <w:outlineLvl w:val="2"/>
        <w:rPr>
          <w:b w:val="0"/>
          <w:color w:val="FF0000"/>
        </w:rPr>
      </w:pPr>
    </w:p>
    <w:p w14:paraId="72828C1E" w14:textId="622273B0" w:rsidR="00393CC1" w:rsidRPr="002B21FB" w:rsidRDefault="0013466E">
      <w:pPr>
        <w:pStyle w:val="aff9"/>
        <w:suppressAutoHyphens/>
        <w:ind w:firstLine="709"/>
        <w:outlineLvl w:val="2"/>
        <w:rPr>
          <w:b w:val="0"/>
          <w:color w:val="000000" w:themeColor="text1"/>
          <w:szCs w:val="28"/>
        </w:rPr>
      </w:pPr>
      <w:r w:rsidRPr="002B21FB">
        <w:rPr>
          <w:b w:val="0"/>
          <w:color w:val="000000" w:themeColor="text1"/>
        </w:rPr>
        <w:t xml:space="preserve">Средний класс природной пожарной опасности составляет – </w:t>
      </w:r>
      <w:r w:rsidR="00C427D5" w:rsidRPr="002B21FB">
        <w:rPr>
          <w:b w:val="0"/>
          <w:color w:val="000000" w:themeColor="text1"/>
        </w:rPr>
        <w:t>2,</w:t>
      </w:r>
      <w:r w:rsidR="0039547D" w:rsidRPr="002B21FB">
        <w:rPr>
          <w:b w:val="0"/>
          <w:color w:val="000000" w:themeColor="text1"/>
        </w:rPr>
        <w:t>2</w:t>
      </w:r>
      <w:r w:rsidRPr="002B21FB">
        <w:rPr>
          <w:b w:val="0"/>
          <w:color w:val="000000" w:themeColor="text1"/>
        </w:rPr>
        <w:t xml:space="preserve">. </w:t>
      </w:r>
      <w:r w:rsidR="0039547D" w:rsidRPr="002B21FB">
        <w:rPr>
          <w:b w:val="0"/>
          <w:color w:val="000000" w:themeColor="text1"/>
        </w:rPr>
        <w:t>В</w:t>
      </w:r>
      <w:r w:rsidRPr="002B21FB">
        <w:rPr>
          <w:b w:val="0"/>
          <w:color w:val="000000" w:themeColor="text1"/>
        </w:rPr>
        <w:t xml:space="preserve">ысокий класс природной пожарной опасности обусловлен значительным </w:t>
      </w:r>
      <w:r w:rsidRPr="002B21FB">
        <w:rPr>
          <w:b w:val="0"/>
          <w:color w:val="000000" w:themeColor="text1"/>
        </w:rPr>
        <w:lastRenderedPageBreak/>
        <w:t xml:space="preserve">присутствием </w:t>
      </w:r>
      <w:r w:rsidR="002B21FB" w:rsidRPr="002B21FB">
        <w:rPr>
          <w:b w:val="0"/>
          <w:color w:val="000000" w:themeColor="text1"/>
        </w:rPr>
        <w:t>в</w:t>
      </w:r>
      <w:r w:rsidRPr="002B21FB">
        <w:rPr>
          <w:b w:val="0"/>
          <w:color w:val="000000" w:themeColor="text1"/>
        </w:rPr>
        <w:t xml:space="preserve"> </w:t>
      </w:r>
      <w:r w:rsidR="002B21FB" w:rsidRPr="002B21FB">
        <w:rPr>
          <w:b w:val="0"/>
          <w:color w:val="000000" w:themeColor="text1"/>
        </w:rPr>
        <w:t>Таежном лесничестве сосновых насаждений, наличие хвойного подроста и многолюдностью городской черты</w:t>
      </w:r>
      <w:r w:rsidRPr="002B21FB">
        <w:rPr>
          <w:b w:val="0"/>
          <w:color w:val="000000" w:themeColor="text1"/>
        </w:rPr>
        <w:t>.</w:t>
      </w:r>
    </w:p>
    <w:p w14:paraId="0DF63A75" w14:textId="2FB6130B" w:rsidR="00C427D5" w:rsidRPr="00BD386F" w:rsidRDefault="00C427D5" w:rsidP="00C427D5">
      <w:pPr>
        <w:suppressAutoHyphens/>
        <w:autoSpaceDE w:val="0"/>
        <w:autoSpaceDN w:val="0"/>
        <w:adjustRightInd w:val="0"/>
        <w:ind w:firstLine="706"/>
        <w:jc w:val="both"/>
        <w:rPr>
          <w:color w:val="000000" w:themeColor="text1"/>
          <w:sz w:val="28"/>
          <w:szCs w:val="28"/>
        </w:rPr>
      </w:pPr>
      <w:r w:rsidRPr="00BD386F">
        <w:rPr>
          <w:color w:val="000000" w:themeColor="text1"/>
          <w:sz w:val="28"/>
          <w:szCs w:val="28"/>
        </w:rPr>
        <w:t xml:space="preserve">Охрана лесов от пожаров осуществляется органами местного самоуправления в лице Администрации </w:t>
      </w:r>
      <w:r w:rsidR="00BD386F" w:rsidRPr="00BD386F">
        <w:rPr>
          <w:color w:val="000000" w:themeColor="text1"/>
          <w:sz w:val="28"/>
          <w:szCs w:val="28"/>
        </w:rPr>
        <w:t>ЗАТО г. Железногорск</w:t>
      </w:r>
      <w:r w:rsidRPr="00BD386F">
        <w:rPr>
          <w:color w:val="000000" w:themeColor="text1"/>
          <w:sz w:val="28"/>
          <w:szCs w:val="28"/>
        </w:rPr>
        <w:t xml:space="preserve"> в пределах их полномочий, определенных в соответствии со статьей 84 </w:t>
      </w:r>
      <w:r w:rsidR="001A2290" w:rsidRPr="00BD386F">
        <w:rPr>
          <w:color w:val="000000" w:themeColor="text1"/>
          <w:sz w:val="28"/>
          <w:szCs w:val="28"/>
        </w:rPr>
        <w:t>ЛК РФ</w:t>
      </w:r>
      <w:r w:rsidRPr="00BD386F">
        <w:rPr>
          <w:color w:val="000000" w:themeColor="text1"/>
          <w:sz w:val="28"/>
          <w:szCs w:val="28"/>
        </w:rPr>
        <w:t>.</w:t>
      </w:r>
    </w:p>
    <w:p w14:paraId="3A2D5EC4" w14:textId="41F05BC3"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Требования к мерам пожарной безопасности в лесах содержатся в Правилах пожарной безопасности в лесах, утвержденных </w:t>
      </w:r>
      <w:r w:rsidR="003842B1" w:rsidRPr="00346826">
        <w:rPr>
          <w:color w:val="000000" w:themeColor="text1"/>
          <w:sz w:val="28"/>
          <w:szCs w:val="28"/>
        </w:rPr>
        <w:t>п</w:t>
      </w:r>
      <w:r w:rsidRPr="00346826">
        <w:rPr>
          <w:color w:val="000000" w:themeColor="text1"/>
          <w:sz w:val="28"/>
          <w:szCs w:val="28"/>
        </w:rPr>
        <w:t>остановлением Правительства Российской Федерации от 07.10.2020 № 1614. В целях обеспечения пожарной безопасности в лесах осуществляются:</w:t>
      </w:r>
    </w:p>
    <w:p w14:paraId="79995940"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предупреждение лесных пожаров (противопожарное обустройство лесов и обеспечение средствами предупреждения и тушения лесных пожаров);</w:t>
      </w:r>
    </w:p>
    <w:p w14:paraId="0B01ECAE"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 мониторинг пожарной опасности в лесах и лесных пожаров; </w:t>
      </w:r>
    </w:p>
    <w:p w14:paraId="63E18F93"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 разработка и утверждение планов тушения лесных пожаров; </w:t>
      </w:r>
    </w:p>
    <w:p w14:paraId="5F4DD55D"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иные меры пожарной безопасности в лесах.</w:t>
      </w:r>
    </w:p>
    <w:p w14:paraId="47FF3E41" w14:textId="2DC19D0C"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Общие правила пожарной безопасности</w:t>
      </w:r>
      <w:r w:rsidR="008E3FE8" w:rsidRPr="00346826">
        <w:rPr>
          <w:color w:val="000000" w:themeColor="text1"/>
          <w:sz w:val="28"/>
          <w:szCs w:val="28"/>
        </w:rPr>
        <w:t>.</w:t>
      </w:r>
    </w:p>
    <w:p w14:paraId="26042BEA"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В период со дня схода снежного покрова до установления устойчивой дождливой осенней погоды или образования снежного покрова в лесах запрещается: </w:t>
      </w:r>
    </w:p>
    <w:p w14:paraId="091583DB" w14:textId="67A45480"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а) использовать открытый огонь (костры, паяльные лампы, примусы, мангалы, жаровни) в хвойных молодняках, на гарях, на участках поврежденного леса, в местах рубок (на лесосеках), не очищенных от порубочных остатков и заготовленной древесины, в местах с подсохшей травой, под кронами деревьев. В других местах использование открытого огня допускается на площадках, отделенных противопожарной минерализованной полосой (</w:t>
      </w:r>
      <w:r w:rsidR="004909FF" w:rsidRPr="00346826">
        <w:rPr>
          <w:color w:val="000000" w:themeColor="text1"/>
          <w:sz w:val="28"/>
          <w:szCs w:val="28"/>
        </w:rPr>
        <w:t>то есть</w:t>
      </w:r>
      <w:r w:rsidRPr="00346826">
        <w:rPr>
          <w:color w:val="000000" w:themeColor="text1"/>
          <w:sz w:val="28"/>
          <w:szCs w:val="28"/>
        </w:rPr>
        <w:t xml:space="preserve"> очищенной до минерального слоя почвы) шириной не менее 0,5 м.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14:paraId="197025DA"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б) бросать горящие спички, окурки, горячую золу из курительных трубок, стекло (стеклянные бутылки, банки и др.); </w:t>
      </w:r>
    </w:p>
    <w:p w14:paraId="7E68E5FF"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в) употреблять при охоте пыжи из горючих и тлеющих материалов; </w:t>
      </w:r>
    </w:p>
    <w:p w14:paraId="194C649F"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г) оставлять промасленные или пропитанные бензином, керосином, иными горючими веществами материалы (бумагу, ткань, паклю и др.) в не предусмотренных для этого местах; </w:t>
      </w:r>
    </w:p>
    <w:p w14:paraId="22BCDA57"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 </w:t>
      </w:r>
    </w:p>
    <w:p w14:paraId="42110662"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е) засорять леса отходами производства и потребления.</w:t>
      </w:r>
    </w:p>
    <w:p w14:paraId="222EC215"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w:t>
      </w:r>
      <w:r w:rsidRPr="00346826">
        <w:rPr>
          <w:color w:val="000000" w:themeColor="text1"/>
          <w:sz w:val="28"/>
          <w:szCs w:val="28"/>
        </w:rPr>
        <w:lastRenderedPageBreak/>
        <w:t>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РФ, иностранные граждане и лица без гражданства, владеющие, пользующиеся 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p w14:paraId="76D8695B" w14:textId="77777777" w:rsidR="00C427D5" w:rsidRPr="00346826" w:rsidRDefault="00C427D5" w:rsidP="00C427D5">
      <w:pPr>
        <w:suppressAutoHyphens/>
        <w:autoSpaceDE w:val="0"/>
        <w:autoSpaceDN w:val="0"/>
        <w:adjustRightInd w:val="0"/>
        <w:ind w:firstLine="710"/>
        <w:jc w:val="both"/>
        <w:rPr>
          <w:bCs/>
          <w:iCs/>
          <w:color w:val="000000" w:themeColor="text1"/>
          <w:sz w:val="28"/>
          <w:szCs w:val="28"/>
        </w:rPr>
      </w:pPr>
      <w:r w:rsidRPr="00346826">
        <w:rPr>
          <w:bCs/>
          <w:iCs/>
          <w:color w:val="000000" w:themeColor="text1"/>
          <w:sz w:val="28"/>
          <w:szCs w:val="28"/>
        </w:rPr>
        <w:t>Меры пожарной безопасности при проведении рубок лесных насаждений:</w:t>
      </w:r>
    </w:p>
    <w:p w14:paraId="674EBE12"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При проведении на территории городских лесов уборки аварийных деревьев, неликвидной древесины, рубки погибших или поврежденных лесных насаждений следует сразу производить очистку мест рубок (лесосек) от порубочных остатков.</w:t>
      </w:r>
    </w:p>
    <w:p w14:paraId="52DE95AD" w14:textId="77777777" w:rsidR="00C427D5" w:rsidRPr="00346826" w:rsidRDefault="00C427D5" w:rsidP="00C427D5">
      <w:pPr>
        <w:suppressAutoHyphens/>
        <w:autoSpaceDE w:val="0"/>
        <w:autoSpaceDN w:val="0"/>
        <w:adjustRightInd w:val="0"/>
        <w:ind w:firstLine="710"/>
        <w:jc w:val="both"/>
        <w:rPr>
          <w:bCs/>
          <w:iCs/>
          <w:color w:val="000000" w:themeColor="text1"/>
          <w:sz w:val="28"/>
          <w:szCs w:val="28"/>
        </w:rPr>
      </w:pPr>
      <w:r w:rsidRPr="00346826">
        <w:rPr>
          <w:bCs/>
          <w:iCs/>
          <w:color w:val="000000" w:themeColor="text1"/>
          <w:sz w:val="28"/>
          <w:szCs w:val="28"/>
        </w:rPr>
        <w:t>Меры пожарной безопасности при осуществлении рекреационной деятельности:</w:t>
      </w:r>
    </w:p>
    <w:p w14:paraId="4020DF38"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местного самоуправления, при условии оборудования на используемых лесных участках мест для разведения костров и сбора мусора.</w:t>
      </w:r>
    </w:p>
    <w:p w14:paraId="48204B39" w14:textId="695672B1" w:rsidR="00C427D5" w:rsidRPr="00346826" w:rsidRDefault="00C427D5" w:rsidP="00C427D5">
      <w:pPr>
        <w:suppressAutoHyphens/>
        <w:autoSpaceDE w:val="0"/>
        <w:autoSpaceDN w:val="0"/>
        <w:adjustRightInd w:val="0"/>
        <w:ind w:firstLine="706"/>
        <w:jc w:val="both"/>
        <w:rPr>
          <w:bCs/>
          <w:iCs/>
          <w:color w:val="000000" w:themeColor="text1"/>
          <w:sz w:val="28"/>
          <w:szCs w:val="28"/>
        </w:rPr>
      </w:pPr>
      <w:r w:rsidRPr="00346826">
        <w:rPr>
          <w:bCs/>
          <w:iCs/>
          <w:color w:val="000000" w:themeColor="text1"/>
          <w:sz w:val="28"/>
          <w:szCs w:val="28"/>
        </w:rPr>
        <w:t>Требования к пребыванию граждан в лесах</w:t>
      </w:r>
      <w:r w:rsidR="00E82543" w:rsidRPr="00346826">
        <w:rPr>
          <w:bCs/>
          <w:iCs/>
          <w:color w:val="000000" w:themeColor="text1"/>
          <w:sz w:val="28"/>
          <w:szCs w:val="28"/>
        </w:rPr>
        <w:t>.</w:t>
      </w:r>
    </w:p>
    <w:p w14:paraId="19F2A86B"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Граждане при пребывании в лесах обязаны:</w:t>
      </w:r>
    </w:p>
    <w:p w14:paraId="0D33DB21"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а) соблюдать требования пожарной безопасности в лесах;</w:t>
      </w:r>
    </w:p>
    <w:p w14:paraId="196A34B1" w14:textId="347C90F9"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 xml:space="preserve">б) при обнаружении лесных пожаров немедленно уведомлять о них органы государственной власти или органы местного самоуправления, в </w:t>
      </w:r>
      <w:r w:rsidR="00590799" w:rsidRPr="00346826">
        <w:rPr>
          <w:color w:val="000000" w:themeColor="text1"/>
          <w:sz w:val="28"/>
          <w:szCs w:val="28"/>
        </w:rPr>
        <w:t>том числе</w:t>
      </w:r>
      <w:r w:rsidRPr="00346826">
        <w:rPr>
          <w:color w:val="000000" w:themeColor="text1"/>
          <w:sz w:val="28"/>
          <w:szCs w:val="28"/>
        </w:rPr>
        <w:t xml:space="preserve"> с использованием единого номера вызова экстренных оперативных служб «112»;</w:t>
      </w:r>
    </w:p>
    <w:p w14:paraId="1A742A84"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в) принимать при обнаружении лесного пожара посильные меры по его тушению своими силами до прибытия сил пожаротушения;</w:t>
      </w:r>
    </w:p>
    <w:p w14:paraId="758FD6FA"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г) оказывать содействие органам государственной власти и органам местного самоуправления при тушении лесных пожаров.</w:t>
      </w:r>
    </w:p>
    <w:p w14:paraId="2A372A89" w14:textId="77777777" w:rsidR="00C427D5" w:rsidRPr="00346826" w:rsidRDefault="00C427D5" w:rsidP="00C427D5">
      <w:pPr>
        <w:suppressAutoHyphens/>
        <w:autoSpaceDE w:val="0"/>
        <w:autoSpaceDN w:val="0"/>
        <w:adjustRightInd w:val="0"/>
        <w:ind w:firstLine="710"/>
        <w:jc w:val="both"/>
        <w:rPr>
          <w:color w:val="000000" w:themeColor="text1"/>
          <w:sz w:val="28"/>
          <w:szCs w:val="28"/>
        </w:rPr>
      </w:pPr>
      <w:r w:rsidRPr="00346826">
        <w:rPr>
          <w:color w:val="000000" w:themeColor="text1"/>
          <w:sz w:val="28"/>
          <w:szCs w:val="28"/>
        </w:rPr>
        <w:t>д) немедленно уведомлять органы государственной власти или органы местного самоуправления об имеющихся фактах поджогов или захламления лесов.</w:t>
      </w:r>
    </w:p>
    <w:p w14:paraId="0EF7B15E" w14:textId="1EBEF1F5" w:rsidR="00393CC1" w:rsidRPr="00346826" w:rsidRDefault="00C427D5" w:rsidP="000A0632">
      <w:pPr>
        <w:suppressAutoHyphens/>
        <w:autoSpaceDE w:val="0"/>
        <w:autoSpaceDN w:val="0"/>
        <w:adjustRightInd w:val="0"/>
        <w:ind w:firstLine="710"/>
        <w:jc w:val="both"/>
        <w:rPr>
          <w:rStyle w:val="FontStyle196"/>
          <w:color w:val="000000" w:themeColor="text1"/>
          <w:sz w:val="28"/>
          <w:szCs w:val="28"/>
        </w:rPr>
      </w:pPr>
      <w:r w:rsidRPr="00346826">
        <w:rPr>
          <w:color w:val="000000" w:themeColor="text1"/>
          <w:sz w:val="28"/>
          <w:szCs w:val="28"/>
        </w:rPr>
        <w:t>Пребывание граждан в лесах может быть ограничено в целях обеспечения пожарной безопасности в лесах.</w:t>
      </w:r>
    </w:p>
    <w:p w14:paraId="1B4CE4C1" w14:textId="630A1F98" w:rsidR="00393CC1" w:rsidRPr="00FC107B" w:rsidRDefault="000A0632" w:rsidP="00FC107B">
      <w:pPr>
        <w:jc w:val="both"/>
        <w:rPr>
          <w:rStyle w:val="FontStyle196"/>
          <w:color w:val="000000" w:themeColor="text1"/>
          <w:sz w:val="28"/>
          <w:szCs w:val="28"/>
        </w:rPr>
      </w:pPr>
      <w:r w:rsidRPr="00FC107B">
        <w:rPr>
          <w:rStyle w:val="FontStyle196"/>
          <w:color w:val="000000" w:themeColor="text1"/>
          <w:sz w:val="28"/>
          <w:szCs w:val="28"/>
        </w:rPr>
        <w:t xml:space="preserve">          Предупреждение лесных пожаров осуществляется в соответствии со </w:t>
      </w:r>
      <w:r w:rsidR="000D46E7" w:rsidRPr="00FC107B">
        <w:rPr>
          <w:rStyle w:val="FontStyle196"/>
          <w:color w:val="000000" w:themeColor="text1"/>
          <w:sz w:val="28"/>
          <w:szCs w:val="28"/>
        </w:rPr>
        <w:t xml:space="preserve">статьей </w:t>
      </w:r>
      <w:r w:rsidRPr="00FC107B">
        <w:rPr>
          <w:rStyle w:val="FontStyle196"/>
          <w:color w:val="000000" w:themeColor="text1"/>
          <w:sz w:val="28"/>
          <w:szCs w:val="28"/>
        </w:rPr>
        <w:t xml:space="preserve">53.1 </w:t>
      </w:r>
      <w:r w:rsidR="001A2290" w:rsidRPr="00FC107B">
        <w:rPr>
          <w:rStyle w:val="FontStyle196"/>
          <w:color w:val="000000" w:themeColor="text1"/>
          <w:sz w:val="28"/>
          <w:szCs w:val="28"/>
        </w:rPr>
        <w:t>ЛК РФ</w:t>
      </w:r>
      <w:r w:rsidRPr="00FC107B">
        <w:rPr>
          <w:rStyle w:val="FontStyle196"/>
          <w:color w:val="000000" w:themeColor="text1"/>
          <w:sz w:val="28"/>
          <w:szCs w:val="28"/>
        </w:rPr>
        <w:t xml:space="preserve">.  </w:t>
      </w:r>
    </w:p>
    <w:p w14:paraId="71359C86" w14:textId="77777777" w:rsidR="000A0632" w:rsidRPr="0027102B" w:rsidRDefault="000A0632">
      <w:pPr>
        <w:rPr>
          <w:rStyle w:val="FontStyle196"/>
          <w:color w:val="FF0000"/>
          <w:sz w:val="28"/>
          <w:szCs w:val="28"/>
        </w:rPr>
      </w:pPr>
    </w:p>
    <w:p w14:paraId="6FF0923B" w14:textId="06EEF11C" w:rsidR="00393CC1" w:rsidRPr="00FC107B" w:rsidRDefault="0013466E">
      <w:pPr>
        <w:pStyle w:val="Style97"/>
        <w:widowControl/>
        <w:spacing w:line="341" w:lineRule="exact"/>
        <w:ind w:firstLine="0"/>
        <w:jc w:val="center"/>
        <w:rPr>
          <w:rStyle w:val="FontStyle196"/>
          <w:color w:val="000000" w:themeColor="text1"/>
          <w:sz w:val="28"/>
          <w:szCs w:val="28"/>
        </w:rPr>
      </w:pPr>
      <w:r w:rsidRPr="00FC107B">
        <w:rPr>
          <w:rStyle w:val="FontStyle196"/>
          <w:color w:val="000000" w:themeColor="text1"/>
          <w:sz w:val="28"/>
          <w:szCs w:val="28"/>
        </w:rPr>
        <w:t>Проектируемые мероприятия по охране лесов от пожаров</w:t>
      </w:r>
    </w:p>
    <w:p w14:paraId="17A46A43" w14:textId="0AA0E757" w:rsidR="003D68A7" w:rsidRPr="004C4CE6" w:rsidRDefault="003D68A7" w:rsidP="00B439CE">
      <w:pPr>
        <w:pStyle w:val="Style97"/>
        <w:widowControl/>
        <w:spacing w:line="341" w:lineRule="exact"/>
        <w:ind w:firstLine="0"/>
        <w:jc w:val="center"/>
        <w:rPr>
          <w:rStyle w:val="FontStyle196"/>
          <w:color w:val="000000" w:themeColor="text1"/>
          <w:sz w:val="28"/>
          <w:szCs w:val="28"/>
        </w:rPr>
      </w:pPr>
      <w:r w:rsidRPr="004C4CE6">
        <w:rPr>
          <w:rStyle w:val="FontStyle196"/>
          <w:color w:val="000000" w:themeColor="text1"/>
          <w:sz w:val="28"/>
          <w:szCs w:val="28"/>
        </w:rPr>
        <w:lastRenderedPageBreak/>
        <w:t xml:space="preserve">на территории </w:t>
      </w:r>
      <w:r w:rsidR="00C67396">
        <w:rPr>
          <w:rStyle w:val="FontStyle196"/>
          <w:color w:val="000000" w:themeColor="text1"/>
          <w:sz w:val="28"/>
          <w:szCs w:val="28"/>
        </w:rPr>
        <w:t>Таёжного</w:t>
      </w:r>
      <w:r w:rsidR="003007EE" w:rsidRPr="004C4CE6">
        <w:rPr>
          <w:rStyle w:val="FontStyle196"/>
          <w:color w:val="000000" w:themeColor="text1"/>
          <w:sz w:val="28"/>
          <w:szCs w:val="28"/>
        </w:rPr>
        <w:t xml:space="preserve"> лесничества</w:t>
      </w:r>
    </w:p>
    <w:tbl>
      <w:tblPr>
        <w:tblpPr w:leftFromText="181" w:rightFromText="181" w:vertAnchor="text" w:horzAnchor="margin" w:tblpXSpec="center" w:tblpY="285"/>
        <w:tblW w:w="10093" w:type="dxa"/>
        <w:tblLayout w:type="fixed"/>
        <w:tblCellMar>
          <w:left w:w="28" w:type="dxa"/>
          <w:right w:w="28" w:type="dxa"/>
        </w:tblCellMar>
        <w:tblLook w:val="04A0" w:firstRow="1" w:lastRow="0" w:firstColumn="1" w:lastColumn="0" w:noHBand="0" w:noVBand="1"/>
      </w:tblPr>
      <w:tblGrid>
        <w:gridCol w:w="471"/>
        <w:gridCol w:w="5746"/>
        <w:gridCol w:w="455"/>
        <w:gridCol w:w="866"/>
        <w:gridCol w:w="996"/>
        <w:gridCol w:w="1559"/>
      </w:tblGrid>
      <w:tr w:rsidR="004C4CE6" w:rsidRPr="004C4CE6" w14:paraId="5EA18991" w14:textId="77777777" w:rsidTr="003137B6">
        <w:trPr>
          <w:tblHeader/>
        </w:trPr>
        <w:tc>
          <w:tcPr>
            <w:tcW w:w="471" w:type="dxa"/>
            <w:tcBorders>
              <w:top w:val="single" w:sz="4" w:space="0" w:color="000000"/>
              <w:left w:val="single" w:sz="4" w:space="0" w:color="000000"/>
              <w:bottom w:val="single" w:sz="4" w:space="0" w:color="000000"/>
            </w:tcBorders>
            <w:shd w:val="clear" w:color="auto" w:fill="auto"/>
            <w:vAlign w:val="center"/>
          </w:tcPr>
          <w:p w14:paraId="7B26E4A1"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w:t>
            </w:r>
          </w:p>
          <w:p w14:paraId="1E1DF6CA"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п/п</w:t>
            </w:r>
          </w:p>
        </w:tc>
        <w:tc>
          <w:tcPr>
            <w:tcW w:w="5746" w:type="dxa"/>
            <w:tcBorders>
              <w:top w:val="single" w:sz="4" w:space="0" w:color="000000"/>
              <w:left w:val="single" w:sz="4" w:space="0" w:color="000000"/>
              <w:bottom w:val="single" w:sz="4" w:space="0" w:color="000000"/>
            </w:tcBorders>
            <w:shd w:val="clear" w:color="auto" w:fill="auto"/>
            <w:vAlign w:val="center"/>
          </w:tcPr>
          <w:p w14:paraId="7E91786C"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 xml:space="preserve">Проектируемые </w:t>
            </w:r>
          </w:p>
          <w:p w14:paraId="2DC5CDA8"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мероприятия</w:t>
            </w:r>
          </w:p>
        </w:tc>
        <w:tc>
          <w:tcPr>
            <w:tcW w:w="455" w:type="dxa"/>
            <w:tcBorders>
              <w:top w:val="single" w:sz="4" w:space="0" w:color="000000"/>
              <w:left w:val="single" w:sz="4" w:space="0" w:color="000000"/>
              <w:bottom w:val="single" w:sz="4" w:space="0" w:color="000000"/>
            </w:tcBorders>
            <w:shd w:val="clear" w:color="auto" w:fill="auto"/>
            <w:vAlign w:val="center"/>
          </w:tcPr>
          <w:p w14:paraId="186F7AC7"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Ед.</w:t>
            </w:r>
          </w:p>
          <w:p w14:paraId="07C5E87B"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изм.</w:t>
            </w:r>
          </w:p>
        </w:tc>
        <w:tc>
          <w:tcPr>
            <w:tcW w:w="866" w:type="dxa"/>
            <w:tcBorders>
              <w:top w:val="single" w:sz="4" w:space="0" w:color="000000"/>
              <w:left w:val="single" w:sz="4" w:space="0" w:color="000000"/>
              <w:bottom w:val="single" w:sz="4" w:space="0" w:color="000000"/>
            </w:tcBorders>
            <w:shd w:val="clear" w:color="auto" w:fill="auto"/>
            <w:vAlign w:val="center"/>
          </w:tcPr>
          <w:p w14:paraId="4E747566"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Объем</w:t>
            </w:r>
          </w:p>
        </w:tc>
        <w:tc>
          <w:tcPr>
            <w:tcW w:w="996" w:type="dxa"/>
            <w:tcBorders>
              <w:top w:val="single" w:sz="4" w:space="0" w:color="000000"/>
              <w:left w:val="single" w:sz="4" w:space="0" w:color="000000"/>
              <w:bottom w:val="single" w:sz="4" w:space="0" w:color="000000"/>
            </w:tcBorders>
            <w:shd w:val="clear" w:color="auto" w:fill="auto"/>
            <w:vAlign w:val="center"/>
          </w:tcPr>
          <w:p w14:paraId="64C8A52A"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w:t>
            </w:r>
          </w:p>
          <w:p w14:paraId="007537AB"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кварталов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554D1" w14:textId="77777777" w:rsidR="00393CC1" w:rsidRPr="004C4CE6" w:rsidRDefault="0013466E" w:rsidP="00EF7785">
            <w:pPr>
              <w:ind w:left="-396" w:firstLine="396"/>
              <w:jc w:val="center"/>
              <w:rPr>
                <w:rFonts w:eastAsia="PMingLiU"/>
                <w:color w:val="000000" w:themeColor="text1"/>
                <w:sz w:val="22"/>
                <w:szCs w:val="22"/>
                <w:lang w:eastAsia="ar-SA"/>
              </w:rPr>
            </w:pPr>
            <w:r w:rsidRPr="004C4CE6">
              <w:rPr>
                <w:rFonts w:eastAsia="PMingLiU"/>
                <w:color w:val="000000" w:themeColor="text1"/>
                <w:sz w:val="22"/>
                <w:szCs w:val="22"/>
                <w:lang w:eastAsia="ar-SA"/>
              </w:rPr>
              <w:t>№№</w:t>
            </w:r>
          </w:p>
          <w:p w14:paraId="17F3AA86"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лесотаксационных выделов</w:t>
            </w:r>
          </w:p>
          <w:p w14:paraId="79E1986D" w14:textId="77777777" w:rsidR="00393CC1" w:rsidRPr="004C4CE6" w:rsidRDefault="00393CC1" w:rsidP="00EF7785">
            <w:pPr>
              <w:jc w:val="center"/>
              <w:rPr>
                <w:rFonts w:eastAsia="PMingLiU"/>
                <w:color w:val="000000" w:themeColor="text1"/>
                <w:sz w:val="22"/>
                <w:szCs w:val="22"/>
                <w:lang w:eastAsia="ar-SA"/>
              </w:rPr>
            </w:pPr>
          </w:p>
        </w:tc>
      </w:tr>
      <w:tr w:rsidR="004C4CE6" w:rsidRPr="004C4CE6" w14:paraId="1B1C884D" w14:textId="77777777" w:rsidTr="003137B6">
        <w:trPr>
          <w:tblHeader/>
        </w:trPr>
        <w:tc>
          <w:tcPr>
            <w:tcW w:w="471" w:type="dxa"/>
            <w:tcBorders>
              <w:top w:val="single" w:sz="4" w:space="0" w:color="000000"/>
              <w:left w:val="single" w:sz="4" w:space="0" w:color="000000"/>
              <w:bottom w:val="single" w:sz="4" w:space="0" w:color="000000"/>
            </w:tcBorders>
            <w:shd w:val="clear" w:color="auto" w:fill="auto"/>
            <w:vAlign w:val="center"/>
          </w:tcPr>
          <w:p w14:paraId="76275A90"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1</w:t>
            </w:r>
          </w:p>
        </w:tc>
        <w:tc>
          <w:tcPr>
            <w:tcW w:w="5746" w:type="dxa"/>
            <w:tcBorders>
              <w:top w:val="single" w:sz="4" w:space="0" w:color="000000"/>
              <w:left w:val="single" w:sz="4" w:space="0" w:color="000000"/>
              <w:bottom w:val="single" w:sz="4" w:space="0" w:color="000000"/>
            </w:tcBorders>
            <w:shd w:val="clear" w:color="auto" w:fill="auto"/>
            <w:vAlign w:val="center"/>
          </w:tcPr>
          <w:p w14:paraId="5ECA2CD0"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2</w:t>
            </w:r>
          </w:p>
        </w:tc>
        <w:tc>
          <w:tcPr>
            <w:tcW w:w="455" w:type="dxa"/>
            <w:tcBorders>
              <w:top w:val="single" w:sz="4" w:space="0" w:color="000000"/>
              <w:left w:val="single" w:sz="4" w:space="0" w:color="000000"/>
              <w:bottom w:val="single" w:sz="4" w:space="0" w:color="000000"/>
            </w:tcBorders>
            <w:shd w:val="clear" w:color="auto" w:fill="auto"/>
            <w:vAlign w:val="center"/>
          </w:tcPr>
          <w:p w14:paraId="0D2613FD"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3</w:t>
            </w:r>
          </w:p>
        </w:tc>
        <w:tc>
          <w:tcPr>
            <w:tcW w:w="866" w:type="dxa"/>
            <w:tcBorders>
              <w:top w:val="single" w:sz="4" w:space="0" w:color="000000"/>
              <w:left w:val="single" w:sz="4" w:space="0" w:color="000000"/>
              <w:bottom w:val="single" w:sz="4" w:space="0" w:color="000000"/>
            </w:tcBorders>
            <w:shd w:val="clear" w:color="auto" w:fill="auto"/>
            <w:vAlign w:val="center"/>
          </w:tcPr>
          <w:p w14:paraId="08D97E05"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4</w:t>
            </w:r>
          </w:p>
        </w:tc>
        <w:tc>
          <w:tcPr>
            <w:tcW w:w="996" w:type="dxa"/>
            <w:tcBorders>
              <w:top w:val="single" w:sz="4" w:space="0" w:color="000000"/>
              <w:left w:val="single" w:sz="4" w:space="0" w:color="000000"/>
              <w:bottom w:val="single" w:sz="4" w:space="0" w:color="000000"/>
            </w:tcBorders>
            <w:shd w:val="clear" w:color="auto" w:fill="auto"/>
            <w:vAlign w:val="center"/>
          </w:tcPr>
          <w:p w14:paraId="1AC446A2"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6CE5" w14:textId="77777777" w:rsidR="00393CC1" w:rsidRPr="004C4CE6" w:rsidRDefault="0013466E" w:rsidP="00EF7785">
            <w:pPr>
              <w:jc w:val="center"/>
              <w:rPr>
                <w:rFonts w:ascii="Courier New" w:eastAsia="Calibri" w:hAnsi="Courier New" w:cs="Courier New"/>
                <w:color w:val="000000" w:themeColor="text1"/>
                <w:sz w:val="22"/>
                <w:szCs w:val="22"/>
                <w:lang w:eastAsia="ar-SA"/>
              </w:rPr>
            </w:pPr>
            <w:r w:rsidRPr="004C4CE6">
              <w:rPr>
                <w:rFonts w:eastAsia="PMingLiU"/>
                <w:color w:val="000000" w:themeColor="text1"/>
                <w:sz w:val="22"/>
                <w:szCs w:val="22"/>
                <w:lang w:eastAsia="ar-SA"/>
              </w:rPr>
              <w:t>6</w:t>
            </w:r>
          </w:p>
        </w:tc>
      </w:tr>
      <w:tr w:rsidR="004C4CE6" w:rsidRPr="004C4CE6" w14:paraId="007302AE" w14:textId="77777777" w:rsidTr="003137B6">
        <w:trPr>
          <w:trHeight w:val="412"/>
          <w:tblHeader/>
        </w:trPr>
        <w:tc>
          <w:tcPr>
            <w:tcW w:w="471" w:type="dxa"/>
            <w:tcBorders>
              <w:top w:val="single" w:sz="4" w:space="0" w:color="000000"/>
              <w:left w:val="single" w:sz="4" w:space="0" w:color="000000"/>
              <w:bottom w:val="single" w:sz="4" w:space="0" w:color="000000"/>
            </w:tcBorders>
            <w:shd w:val="clear" w:color="auto" w:fill="auto"/>
            <w:vAlign w:val="center"/>
          </w:tcPr>
          <w:p w14:paraId="30A5B63C"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1.</w:t>
            </w:r>
          </w:p>
        </w:tc>
        <w:tc>
          <w:tcPr>
            <w:tcW w:w="96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04CE17B" w14:textId="77777777" w:rsidR="00393CC1" w:rsidRPr="004C4CE6" w:rsidRDefault="0013466E" w:rsidP="00EF7785">
            <w:pPr>
              <w:rPr>
                <w:rFonts w:ascii="Courier New" w:eastAsia="Calibri" w:hAnsi="Courier New" w:cs="Courier New"/>
                <w:color w:val="000000" w:themeColor="text1"/>
                <w:sz w:val="22"/>
                <w:szCs w:val="22"/>
                <w:lang w:eastAsia="ar-SA"/>
              </w:rPr>
            </w:pPr>
            <w:r w:rsidRPr="004C4CE6">
              <w:rPr>
                <w:rFonts w:eastAsia="PMingLiU"/>
                <w:color w:val="000000" w:themeColor="text1"/>
                <w:sz w:val="22"/>
                <w:szCs w:val="22"/>
                <w:lang w:eastAsia="ar-SA"/>
              </w:rPr>
              <w:t>Предупредительные мероприятия</w:t>
            </w:r>
          </w:p>
        </w:tc>
      </w:tr>
      <w:tr w:rsidR="004C4CE6" w:rsidRPr="004C4CE6" w14:paraId="702D57FA" w14:textId="77777777" w:rsidTr="003137B6">
        <w:trPr>
          <w:trHeight w:hRule="exact" w:val="740"/>
        </w:trPr>
        <w:tc>
          <w:tcPr>
            <w:tcW w:w="471" w:type="dxa"/>
            <w:vMerge w:val="restart"/>
            <w:tcBorders>
              <w:top w:val="single" w:sz="4" w:space="0" w:color="000000"/>
              <w:left w:val="single" w:sz="4" w:space="0" w:color="000000"/>
            </w:tcBorders>
            <w:shd w:val="clear" w:color="auto" w:fill="auto"/>
          </w:tcPr>
          <w:p w14:paraId="573A7C44" w14:textId="77777777" w:rsidR="00393CC1" w:rsidRPr="004C4CE6" w:rsidRDefault="0013466E" w:rsidP="00EF7785">
            <w:pPr>
              <w:jc w:val="center"/>
              <w:rPr>
                <w:color w:val="000000" w:themeColor="text1"/>
                <w:sz w:val="22"/>
                <w:szCs w:val="22"/>
                <w:lang w:eastAsia="ar-SA"/>
              </w:rPr>
            </w:pPr>
            <w:r w:rsidRPr="004C4CE6">
              <w:rPr>
                <w:rFonts w:eastAsia="PMingLiU"/>
                <w:color w:val="000000" w:themeColor="text1"/>
                <w:sz w:val="22"/>
                <w:szCs w:val="22"/>
                <w:lang w:eastAsia="ar-SA"/>
              </w:rPr>
              <w:t>1.1.</w:t>
            </w:r>
          </w:p>
        </w:tc>
        <w:tc>
          <w:tcPr>
            <w:tcW w:w="5746" w:type="dxa"/>
            <w:tcBorders>
              <w:top w:val="single" w:sz="4" w:space="0" w:color="000000"/>
              <w:left w:val="single" w:sz="4" w:space="0" w:color="000000"/>
              <w:bottom w:val="single" w:sz="4" w:space="0" w:color="000000"/>
            </w:tcBorders>
            <w:shd w:val="clear" w:color="auto" w:fill="auto"/>
            <w:vAlign w:val="center"/>
          </w:tcPr>
          <w:p w14:paraId="79BE193D" w14:textId="77777777" w:rsidR="00393CC1" w:rsidRPr="004C4CE6" w:rsidRDefault="0013466E" w:rsidP="00EF7785">
            <w:pPr>
              <w:suppressAutoHyphens/>
              <w:jc w:val="both"/>
              <w:rPr>
                <w:color w:val="000000" w:themeColor="text1"/>
                <w:sz w:val="22"/>
                <w:szCs w:val="22"/>
                <w:lang w:eastAsia="ar-SA"/>
              </w:rPr>
            </w:pPr>
            <w:r w:rsidRPr="004C4CE6">
              <w:rPr>
                <w:color w:val="000000" w:themeColor="text1"/>
                <w:sz w:val="22"/>
                <w:szCs w:val="22"/>
                <w:lang w:eastAsia="ar-SA"/>
              </w:rPr>
              <w:t>Установка и размещение аншлагов и других знаков и указателей, содержащих информацию о мерах пожарной безопасности в лесах</w:t>
            </w:r>
          </w:p>
        </w:tc>
        <w:tc>
          <w:tcPr>
            <w:tcW w:w="455" w:type="dxa"/>
            <w:tcBorders>
              <w:top w:val="single" w:sz="4" w:space="0" w:color="000000"/>
              <w:left w:val="single" w:sz="4" w:space="0" w:color="000000"/>
              <w:bottom w:val="single" w:sz="4" w:space="0" w:color="000000"/>
            </w:tcBorders>
            <w:shd w:val="clear" w:color="auto" w:fill="auto"/>
            <w:vAlign w:val="center"/>
          </w:tcPr>
          <w:p w14:paraId="0CDB2AFB" w14:textId="77777777" w:rsidR="00393CC1" w:rsidRPr="004C4CE6" w:rsidRDefault="0013466E" w:rsidP="00EF7785">
            <w:pPr>
              <w:jc w:val="center"/>
              <w:rPr>
                <w:rFonts w:eastAsia="PMingLiU"/>
                <w:color w:val="000000" w:themeColor="text1"/>
                <w:sz w:val="22"/>
                <w:szCs w:val="22"/>
                <w:lang w:eastAsia="ar-SA"/>
              </w:rPr>
            </w:pPr>
            <w:r w:rsidRPr="004C4CE6">
              <w:rPr>
                <w:color w:val="000000" w:themeColor="text1"/>
                <w:sz w:val="22"/>
                <w:szCs w:val="22"/>
                <w:lang w:eastAsia="ar-SA"/>
              </w:rPr>
              <w:t>шт.</w:t>
            </w:r>
          </w:p>
        </w:tc>
        <w:tc>
          <w:tcPr>
            <w:tcW w:w="866" w:type="dxa"/>
            <w:tcBorders>
              <w:top w:val="single" w:sz="4" w:space="0" w:color="000000"/>
              <w:left w:val="single" w:sz="4" w:space="0" w:color="000000"/>
              <w:bottom w:val="single" w:sz="4" w:space="0" w:color="000000"/>
            </w:tcBorders>
            <w:shd w:val="clear" w:color="auto" w:fill="auto"/>
            <w:vAlign w:val="center"/>
          </w:tcPr>
          <w:p w14:paraId="4F0C8F5D" w14:textId="77777777" w:rsidR="00393CC1" w:rsidRPr="004C4CE6" w:rsidRDefault="0013466E" w:rsidP="00EF7785">
            <w:pPr>
              <w:jc w:val="center"/>
              <w:rPr>
                <w:color w:val="000000" w:themeColor="text1"/>
                <w:sz w:val="22"/>
                <w:szCs w:val="22"/>
                <w:lang w:eastAsia="ar-SA"/>
              </w:rPr>
            </w:pPr>
            <w:r w:rsidRPr="004C4CE6">
              <w:rPr>
                <w:rFonts w:eastAsia="PMingLiU"/>
                <w:color w:val="000000" w:themeColor="text1"/>
                <w:sz w:val="22"/>
                <w:szCs w:val="22"/>
                <w:lang w:eastAsia="ar-SA"/>
              </w:rPr>
              <w:t>-</w:t>
            </w:r>
          </w:p>
        </w:tc>
        <w:tc>
          <w:tcPr>
            <w:tcW w:w="996" w:type="dxa"/>
            <w:tcBorders>
              <w:top w:val="single" w:sz="4" w:space="0" w:color="000000"/>
              <w:left w:val="single" w:sz="4" w:space="0" w:color="000000"/>
              <w:bottom w:val="single" w:sz="4" w:space="0" w:color="000000"/>
            </w:tcBorders>
            <w:shd w:val="clear" w:color="auto" w:fill="auto"/>
            <w:vAlign w:val="center"/>
          </w:tcPr>
          <w:p w14:paraId="2FE4B4C2" w14:textId="77777777" w:rsidR="00393CC1" w:rsidRPr="004C4CE6" w:rsidRDefault="0013466E" w:rsidP="00EF7785">
            <w:pPr>
              <w:jc w:val="center"/>
              <w:rPr>
                <w:color w:val="000000" w:themeColor="text1"/>
                <w:sz w:val="22"/>
                <w:szCs w:val="22"/>
                <w:lang w:eastAsia="ar-SA"/>
              </w:rPr>
            </w:pPr>
            <w:r w:rsidRPr="004C4CE6">
              <w:rPr>
                <w:color w:val="000000" w:themeColor="text1"/>
                <w:sz w:val="22"/>
                <w:szCs w:val="22"/>
                <w:lang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74560" w14:textId="77777777" w:rsidR="00393CC1" w:rsidRPr="004C4CE6" w:rsidRDefault="0013466E" w:rsidP="00EF7785">
            <w:pPr>
              <w:jc w:val="center"/>
              <w:rPr>
                <w:color w:val="000000" w:themeColor="text1"/>
                <w:sz w:val="22"/>
                <w:szCs w:val="22"/>
                <w:lang w:eastAsia="ar-SA"/>
              </w:rPr>
            </w:pPr>
            <w:r w:rsidRPr="004C4CE6">
              <w:rPr>
                <w:color w:val="000000" w:themeColor="text1"/>
                <w:sz w:val="22"/>
                <w:szCs w:val="22"/>
                <w:lang w:eastAsia="ar-SA"/>
              </w:rPr>
              <w:t>-</w:t>
            </w:r>
          </w:p>
        </w:tc>
      </w:tr>
      <w:tr w:rsidR="004C4CE6" w:rsidRPr="004C4CE6" w14:paraId="2D857432" w14:textId="77777777" w:rsidTr="003137B6">
        <w:trPr>
          <w:trHeight w:hRule="exact" w:val="269"/>
        </w:trPr>
        <w:tc>
          <w:tcPr>
            <w:tcW w:w="471" w:type="dxa"/>
            <w:vMerge/>
            <w:tcBorders>
              <w:left w:val="single" w:sz="4" w:space="0" w:color="000000"/>
            </w:tcBorders>
            <w:shd w:val="clear" w:color="auto" w:fill="auto"/>
          </w:tcPr>
          <w:p w14:paraId="16950570" w14:textId="77777777" w:rsidR="00393CC1" w:rsidRPr="004C4CE6" w:rsidRDefault="00393CC1" w:rsidP="00EF7785">
            <w:pPr>
              <w:widowControl w:val="0"/>
              <w:snapToGrid w:val="0"/>
              <w:spacing w:line="360" w:lineRule="atLeast"/>
              <w:jc w:val="center"/>
              <w:rPr>
                <w:rFonts w:eastAsia="PMingLiU"/>
                <w:color w:val="000000" w:themeColor="text1"/>
                <w:sz w:val="22"/>
                <w:szCs w:val="22"/>
                <w:lang w:eastAsia="ar-SA"/>
              </w:rPr>
            </w:pPr>
          </w:p>
        </w:tc>
        <w:tc>
          <w:tcPr>
            <w:tcW w:w="5746" w:type="dxa"/>
            <w:tcBorders>
              <w:top w:val="single" w:sz="4" w:space="0" w:color="000000"/>
              <w:left w:val="single" w:sz="4" w:space="0" w:color="000000"/>
            </w:tcBorders>
            <w:shd w:val="clear" w:color="auto" w:fill="auto"/>
          </w:tcPr>
          <w:p w14:paraId="6DFE57A7" w14:textId="77777777" w:rsidR="00393CC1" w:rsidRPr="004C4CE6" w:rsidRDefault="0013466E" w:rsidP="00EF7785">
            <w:pPr>
              <w:jc w:val="both"/>
              <w:rPr>
                <w:color w:val="000000" w:themeColor="text1"/>
                <w:sz w:val="22"/>
                <w:szCs w:val="22"/>
                <w:lang w:eastAsia="ar-SA"/>
              </w:rPr>
            </w:pPr>
            <w:r w:rsidRPr="004C4CE6">
              <w:rPr>
                <w:color w:val="000000" w:themeColor="text1"/>
                <w:sz w:val="22"/>
                <w:szCs w:val="22"/>
                <w:lang w:eastAsia="ar-SA"/>
              </w:rPr>
              <w:t>стендов</w:t>
            </w:r>
          </w:p>
        </w:tc>
        <w:tc>
          <w:tcPr>
            <w:tcW w:w="455" w:type="dxa"/>
            <w:tcBorders>
              <w:top w:val="single" w:sz="4" w:space="0" w:color="000000"/>
              <w:left w:val="single" w:sz="4" w:space="0" w:color="000000"/>
            </w:tcBorders>
            <w:shd w:val="clear" w:color="auto" w:fill="auto"/>
            <w:vAlign w:val="center"/>
          </w:tcPr>
          <w:p w14:paraId="517583D3" w14:textId="77777777" w:rsidR="00393CC1" w:rsidRPr="004C4CE6" w:rsidRDefault="0013466E" w:rsidP="00EF7785">
            <w:pPr>
              <w:jc w:val="center"/>
              <w:rPr>
                <w:rFonts w:eastAsia="PMingLiU"/>
                <w:color w:val="000000" w:themeColor="text1"/>
                <w:sz w:val="22"/>
                <w:szCs w:val="22"/>
                <w:lang w:eastAsia="ar-SA"/>
              </w:rPr>
            </w:pPr>
            <w:r w:rsidRPr="004C4CE6">
              <w:rPr>
                <w:color w:val="000000" w:themeColor="text1"/>
                <w:sz w:val="22"/>
                <w:szCs w:val="22"/>
                <w:lang w:eastAsia="ar-SA"/>
              </w:rPr>
              <w:t>шт.</w:t>
            </w:r>
          </w:p>
        </w:tc>
        <w:tc>
          <w:tcPr>
            <w:tcW w:w="866" w:type="dxa"/>
            <w:tcBorders>
              <w:top w:val="single" w:sz="4" w:space="0" w:color="000000"/>
              <w:left w:val="single" w:sz="4" w:space="0" w:color="000000"/>
            </w:tcBorders>
            <w:shd w:val="clear" w:color="auto" w:fill="auto"/>
            <w:vAlign w:val="center"/>
          </w:tcPr>
          <w:p w14:paraId="244F0DB2" w14:textId="0FF81446" w:rsidR="00393CC1" w:rsidRPr="004C4CE6" w:rsidRDefault="00EF7785" w:rsidP="00EF7785">
            <w:pPr>
              <w:jc w:val="center"/>
              <w:rPr>
                <w:color w:val="000000" w:themeColor="text1"/>
                <w:sz w:val="22"/>
                <w:szCs w:val="22"/>
                <w:lang w:eastAsia="ar-SA"/>
              </w:rPr>
            </w:pPr>
            <w:r w:rsidRPr="004C4CE6">
              <w:rPr>
                <w:rFonts w:eastAsia="PMingLiU"/>
                <w:color w:val="000000" w:themeColor="text1"/>
                <w:sz w:val="22"/>
                <w:szCs w:val="22"/>
                <w:lang w:eastAsia="ar-SA"/>
              </w:rPr>
              <w:t>-</w:t>
            </w:r>
          </w:p>
        </w:tc>
        <w:tc>
          <w:tcPr>
            <w:tcW w:w="996" w:type="dxa"/>
            <w:tcBorders>
              <w:top w:val="single" w:sz="4" w:space="0" w:color="000000"/>
              <w:left w:val="single" w:sz="4" w:space="0" w:color="000000"/>
              <w:bottom w:val="single" w:sz="4" w:space="0" w:color="000000"/>
            </w:tcBorders>
            <w:shd w:val="clear" w:color="auto" w:fill="auto"/>
            <w:vAlign w:val="center"/>
          </w:tcPr>
          <w:p w14:paraId="07CD298E" w14:textId="0347376D" w:rsidR="00393CC1" w:rsidRPr="004C4CE6" w:rsidRDefault="00EF7785" w:rsidP="00EF7785">
            <w:pPr>
              <w:jc w:val="center"/>
              <w:rPr>
                <w:color w:val="000000" w:themeColor="text1"/>
                <w:sz w:val="22"/>
                <w:szCs w:val="22"/>
                <w:lang w:eastAsia="ar-SA"/>
              </w:rPr>
            </w:pPr>
            <w:r w:rsidRPr="004C4CE6">
              <w:rPr>
                <w:color w:val="000000" w:themeColor="text1"/>
                <w:sz w:val="22"/>
                <w:szCs w:val="22"/>
                <w:lang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CF6D" w14:textId="753A6A45" w:rsidR="00393CC1" w:rsidRPr="004C4CE6" w:rsidRDefault="00EF7785" w:rsidP="00EF7785">
            <w:pPr>
              <w:jc w:val="center"/>
              <w:rPr>
                <w:rFonts w:ascii="Courier New" w:eastAsia="Calibri" w:hAnsi="Courier New" w:cs="Courier New"/>
                <w:color w:val="000000" w:themeColor="text1"/>
                <w:sz w:val="22"/>
                <w:szCs w:val="22"/>
                <w:lang w:eastAsia="ar-SA"/>
              </w:rPr>
            </w:pPr>
            <w:r w:rsidRPr="004C4CE6">
              <w:rPr>
                <w:color w:val="000000" w:themeColor="text1"/>
                <w:sz w:val="22"/>
                <w:szCs w:val="22"/>
                <w:lang w:eastAsia="ar-SA"/>
              </w:rPr>
              <w:t>-</w:t>
            </w:r>
          </w:p>
        </w:tc>
      </w:tr>
      <w:tr w:rsidR="004C4CE6" w:rsidRPr="004C4CE6" w14:paraId="358D501D" w14:textId="77777777" w:rsidTr="003137B6">
        <w:trPr>
          <w:trHeight w:val="20"/>
        </w:trPr>
        <w:tc>
          <w:tcPr>
            <w:tcW w:w="471" w:type="dxa"/>
            <w:vMerge/>
            <w:tcBorders>
              <w:left w:val="single" w:sz="4" w:space="0" w:color="000000"/>
            </w:tcBorders>
            <w:shd w:val="clear" w:color="auto" w:fill="auto"/>
          </w:tcPr>
          <w:p w14:paraId="647C38F3" w14:textId="77777777" w:rsidR="00A90843" w:rsidRPr="004C4CE6" w:rsidRDefault="00A90843" w:rsidP="00EF7785">
            <w:pPr>
              <w:widowControl w:val="0"/>
              <w:snapToGrid w:val="0"/>
              <w:spacing w:line="360" w:lineRule="atLeast"/>
              <w:jc w:val="center"/>
              <w:rPr>
                <w:rFonts w:eastAsia="PMingLiU"/>
                <w:color w:val="000000" w:themeColor="text1"/>
                <w:sz w:val="22"/>
                <w:szCs w:val="22"/>
                <w:lang w:eastAsia="ar-SA"/>
              </w:rPr>
            </w:pPr>
          </w:p>
        </w:tc>
        <w:tc>
          <w:tcPr>
            <w:tcW w:w="5746" w:type="dxa"/>
            <w:vMerge w:val="restart"/>
            <w:tcBorders>
              <w:top w:val="single" w:sz="4" w:space="0" w:color="000000"/>
              <w:left w:val="single" w:sz="4" w:space="0" w:color="000000"/>
            </w:tcBorders>
            <w:shd w:val="clear" w:color="auto" w:fill="auto"/>
          </w:tcPr>
          <w:p w14:paraId="0CA1A4A9" w14:textId="77777777" w:rsidR="00A90843" w:rsidRPr="004C4CE6" w:rsidRDefault="00A90843" w:rsidP="00EF7785">
            <w:pPr>
              <w:jc w:val="both"/>
              <w:rPr>
                <w:color w:val="000000" w:themeColor="text1"/>
                <w:sz w:val="22"/>
                <w:szCs w:val="22"/>
                <w:lang w:eastAsia="ar-SA"/>
              </w:rPr>
            </w:pPr>
            <w:r w:rsidRPr="004C4CE6">
              <w:rPr>
                <w:color w:val="000000" w:themeColor="text1"/>
                <w:sz w:val="22"/>
                <w:szCs w:val="22"/>
                <w:lang w:eastAsia="ar-SA"/>
              </w:rPr>
              <w:t>аншлагов</w:t>
            </w:r>
          </w:p>
        </w:tc>
        <w:tc>
          <w:tcPr>
            <w:tcW w:w="455" w:type="dxa"/>
            <w:vMerge w:val="restart"/>
            <w:tcBorders>
              <w:top w:val="single" w:sz="4" w:space="0" w:color="000000"/>
              <w:left w:val="single" w:sz="4" w:space="0" w:color="000000"/>
            </w:tcBorders>
            <w:shd w:val="clear" w:color="auto" w:fill="auto"/>
            <w:vAlign w:val="center"/>
          </w:tcPr>
          <w:p w14:paraId="5B5D1A08" w14:textId="77777777" w:rsidR="00EF7785" w:rsidRPr="004C4CE6" w:rsidRDefault="00EF7785" w:rsidP="00EF7785">
            <w:pPr>
              <w:jc w:val="center"/>
              <w:rPr>
                <w:color w:val="000000" w:themeColor="text1"/>
                <w:sz w:val="22"/>
                <w:szCs w:val="22"/>
                <w:lang w:eastAsia="ar-SA"/>
              </w:rPr>
            </w:pPr>
          </w:p>
          <w:p w14:paraId="3036ADD4" w14:textId="28C9A8CA" w:rsidR="00A90843" w:rsidRPr="004C4CE6" w:rsidRDefault="00A90843" w:rsidP="00EF7785">
            <w:pPr>
              <w:jc w:val="center"/>
              <w:rPr>
                <w:color w:val="000000" w:themeColor="text1"/>
                <w:sz w:val="22"/>
                <w:szCs w:val="22"/>
                <w:lang w:eastAsia="ar-SA"/>
              </w:rPr>
            </w:pPr>
            <w:r w:rsidRPr="004C4CE6">
              <w:rPr>
                <w:color w:val="000000" w:themeColor="text1"/>
                <w:sz w:val="22"/>
                <w:szCs w:val="22"/>
                <w:lang w:eastAsia="ar-SA"/>
              </w:rPr>
              <w:t>шт.</w:t>
            </w:r>
          </w:p>
        </w:tc>
        <w:tc>
          <w:tcPr>
            <w:tcW w:w="866" w:type="dxa"/>
            <w:tcBorders>
              <w:top w:val="single" w:sz="4" w:space="0" w:color="000000"/>
              <w:left w:val="single" w:sz="4" w:space="0" w:color="000000"/>
              <w:bottom w:val="single" w:sz="4" w:space="0" w:color="auto"/>
            </w:tcBorders>
            <w:shd w:val="clear" w:color="auto" w:fill="auto"/>
            <w:vAlign w:val="center"/>
          </w:tcPr>
          <w:p w14:paraId="3CB76DF7" w14:textId="416CCDA7" w:rsidR="00A90843" w:rsidRPr="004C4CE6" w:rsidRDefault="00EF7785"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1</w:t>
            </w:r>
          </w:p>
        </w:tc>
        <w:tc>
          <w:tcPr>
            <w:tcW w:w="996" w:type="dxa"/>
            <w:tcBorders>
              <w:top w:val="single" w:sz="4" w:space="0" w:color="000000"/>
              <w:left w:val="single" w:sz="4" w:space="0" w:color="000000"/>
              <w:bottom w:val="single" w:sz="4" w:space="0" w:color="000000"/>
            </w:tcBorders>
            <w:shd w:val="clear" w:color="auto" w:fill="auto"/>
            <w:vAlign w:val="center"/>
          </w:tcPr>
          <w:p w14:paraId="64026F4D" w14:textId="21276407" w:rsidR="00A90843" w:rsidRPr="004C4CE6" w:rsidRDefault="00EF7785" w:rsidP="00EF7785">
            <w:pPr>
              <w:jc w:val="center"/>
              <w:rPr>
                <w:color w:val="000000" w:themeColor="text1"/>
                <w:sz w:val="22"/>
                <w:szCs w:val="22"/>
                <w:lang w:eastAsia="ar-SA"/>
              </w:rPr>
            </w:pPr>
            <w:r w:rsidRPr="004C4CE6">
              <w:rPr>
                <w:color w:val="000000" w:themeColor="text1"/>
                <w:sz w:val="22"/>
                <w:szCs w:val="22"/>
                <w:lang w:eastAsia="ar-S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4BD41" w14:textId="7229BEEF" w:rsidR="00A90843" w:rsidRPr="004C4CE6" w:rsidRDefault="00EF7785" w:rsidP="00EF7785">
            <w:pPr>
              <w:jc w:val="center"/>
              <w:rPr>
                <w:color w:val="000000" w:themeColor="text1"/>
                <w:sz w:val="22"/>
                <w:szCs w:val="22"/>
                <w:lang w:eastAsia="ar-SA"/>
              </w:rPr>
            </w:pPr>
            <w:r w:rsidRPr="004C4CE6">
              <w:rPr>
                <w:color w:val="000000" w:themeColor="text1"/>
                <w:sz w:val="22"/>
                <w:szCs w:val="22"/>
                <w:lang w:eastAsia="ar-SA"/>
              </w:rPr>
              <w:t>32</w:t>
            </w:r>
          </w:p>
        </w:tc>
      </w:tr>
      <w:tr w:rsidR="004C4CE6" w:rsidRPr="004C4CE6" w14:paraId="6B366FD9" w14:textId="77777777" w:rsidTr="003137B6">
        <w:trPr>
          <w:trHeight w:val="20"/>
        </w:trPr>
        <w:tc>
          <w:tcPr>
            <w:tcW w:w="471" w:type="dxa"/>
            <w:vMerge/>
            <w:tcBorders>
              <w:left w:val="single" w:sz="4" w:space="0" w:color="000000"/>
            </w:tcBorders>
            <w:shd w:val="clear" w:color="auto" w:fill="auto"/>
          </w:tcPr>
          <w:p w14:paraId="094738C9" w14:textId="77777777" w:rsidR="00A90843" w:rsidRPr="004C4CE6" w:rsidRDefault="00A90843" w:rsidP="00EF7785">
            <w:pPr>
              <w:widowControl w:val="0"/>
              <w:snapToGrid w:val="0"/>
              <w:spacing w:line="360" w:lineRule="atLeast"/>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0C5A3F1B" w14:textId="77777777" w:rsidR="00A90843" w:rsidRPr="004C4CE6" w:rsidRDefault="00A90843" w:rsidP="00EF7785">
            <w:pPr>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7D33983E" w14:textId="77777777" w:rsidR="00A90843" w:rsidRPr="004C4CE6" w:rsidRDefault="00A90843" w:rsidP="00EF7785">
            <w:pPr>
              <w:jc w:val="center"/>
              <w:rPr>
                <w:color w:val="000000" w:themeColor="text1"/>
                <w:sz w:val="22"/>
                <w:szCs w:val="22"/>
                <w:lang w:eastAsia="ar-SA"/>
              </w:rPr>
            </w:pPr>
          </w:p>
        </w:tc>
        <w:tc>
          <w:tcPr>
            <w:tcW w:w="866" w:type="dxa"/>
            <w:tcBorders>
              <w:top w:val="single" w:sz="4" w:space="0" w:color="auto"/>
              <w:left w:val="single" w:sz="4" w:space="0" w:color="000000"/>
            </w:tcBorders>
            <w:shd w:val="clear" w:color="auto" w:fill="auto"/>
            <w:vAlign w:val="center"/>
          </w:tcPr>
          <w:p w14:paraId="3F646D85" w14:textId="061A67F9" w:rsidR="00A90843" w:rsidRPr="004C4CE6" w:rsidRDefault="00EF7785"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1</w:t>
            </w:r>
          </w:p>
        </w:tc>
        <w:tc>
          <w:tcPr>
            <w:tcW w:w="996" w:type="dxa"/>
            <w:tcBorders>
              <w:top w:val="single" w:sz="4" w:space="0" w:color="000000"/>
              <w:left w:val="single" w:sz="4" w:space="0" w:color="000000"/>
              <w:bottom w:val="single" w:sz="4" w:space="0" w:color="000000"/>
            </w:tcBorders>
            <w:shd w:val="clear" w:color="auto" w:fill="auto"/>
            <w:vAlign w:val="center"/>
          </w:tcPr>
          <w:p w14:paraId="0ACA6FD8" w14:textId="762311C6" w:rsidR="00A90843" w:rsidRPr="004C4CE6" w:rsidRDefault="00EF7785" w:rsidP="00EF7785">
            <w:pPr>
              <w:jc w:val="center"/>
              <w:rPr>
                <w:color w:val="000000" w:themeColor="text1"/>
                <w:sz w:val="22"/>
                <w:szCs w:val="22"/>
                <w:lang w:eastAsia="ar-SA"/>
              </w:rPr>
            </w:pPr>
            <w:r w:rsidRPr="004C4CE6">
              <w:rPr>
                <w:color w:val="000000" w:themeColor="text1"/>
                <w:sz w:val="22"/>
                <w:szCs w:val="22"/>
                <w:lang w:eastAsia="ar-SA"/>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173DC" w14:textId="468EDA19" w:rsidR="00A90843" w:rsidRPr="004C4CE6" w:rsidRDefault="00336C6C" w:rsidP="00EF7785">
            <w:pPr>
              <w:jc w:val="center"/>
              <w:rPr>
                <w:color w:val="000000" w:themeColor="text1"/>
                <w:sz w:val="22"/>
                <w:szCs w:val="22"/>
                <w:lang w:eastAsia="ar-SA"/>
              </w:rPr>
            </w:pPr>
            <w:r w:rsidRPr="004C4CE6">
              <w:rPr>
                <w:color w:val="000000" w:themeColor="text1"/>
                <w:sz w:val="22"/>
                <w:szCs w:val="22"/>
                <w:lang w:eastAsia="ar-SA"/>
              </w:rPr>
              <w:t>1</w:t>
            </w:r>
            <w:r w:rsidR="00EF7785" w:rsidRPr="004C4CE6">
              <w:rPr>
                <w:color w:val="000000" w:themeColor="text1"/>
                <w:sz w:val="22"/>
                <w:szCs w:val="22"/>
                <w:lang w:eastAsia="ar-SA"/>
              </w:rPr>
              <w:t>6</w:t>
            </w:r>
          </w:p>
        </w:tc>
      </w:tr>
      <w:tr w:rsidR="004C4CE6" w:rsidRPr="004C4CE6" w14:paraId="29ABFB0C" w14:textId="77777777" w:rsidTr="003137B6">
        <w:trPr>
          <w:trHeight w:hRule="exact" w:val="284"/>
        </w:trPr>
        <w:tc>
          <w:tcPr>
            <w:tcW w:w="471" w:type="dxa"/>
            <w:tcBorders>
              <w:left w:val="single" w:sz="4" w:space="0" w:color="000000"/>
            </w:tcBorders>
            <w:shd w:val="clear" w:color="auto" w:fill="auto"/>
          </w:tcPr>
          <w:p w14:paraId="4C578AFF" w14:textId="77777777" w:rsidR="00EF7785" w:rsidRPr="004C4CE6" w:rsidRDefault="00EF7785" w:rsidP="00EF7785">
            <w:pPr>
              <w:widowControl w:val="0"/>
              <w:snapToGrid w:val="0"/>
              <w:spacing w:line="360" w:lineRule="atLeast"/>
              <w:jc w:val="center"/>
              <w:rPr>
                <w:rFonts w:eastAsia="PMingLiU"/>
                <w:color w:val="000000" w:themeColor="text1"/>
                <w:sz w:val="22"/>
                <w:szCs w:val="22"/>
                <w:lang w:eastAsia="ar-SA"/>
              </w:rPr>
            </w:pPr>
          </w:p>
        </w:tc>
        <w:tc>
          <w:tcPr>
            <w:tcW w:w="5746" w:type="dxa"/>
            <w:tcBorders>
              <w:left w:val="single" w:sz="4" w:space="0" w:color="000000"/>
            </w:tcBorders>
            <w:shd w:val="clear" w:color="auto" w:fill="auto"/>
          </w:tcPr>
          <w:p w14:paraId="557C2E8B" w14:textId="77777777" w:rsidR="00EF7785" w:rsidRPr="004C4CE6" w:rsidRDefault="00EF7785" w:rsidP="00EF7785">
            <w:pPr>
              <w:jc w:val="both"/>
              <w:rPr>
                <w:color w:val="000000" w:themeColor="text1"/>
                <w:sz w:val="22"/>
                <w:szCs w:val="22"/>
                <w:lang w:eastAsia="ar-SA"/>
              </w:rPr>
            </w:pPr>
          </w:p>
        </w:tc>
        <w:tc>
          <w:tcPr>
            <w:tcW w:w="455" w:type="dxa"/>
            <w:tcBorders>
              <w:left w:val="single" w:sz="4" w:space="0" w:color="000000"/>
            </w:tcBorders>
            <w:shd w:val="clear" w:color="auto" w:fill="auto"/>
            <w:vAlign w:val="center"/>
          </w:tcPr>
          <w:p w14:paraId="18125AD2" w14:textId="77777777" w:rsidR="00EF7785" w:rsidRPr="004C4CE6" w:rsidRDefault="00EF7785" w:rsidP="00EF7785">
            <w:pPr>
              <w:rPr>
                <w:color w:val="000000" w:themeColor="text1"/>
                <w:sz w:val="22"/>
                <w:szCs w:val="22"/>
                <w:lang w:eastAsia="ar-SA"/>
              </w:rPr>
            </w:pPr>
          </w:p>
        </w:tc>
        <w:tc>
          <w:tcPr>
            <w:tcW w:w="866" w:type="dxa"/>
            <w:tcBorders>
              <w:top w:val="single" w:sz="4" w:space="0" w:color="auto"/>
              <w:left w:val="single" w:sz="4" w:space="0" w:color="000000"/>
            </w:tcBorders>
            <w:shd w:val="clear" w:color="auto" w:fill="auto"/>
            <w:vAlign w:val="center"/>
          </w:tcPr>
          <w:p w14:paraId="1332F957" w14:textId="3E1368F0" w:rsidR="00EF7785" w:rsidRPr="004C4CE6" w:rsidRDefault="00EF7785"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1</w:t>
            </w:r>
          </w:p>
        </w:tc>
        <w:tc>
          <w:tcPr>
            <w:tcW w:w="996" w:type="dxa"/>
            <w:tcBorders>
              <w:top w:val="single" w:sz="4" w:space="0" w:color="000000"/>
              <w:left w:val="single" w:sz="4" w:space="0" w:color="000000"/>
              <w:bottom w:val="single" w:sz="4" w:space="0" w:color="000000"/>
            </w:tcBorders>
            <w:shd w:val="clear" w:color="auto" w:fill="auto"/>
            <w:vAlign w:val="center"/>
          </w:tcPr>
          <w:p w14:paraId="25944A49" w14:textId="23385ECA" w:rsidR="00EF7785" w:rsidRPr="004C4CE6" w:rsidRDefault="00EF7785" w:rsidP="00EF7785">
            <w:pPr>
              <w:jc w:val="center"/>
              <w:rPr>
                <w:color w:val="000000" w:themeColor="text1"/>
                <w:sz w:val="22"/>
                <w:szCs w:val="22"/>
                <w:lang w:eastAsia="ar-SA"/>
              </w:rPr>
            </w:pPr>
            <w:r w:rsidRPr="004C4CE6">
              <w:rPr>
                <w:color w:val="000000" w:themeColor="text1"/>
                <w:sz w:val="22"/>
                <w:szCs w:val="22"/>
                <w:lang w:eastAsia="ar-SA"/>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9787" w14:textId="6B3B81E3" w:rsidR="00EF7785" w:rsidRPr="004C4CE6" w:rsidRDefault="00EF7785" w:rsidP="00EF7785">
            <w:pPr>
              <w:jc w:val="center"/>
              <w:rPr>
                <w:color w:val="000000" w:themeColor="text1"/>
                <w:sz w:val="22"/>
                <w:szCs w:val="22"/>
                <w:lang w:eastAsia="ar-SA"/>
              </w:rPr>
            </w:pPr>
            <w:r w:rsidRPr="004C4CE6">
              <w:rPr>
                <w:color w:val="000000" w:themeColor="text1"/>
                <w:sz w:val="22"/>
                <w:szCs w:val="22"/>
                <w:lang w:eastAsia="ar-SA"/>
              </w:rPr>
              <w:t>36</w:t>
            </w:r>
          </w:p>
        </w:tc>
      </w:tr>
      <w:tr w:rsidR="004C4CE6" w:rsidRPr="004C4CE6" w14:paraId="48AC6EEC" w14:textId="77777777" w:rsidTr="003137B6">
        <w:trPr>
          <w:trHeight w:hRule="exact" w:val="462"/>
        </w:trPr>
        <w:tc>
          <w:tcPr>
            <w:tcW w:w="6217" w:type="dxa"/>
            <w:gridSpan w:val="2"/>
            <w:tcBorders>
              <w:top w:val="single" w:sz="4" w:space="0" w:color="000000"/>
              <w:left w:val="single" w:sz="4" w:space="0" w:color="000000"/>
              <w:bottom w:val="single" w:sz="4" w:space="0" w:color="000000"/>
            </w:tcBorders>
            <w:shd w:val="clear" w:color="auto" w:fill="auto"/>
            <w:vAlign w:val="center"/>
          </w:tcPr>
          <w:p w14:paraId="4E255365" w14:textId="77777777" w:rsidR="00393CC1" w:rsidRPr="004C4CE6" w:rsidRDefault="0013466E" w:rsidP="00EF7785">
            <w:pPr>
              <w:rPr>
                <w:color w:val="000000" w:themeColor="text1"/>
                <w:sz w:val="22"/>
                <w:szCs w:val="22"/>
                <w:lang w:eastAsia="ar-SA"/>
              </w:rPr>
            </w:pPr>
            <w:r w:rsidRPr="004C4CE6">
              <w:rPr>
                <w:color w:val="000000" w:themeColor="text1"/>
                <w:sz w:val="22"/>
                <w:szCs w:val="22"/>
                <w:lang w:eastAsia="ar-SA"/>
              </w:rPr>
              <w:t>Итого</w:t>
            </w:r>
          </w:p>
        </w:tc>
        <w:tc>
          <w:tcPr>
            <w:tcW w:w="455" w:type="dxa"/>
            <w:tcBorders>
              <w:top w:val="single" w:sz="4" w:space="0" w:color="000000"/>
              <w:left w:val="single" w:sz="4" w:space="0" w:color="000000"/>
              <w:bottom w:val="single" w:sz="4" w:space="0" w:color="000000"/>
            </w:tcBorders>
            <w:shd w:val="clear" w:color="auto" w:fill="auto"/>
            <w:vAlign w:val="center"/>
          </w:tcPr>
          <w:p w14:paraId="08FD2F26" w14:textId="77777777" w:rsidR="00393CC1" w:rsidRPr="004C4CE6" w:rsidRDefault="0013466E" w:rsidP="00EF7785">
            <w:pPr>
              <w:jc w:val="center"/>
              <w:rPr>
                <w:rFonts w:eastAsia="PMingLiU"/>
                <w:color w:val="000000" w:themeColor="text1"/>
                <w:sz w:val="22"/>
                <w:szCs w:val="22"/>
                <w:lang w:eastAsia="ar-SA"/>
              </w:rPr>
            </w:pPr>
            <w:r w:rsidRPr="004C4CE6">
              <w:rPr>
                <w:color w:val="000000" w:themeColor="text1"/>
                <w:sz w:val="22"/>
                <w:szCs w:val="22"/>
                <w:lang w:eastAsia="ar-SA"/>
              </w:rPr>
              <w:t>шт.</w:t>
            </w:r>
          </w:p>
        </w:tc>
        <w:tc>
          <w:tcPr>
            <w:tcW w:w="866" w:type="dxa"/>
            <w:tcBorders>
              <w:top w:val="single" w:sz="4" w:space="0" w:color="000000"/>
              <w:left w:val="single" w:sz="4" w:space="0" w:color="000000"/>
              <w:bottom w:val="single" w:sz="4" w:space="0" w:color="000000"/>
            </w:tcBorders>
            <w:shd w:val="clear" w:color="auto" w:fill="auto"/>
            <w:vAlign w:val="center"/>
          </w:tcPr>
          <w:p w14:paraId="74067608" w14:textId="61E64271" w:rsidR="00393CC1" w:rsidRPr="004C4CE6" w:rsidRDefault="00336C6C" w:rsidP="00EF7785">
            <w:pPr>
              <w:jc w:val="center"/>
              <w:rPr>
                <w:color w:val="000000" w:themeColor="text1"/>
                <w:sz w:val="22"/>
                <w:szCs w:val="22"/>
                <w:lang w:eastAsia="ar-SA"/>
              </w:rPr>
            </w:pPr>
            <w:r w:rsidRPr="004C4CE6">
              <w:rPr>
                <w:color w:val="000000" w:themeColor="text1"/>
                <w:sz w:val="22"/>
                <w:szCs w:val="22"/>
                <w:lang w:eastAsia="ar-SA"/>
              </w:rPr>
              <w:t>3</w:t>
            </w:r>
          </w:p>
        </w:tc>
        <w:tc>
          <w:tcPr>
            <w:tcW w:w="996" w:type="dxa"/>
            <w:tcBorders>
              <w:top w:val="single" w:sz="4" w:space="0" w:color="000000"/>
              <w:left w:val="single" w:sz="4" w:space="0" w:color="000000"/>
              <w:bottom w:val="single" w:sz="4" w:space="0" w:color="000000"/>
            </w:tcBorders>
            <w:shd w:val="clear" w:color="auto" w:fill="auto"/>
            <w:vAlign w:val="center"/>
          </w:tcPr>
          <w:p w14:paraId="36EAF7B5" w14:textId="77777777" w:rsidR="00393CC1" w:rsidRPr="004C4CE6" w:rsidRDefault="00393CC1" w:rsidP="00EF7785">
            <w:pPr>
              <w:snapToGrid w:val="0"/>
              <w:jc w:val="center"/>
              <w:rPr>
                <w:color w:val="000000" w:themeColor="text1"/>
                <w:sz w:val="22"/>
                <w:szCs w:val="22"/>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DBCAF" w14:textId="77777777" w:rsidR="00393CC1" w:rsidRPr="004C4CE6" w:rsidRDefault="00393CC1" w:rsidP="00EF7785">
            <w:pPr>
              <w:snapToGrid w:val="0"/>
              <w:jc w:val="center"/>
              <w:rPr>
                <w:color w:val="000000" w:themeColor="text1"/>
                <w:sz w:val="22"/>
                <w:szCs w:val="22"/>
                <w:lang w:eastAsia="ar-SA"/>
              </w:rPr>
            </w:pPr>
          </w:p>
        </w:tc>
      </w:tr>
      <w:tr w:rsidR="004C4CE6" w:rsidRPr="004C4CE6" w14:paraId="74CB5F4E" w14:textId="77777777" w:rsidTr="003137B6">
        <w:trPr>
          <w:trHeight w:hRule="exact" w:val="1183"/>
        </w:trPr>
        <w:tc>
          <w:tcPr>
            <w:tcW w:w="471" w:type="dxa"/>
            <w:tcBorders>
              <w:top w:val="single" w:sz="4" w:space="0" w:color="000000"/>
              <w:left w:val="single" w:sz="4" w:space="0" w:color="000000"/>
              <w:bottom w:val="single" w:sz="4" w:space="0" w:color="000000"/>
            </w:tcBorders>
            <w:shd w:val="clear" w:color="auto" w:fill="auto"/>
          </w:tcPr>
          <w:p w14:paraId="7CE8217A" w14:textId="589ADCD8" w:rsidR="00393CC1" w:rsidRPr="004C4CE6" w:rsidRDefault="0013466E" w:rsidP="00EF7785">
            <w:pPr>
              <w:widowControl w:val="0"/>
              <w:spacing w:line="360" w:lineRule="atLeast"/>
              <w:jc w:val="center"/>
              <w:rPr>
                <w:rFonts w:eastAsia="PMingLiU"/>
                <w:color w:val="000000" w:themeColor="text1"/>
                <w:sz w:val="22"/>
                <w:szCs w:val="22"/>
                <w:lang w:eastAsia="ar-SA"/>
              </w:rPr>
            </w:pPr>
            <w:r w:rsidRPr="004C4CE6">
              <w:rPr>
                <w:rFonts w:eastAsia="PMingLiU"/>
                <w:color w:val="000000" w:themeColor="text1"/>
                <w:sz w:val="22"/>
                <w:szCs w:val="22"/>
                <w:lang w:eastAsia="ar-SA"/>
              </w:rPr>
              <w:t>1.</w:t>
            </w:r>
            <w:r w:rsidR="0097716B" w:rsidRPr="004C4CE6">
              <w:rPr>
                <w:rFonts w:eastAsia="PMingLiU"/>
                <w:color w:val="000000" w:themeColor="text1"/>
                <w:sz w:val="22"/>
                <w:szCs w:val="22"/>
                <w:lang w:eastAsia="ar-SA"/>
              </w:rPr>
              <w:t>2</w:t>
            </w:r>
            <w:r w:rsidRPr="004C4CE6">
              <w:rPr>
                <w:rFonts w:eastAsia="PMingLiU"/>
                <w:color w:val="000000" w:themeColor="text1"/>
                <w:sz w:val="22"/>
                <w:szCs w:val="22"/>
                <w:lang w:eastAsia="ar-SA"/>
              </w:rPr>
              <w:t>.</w:t>
            </w:r>
          </w:p>
        </w:tc>
        <w:tc>
          <w:tcPr>
            <w:tcW w:w="5746" w:type="dxa"/>
            <w:tcBorders>
              <w:top w:val="single" w:sz="4" w:space="0" w:color="000000"/>
              <w:left w:val="single" w:sz="4" w:space="0" w:color="000000"/>
              <w:bottom w:val="single" w:sz="4" w:space="0" w:color="000000"/>
            </w:tcBorders>
            <w:shd w:val="clear" w:color="auto" w:fill="auto"/>
          </w:tcPr>
          <w:p w14:paraId="705937A9" w14:textId="77777777" w:rsidR="00393CC1" w:rsidRPr="004C4CE6" w:rsidRDefault="0013466E" w:rsidP="00EF7785">
            <w:pPr>
              <w:suppressAutoHyphens/>
              <w:jc w:val="both"/>
              <w:rPr>
                <w:color w:val="000000" w:themeColor="text1"/>
                <w:sz w:val="22"/>
                <w:szCs w:val="22"/>
                <w:lang w:eastAsia="ar-SA"/>
              </w:rPr>
            </w:pPr>
            <w:r w:rsidRPr="004C4CE6">
              <w:rPr>
                <w:color w:val="000000" w:themeColor="text1"/>
                <w:sz w:val="22"/>
                <w:szCs w:val="22"/>
                <w:lang w:eastAsia="ar-SA"/>
              </w:rPr>
              <w:t>Установка и эксплуатация шлагбаумов,</w:t>
            </w:r>
            <w:r w:rsidRPr="004C4CE6">
              <w:rPr>
                <w:rFonts w:cs="Courier New"/>
                <w:color w:val="000000" w:themeColor="text1"/>
                <w:sz w:val="22"/>
                <w:szCs w:val="22"/>
              </w:rPr>
              <w:t xml:space="preserve"> устройство преград, обеспечивающих ограничение пребывания граждан в лесах в целях обеспечения пожарной безопасности</w:t>
            </w:r>
          </w:p>
        </w:tc>
        <w:tc>
          <w:tcPr>
            <w:tcW w:w="455" w:type="dxa"/>
            <w:tcBorders>
              <w:top w:val="single" w:sz="4" w:space="0" w:color="000000"/>
              <w:left w:val="single" w:sz="4" w:space="0" w:color="000000"/>
              <w:bottom w:val="single" w:sz="4" w:space="0" w:color="000000"/>
            </w:tcBorders>
            <w:shd w:val="clear" w:color="auto" w:fill="auto"/>
            <w:vAlign w:val="center"/>
          </w:tcPr>
          <w:p w14:paraId="29B92F6E" w14:textId="77777777" w:rsidR="00393CC1" w:rsidRPr="004C4CE6" w:rsidRDefault="0013466E" w:rsidP="00EF7785">
            <w:pPr>
              <w:jc w:val="center"/>
              <w:rPr>
                <w:color w:val="000000" w:themeColor="text1"/>
                <w:sz w:val="22"/>
                <w:szCs w:val="22"/>
                <w:lang w:eastAsia="ar-SA"/>
              </w:rPr>
            </w:pPr>
            <w:r w:rsidRPr="004C4CE6">
              <w:rPr>
                <w:color w:val="000000" w:themeColor="text1"/>
                <w:sz w:val="22"/>
                <w:szCs w:val="22"/>
                <w:lang w:eastAsia="ar-SA"/>
              </w:rPr>
              <w:t>шт.</w:t>
            </w:r>
          </w:p>
        </w:tc>
        <w:tc>
          <w:tcPr>
            <w:tcW w:w="866" w:type="dxa"/>
            <w:tcBorders>
              <w:top w:val="single" w:sz="4" w:space="0" w:color="000000"/>
              <w:left w:val="single" w:sz="4" w:space="0" w:color="000000"/>
              <w:bottom w:val="single" w:sz="4" w:space="0" w:color="000000"/>
            </w:tcBorders>
            <w:shd w:val="clear" w:color="auto" w:fill="auto"/>
            <w:vAlign w:val="center"/>
          </w:tcPr>
          <w:p w14:paraId="405D4B21"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c>
          <w:tcPr>
            <w:tcW w:w="996" w:type="dxa"/>
            <w:tcBorders>
              <w:top w:val="single" w:sz="4" w:space="0" w:color="000000"/>
              <w:left w:val="single" w:sz="4" w:space="0" w:color="000000"/>
              <w:bottom w:val="single" w:sz="4" w:space="0" w:color="000000"/>
            </w:tcBorders>
            <w:shd w:val="clear" w:color="auto" w:fill="auto"/>
            <w:vAlign w:val="center"/>
          </w:tcPr>
          <w:p w14:paraId="5618055B"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6220"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r>
      <w:tr w:rsidR="004C4CE6" w:rsidRPr="004C4CE6" w14:paraId="448376F9" w14:textId="77777777" w:rsidTr="003137B6">
        <w:trPr>
          <w:trHeight w:val="227"/>
        </w:trPr>
        <w:tc>
          <w:tcPr>
            <w:tcW w:w="471" w:type="dxa"/>
            <w:tcBorders>
              <w:top w:val="single" w:sz="4" w:space="0" w:color="000000"/>
              <w:left w:val="single" w:sz="4" w:space="0" w:color="000000"/>
              <w:bottom w:val="single" w:sz="4" w:space="0" w:color="000000"/>
            </w:tcBorders>
            <w:shd w:val="clear" w:color="auto" w:fill="auto"/>
          </w:tcPr>
          <w:p w14:paraId="391432F1" w14:textId="77777777" w:rsidR="00393CC1" w:rsidRPr="004C4CE6" w:rsidRDefault="0013466E" w:rsidP="00EF7785">
            <w:pPr>
              <w:autoSpaceDE w:val="0"/>
              <w:jc w:val="center"/>
              <w:rPr>
                <w:bCs/>
                <w:color w:val="000000" w:themeColor="text1"/>
                <w:sz w:val="22"/>
                <w:szCs w:val="22"/>
                <w:lang w:eastAsia="ar-SA"/>
              </w:rPr>
            </w:pPr>
            <w:r w:rsidRPr="004C4CE6">
              <w:rPr>
                <w:bCs/>
                <w:iCs/>
                <w:color w:val="000000" w:themeColor="text1"/>
                <w:spacing w:val="20"/>
                <w:sz w:val="22"/>
                <w:szCs w:val="22"/>
                <w:lang w:eastAsia="ar-SA"/>
              </w:rPr>
              <w:t>2.</w:t>
            </w:r>
          </w:p>
        </w:tc>
        <w:tc>
          <w:tcPr>
            <w:tcW w:w="9622" w:type="dxa"/>
            <w:gridSpan w:val="5"/>
            <w:tcBorders>
              <w:top w:val="single" w:sz="4" w:space="0" w:color="000000"/>
              <w:left w:val="single" w:sz="4" w:space="0" w:color="000000"/>
              <w:bottom w:val="single" w:sz="4" w:space="0" w:color="000000"/>
              <w:right w:val="single" w:sz="4" w:space="0" w:color="000000"/>
            </w:tcBorders>
            <w:shd w:val="clear" w:color="auto" w:fill="auto"/>
          </w:tcPr>
          <w:p w14:paraId="56F307EA" w14:textId="77777777" w:rsidR="00393CC1" w:rsidRPr="004C4CE6" w:rsidRDefault="0013466E" w:rsidP="00EF7785">
            <w:pPr>
              <w:autoSpaceDE w:val="0"/>
              <w:rPr>
                <w:rFonts w:ascii="Courier New" w:eastAsia="Calibri" w:hAnsi="Courier New" w:cs="Courier New"/>
                <w:color w:val="000000" w:themeColor="text1"/>
                <w:sz w:val="22"/>
                <w:szCs w:val="22"/>
                <w:lang w:eastAsia="ar-SA"/>
              </w:rPr>
            </w:pPr>
            <w:r w:rsidRPr="004C4CE6">
              <w:rPr>
                <w:bCs/>
                <w:color w:val="000000" w:themeColor="text1"/>
                <w:sz w:val="22"/>
                <w:szCs w:val="22"/>
                <w:lang w:eastAsia="ar-SA"/>
              </w:rPr>
              <w:t>Мероприятия по ограничению распространения лесных пожаров</w:t>
            </w:r>
          </w:p>
        </w:tc>
      </w:tr>
      <w:tr w:rsidR="004C4CE6" w:rsidRPr="004C4CE6" w14:paraId="0FEBB726" w14:textId="77777777" w:rsidTr="003137B6">
        <w:trPr>
          <w:trHeight w:val="331"/>
        </w:trPr>
        <w:tc>
          <w:tcPr>
            <w:tcW w:w="471" w:type="dxa"/>
            <w:vMerge w:val="restart"/>
            <w:tcBorders>
              <w:top w:val="single" w:sz="4" w:space="0" w:color="000000"/>
              <w:left w:val="single" w:sz="4" w:space="0" w:color="000000"/>
            </w:tcBorders>
            <w:shd w:val="clear" w:color="auto" w:fill="auto"/>
          </w:tcPr>
          <w:p w14:paraId="0277F591" w14:textId="77777777" w:rsidR="00130B3F" w:rsidRPr="004C4CE6" w:rsidRDefault="00130B3F" w:rsidP="00130B3F">
            <w:pPr>
              <w:jc w:val="center"/>
              <w:rPr>
                <w:color w:val="000000" w:themeColor="text1"/>
                <w:sz w:val="22"/>
                <w:szCs w:val="22"/>
                <w:lang w:eastAsia="ar-SA"/>
              </w:rPr>
            </w:pPr>
            <w:r w:rsidRPr="004C4CE6">
              <w:rPr>
                <w:rFonts w:eastAsia="PMingLiU"/>
                <w:color w:val="000000" w:themeColor="text1"/>
                <w:sz w:val="22"/>
                <w:szCs w:val="22"/>
                <w:lang w:eastAsia="ar-SA"/>
              </w:rPr>
              <w:t>2.1.</w:t>
            </w:r>
          </w:p>
        </w:tc>
        <w:tc>
          <w:tcPr>
            <w:tcW w:w="5746" w:type="dxa"/>
            <w:vMerge w:val="restart"/>
            <w:tcBorders>
              <w:top w:val="single" w:sz="4" w:space="0" w:color="000000"/>
              <w:left w:val="single" w:sz="4" w:space="0" w:color="000000"/>
            </w:tcBorders>
            <w:shd w:val="clear" w:color="auto" w:fill="auto"/>
          </w:tcPr>
          <w:p w14:paraId="6023C3E1" w14:textId="33C6EA5C" w:rsidR="00130B3F" w:rsidRPr="004C4CE6" w:rsidRDefault="00130B3F" w:rsidP="00130B3F">
            <w:pPr>
              <w:jc w:val="both"/>
              <w:rPr>
                <w:color w:val="000000" w:themeColor="text1"/>
                <w:sz w:val="22"/>
                <w:szCs w:val="22"/>
                <w:lang w:eastAsia="ar-SA"/>
              </w:rPr>
            </w:pPr>
            <w:r w:rsidRPr="004C4CE6">
              <w:rPr>
                <w:color w:val="000000" w:themeColor="text1"/>
                <w:sz w:val="22"/>
                <w:szCs w:val="22"/>
                <w:lang w:eastAsia="ar-SA"/>
              </w:rPr>
              <w:t>Устройство противопожарных минерализованных полос шириной не менее 1,4 м*</w:t>
            </w:r>
          </w:p>
        </w:tc>
        <w:tc>
          <w:tcPr>
            <w:tcW w:w="455" w:type="dxa"/>
            <w:vMerge w:val="restart"/>
            <w:tcBorders>
              <w:top w:val="single" w:sz="4" w:space="0" w:color="000000"/>
              <w:left w:val="single" w:sz="4" w:space="0" w:color="000000"/>
            </w:tcBorders>
            <w:shd w:val="clear" w:color="auto" w:fill="auto"/>
            <w:vAlign w:val="center"/>
          </w:tcPr>
          <w:p w14:paraId="571E8965" w14:textId="77777777" w:rsidR="00130B3F" w:rsidRPr="004C4CE6" w:rsidRDefault="00130B3F" w:rsidP="00130B3F">
            <w:pPr>
              <w:jc w:val="center"/>
              <w:rPr>
                <w:rFonts w:eastAsia="PMingLiU"/>
                <w:color w:val="000000" w:themeColor="text1"/>
                <w:sz w:val="22"/>
                <w:szCs w:val="22"/>
                <w:lang w:eastAsia="ar-SA"/>
              </w:rPr>
            </w:pPr>
            <w:r w:rsidRPr="004C4CE6">
              <w:rPr>
                <w:color w:val="000000" w:themeColor="text1"/>
                <w:sz w:val="22"/>
                <w:szCs w:val="22"/>
                <w:lang w:eastAsia="ar-SA"/>
              </w:rPr>
              <w:t>км</w:t>
            </w:r>
          </w:p>
        </w:tc>
        <w:tc>
          <w:tcPr>
            <w:tcW w:w="866" w:type="dxa"/>
            <w:tcBorders>
              <w:top w:val="single" w:sz="4" w:space="0" w:color="000000"/>
              <w:left w:val="single" w:sz="4" w:space="0" w:color="000000"/>
            </w:tcBorders>
            <w:shd w:val="clear" w:color="auto" w:fill="auto"/>
            <w:vAlign w:val="center"/>
          </w:tcPr>
          <w:p w14:paraId="4989CECB" w14:textId="596E1502"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0,3</w:t>
            </w:r>
          </w:p>
        </w:tc>
        <w:tc>
          <w:tcPr>
            <w:tcW w:w="996" w:type="dxa"/>
            <w:tcBorders>
              <w:top w:val="single" w:sz="4" w:space="0" w:color="000000"/>
              <w:left w:val="single" w:sz="4" w:space="0" w:color="000000"/>
            </w:tcBorders>
            <w:shd w:val="clear" w:color="auto" w:fill="auto"/>
          </w:tcPr>
          <w:p w14:paraId="46CF1930" w14:textId="6DDB9CF4"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2</w:t>
            </w:r>
          </w:p>
        </w:tc>
        <w:tc>
          <w:tcPr>
            <w:tcW w:w="1559" w:type="dxa"/>
            <w:tcBorders>
              <w:top w:val="single" w:sz="4" w:space="0" w:color="000000"/>
              <w:left w:val="single" w:sz="4" w:space="0" w:color="000000"/>
              <w:right w:val="single" w:sz="4" w:space="0" w:color="000000"/>
            </w:tcBorders>
            <w:shd w:val="clear" w:color="auto" w:fill="auto"/>
          </w:tcPr>
          <w:p w14:paraId="12061F4E" w14:textId="78FBA136"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2</w:t>
            </w:r>
          </w:p>
        </w:tc>
      </w:tr>
      <w:tr w:rsidR="004C4CE6" w:rsidRPr="004C4CE6" w14:paraId="622C530C" w14:textId="77777777" w:rsidTr="003137B6">
        <w:trPr>
          <w:trHeight w:val="279"/>
        </w:trPr>
        <w:tc>
          <w:tcPr>
            <w:tcW w:w="471" w:type="dxa"/>
            <w:vMerge/>
            <w:tcBorders>
              <w:left w:val="single" w:sz="4" w:space="0" w:color="000000"/>
            </w:tcBorders>
            <w:shd w:val="clear" w:color="auto" w:fill="auto"/>
          </w:tcPr>
          <w:p w14:paraId="3BD47FF4" w14:textId="77777777" w:rsidR="00130B3F" w:rsidRPr="004C4CE6" w:rsidRDefault="00130B3F" w:rsidP="00130B3F">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623D7BB8" w14:textId="77777777" w:rsidR="00130B3F" w:rsidRPr="004C4CE6" w:rsidRDefault="00130B3F" w:rsidP="00130B3F">
            <w:pPr>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6BC03801" w14:textId="77777777" w:rsidR="00130B3F" w:rsidRPr="004C4CE6" w:rsidRDefault="00130B3F" w:rsidP="00130B3F">
            <w:pPr>
              <w:jc w:val="center"/>
              <w:rPr>
                <w:color w:val="000000" w:themeColor="text1"/>
                <w:sz w:val="22"/>
                <w:szCs w:val="22"/>
                <w:lang w:eastAsia="ar-SA"/>
              </w:rPr>
            </w:pPr>
          </w:p>
        </w:tc>
        <w:tc>
          <w:tcPr>
            <w:tcW w:w="866" w:type="dxa"/>
            <w:tcBorders>
              <w:top w:val="single" w:sz="4" w:space="0" w:color="000000"/>
              <w:left w:val="single" w:sz="4" w:space="0" w:color="000000"/>
            </w:tcBorders>
            <w:shd w:val="clear" w:color="auto" w:fill="auto"/>
            <w:vAlign w:val="center"/>
          </w:tcPr>
          <w:p w14:paraId="4831695C" w14:textId="0A96B630"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0,4</w:t>
            </w:r>
          </w:p>
        </w:tc>
        <w:tc>
          <w:tcPr>
            <w:tcW w:w="996" w:type="dxa"/>
            <w:tcBorders>
              <w:top w:val="single" w:sz="4" w:space="0" w:color="000000"/>
              <w:left w:val="single" w:sz="4" w:space="0" w:color="000000"/>
            </w:tcBorders>
            <w:shd w:val="clear" w:color="auto" w:fill="auto"/>
          </w:tcPr>
          <w:p w14:paraId="2AA3D6F3" w14:textId="1A9610C7"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3</w:t>
            </w:r>
          </w:p>
        </w:tc>
        <w:tc>
          <w:tcPr>
            <w:tcW w:w="1559" w:type="dxa"/>
            <w:tcBorders>
              <w:top w:val="single" w:sz="4" w:space="0" w:color="000000"/>
              <w:left w:val="single" w:sz="4" w:space="0" w:color="000000"/>
              <w:right w:val="single" w:sz="4" w:space="0" w:color="000000"/>
            </w:tcBorders>
            <w:shd w:val="clear" w:color="auto" w:fill="auto"/>
          </w:tcPr>
          <w:p w14:paraId="6A79EAA9" w14:textId="72CB4F58"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1</w:t>
            </w:r>
          </w:p>
        </w:tc>
      </w:tr>
      <w:tr w:rsidR="004C4CE6" w:rsidRPr="004C4CE6" w14:paraId="670360FD" w14:textId="77777777" w:rsidTr="003137B6">
        <w:trPr>
          <w:trHeight w:val="213"/>
        </w:trPr>
        <w:tc>
          <w:tcPr>
            <w:tcW w:w="471" w:type="dxa"/>
            <w:vMerge/>
            <w:tcBorders>
              <w:left w:val="single" w:sz="4" w:space="0" w:color="000000"/>
            </w:tcBorders>
            <w:shd w:val="clear" w:color="auto" w:fill="auto"/>
          </w:tcPr>
          <w:p w14:paraId="34C35FBA" w14:textId="77777777" w:rsidR="00130B3F" w:rsidRPr="004C4CE6" w:rsidRDefault="00130B3F" w:rsidP="00130B3F">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463C4241" w14:textId="77777777" w:rsidR="00130B3F" w:rsidRPr="004C4CE6" w:rsidRDefault="00130B3F" w:rsidP="00130B3F">
            <w:pPr>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0C68FBB" w14:textId="77777777" w:rsidR="00130B3F" w:rsidRPr="004C4CE6" w:rsidRDefault="00130B3F" w:rsidP="00130B3F">
            <w:pPr>
              <w:jc w:val="center"/>
              <w:rPr>
                <w:color w:val="000000" w:themeColor="text1"/>
                <w:sz w:val="22"/>
                <w:szCs w:val="22"/>
                <w:lang w:eastAsia="ar-SA"/>
              </w:rPr>
            </w:pPr>
          </w:p>
        </w:tc>
        <w:tc>
          <w:tcPr>
            <w:tcW w:w="866" w:type="dxa"/>
            <w:tcBorders>
              <w:top w:val="single" w:sz="4" w:space="0" w:color="000000"/>
              <w:left w:val="single" w:sz="4" w:space="0" w:color="000000"/>
            </w:tcBorders>
            <w:shd w:val="clear" w:color="auto" w:fill="auto"/>
            <w:vAlign w:val="center"/>
          </w:tcPr>
          <w:p w14:paraId="2C84C3CA" w14:textId="44171B21"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0,3</w:t>
            </w:r>
          </w:p>
        </w:tc>
        <w:tc>
          <w:tcPr>
            <w:tcW w:w="996" w:type="dxa"/>
            <w:tcBorders>
              <w:top w:val="single" w:sz="4" w:space="0" w:color="000000"/>
              <w:left w:val="single" w:sz="4" w:space="0" w:color="000000"/>
            </w:tcBorders>
            <w:shd w:val="clear" w:color="auto" w:fill="auto"/>
          </w:tcPr>
          <w:p w14:paraId="7C57E177" w14:textId="6710A94A"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3</w:t>
            </w:r>
          </w:p>
        </w:tc>
        <w:tc>
          <w:tcPr>
            <w:tcW w:w="1559" w:type="dxa"/>
            <w:tcBorders>
              <w:top w:val="single" w:sz="4" w:space="0" w:color="000000"/>
              <w:left w:val="single" w:sz="4" w:space="0" w:color="000000"/>
              <w:right w:val="single" w:sz="4" w:space="0" w:color="000000"/>
            </w:tcBorders>
            <w:shd w:val="clear" w:color="auto" w:fill="auto"/>
          </w:tcPr>
          <w:p w14:paraId="52717E34" w14:textId="026E8387"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4</w:t>
            </w:r>
          </w:p>
        </w:tc>
      </w:tr>
      <w:tr w:rsidR="004C4CE6" w:rsidRPr="004C4CE6" w14:paraId="75FEB141" w14:textId="77777777" w:rsidTr="003137B6">
        <w:trPr>
          <w:trHeight w:val="274"/>
        </w:trPr>
        <w:tc>
          <w:tcPr>
            <w:tcW w:w="471" w:type="dxa"/>
            <w:vMerge/>
            <w:tcBorders>
              <w:left w:val="single" w:sz="4" w:space="0" w:color="000000"/>
            </w:tcBorders>
            <w:shd w:val="clear" w:color="auto" w:fill="auto"/>
          </w:tcPr>
          <w:p w14:paraId="755A8759" w14:textId="77777777" w:rsidR="00130B3F" w:rsidRPr="004C4CE6" w:rsidRDefault="00130B3F" w:rsidP="00130B3F">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2D075EFD" w14:textId="77777777" w:rsidR="00130B3F" w:rsidRPr="004C4CE6" w:rsidRDefault="00130B3F" w:rsidP="00130B3F">
            <w:pPr>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0ED3DAEB" w14:textId="77777777" w:rsidR="00130B3F" w:rsidRPr="004C4CE6" w:rsidRDefault="00130B3F" w:rsidP="00130B3F">
            <w:pPr>
              <w:jc w:val="center"/>
              <w:rPr>
                <w:color w:val="000000" w:themeColor="text1"/>
                <w:sz w:val="22"/>
                <w:szCs w:val="22"/>
                <w:lang w:eastAsia="ar-SA"/>
              </w:rPr>
            </w:pPr>
          </w:p>
        </w:tc>
        <w:tc>
          <w:tcPr>
            <w:tcW w:w="866" w:type="dxa"/>
            <w:tcBorders>
              <w:top w:val="single" w:sz="4" w:space="0" w:color="000000"/>
              <w:left w:val="single" w:sz="4" w:space="0" w:color="000000"/>
            </w:tcBorders>
            <w:shd w:val="clear" w:color="auto" w:fill="auto"/>
            <w:vAlign w:val="center"/>
          </w:tcPr>
          <w:p w14:paraId="70821607" w14:textId="3D1DDC9B"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0,5</w:t>
            </w:r>
          </w:p>
        </w:tc>
        <w:tc>
          <w:tcPr>
            <w:tcW w:w="996" w:type="dxa"/>
            <w:tcBorders>
              <w:top w:val="single" w:sz="4" w:space="0" w:color="000000"/>
              <w:left w:val="single" w:sz="4" w:space="0" w:color="000000"/>
            </w:tcBorders>
            <w:shd w:val="clear" w:color="auto" w:fill="auto"/>
          </w:tcPr>
          <w:p w14:paraId="4993EE46" w14:textId="560B8A0D"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3</w:t>
            </w:r>
          </w:p>
        </w:tc>
        <w:tc>
          <w:tcPr>
            <w:tcW w:w="1559" w:type="dxa"/>
            <w:tcBorders>
              <w:top w:val="single" w:sz="4" w:space="0" w:color="000000"/>
              <w:left w:val="single" w:sz="4" w:space="0" w:color="000000"/>
              <w:right w:val="single" w:sz="4" w:space="0" w:color="000000"/>
            </w:tcBorders>
            <w:shd w:val="clear" w:color="auto" w:fill="auto"/>
          </w:tcPr>
          <w:p w14:paraId="4B28C447" w14:textId="13A82ADC"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5</w:t>
            </w:r>
          </w:p>
        </w:tc>
      </w:tr>
      <w:tr w:rsidR="004C4CE6" w:rsidRPr="004C4CE6" w14:paraId="5DCDB004" w14:textId="77777777" w:rsidTr="003137B6">
        <w:trPr>
          <w:trHeight w:val="291"/>
        </w:trPr>
        <w:tc>
          <w:tcPr>
            <w:tcW w:w="471" w:type="dxa"/>
            <w:vMerge/>
            <w:tcBorders>
              <w:left w:val="single" w:sz="4" w:space="0" w:color="000000"/>
            </w:tcBorders>
            <w:shd w:val="clear" w:color="auto" w:fill="auto"/>
          </w:tcPr>
          <w:p w14:paraId="4B991E83" w14:textId="77777777" w:rsidR="00130B3F" w:rsidRPr="004C4CE6" w:rsidRDefault="00130B3F" w:rsidP="00130B3F">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4C345C7C" w14:textId="77777777" w:rsidR="00130B3F" w:rsidRPr="004C4CE6" w:rsidRDefault="00130B3F" w:rsidP="00130B3F">
            <w:pPr>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0FCCD32C" w14:textId="77777777" w:rsidR="00130B3F" w:rsidRPr="004C4CE6" w:rsidRDefault="00130B3F" w:rsidP="00130B3F">
            <w:pPr>
              <w:jc w:val="center"/>
              <w:rPr>
                <w:color w:val="000000" w:themeColor="text1"/>
                <w:sz w:val="22"/>
                <w:szCs w:val="22"/>
                <w:lang w:eastAsia="ar-SA"/>
              </w:rPr>
            </w:pPr>
          </w:p>
        </w:tc>
        <w:tc>
          <w:tcPr>
            <w:tcW w:w="866" w:type="dxa"/>
            <w:tcBorders>
              <w:top w:val="single" w:sz="4" w:space="0" w:color="000000"/>
              <w:left w:val="single" w:sz="4" w:space="0" w:color="000000"/>
            </w:tcBorders>
            <w:shd w:val="clear" w:color="auto" w:fill="auto"/>
            <w:vAlign w:val="center"/>
          </w:tcPr>
          <w:p w14:paraId="3FCDF575" w14:textId="7555F72F"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0,1</w:t>
            </w:r>
          </w:p>
        </w:tc>
        <w:tc>
          <w:tcPr>
            <w:tcW w:w="996" w:type="dxa"/>
            <w:tcBorders>
              <w:top w:val="single" w:sz="4" w:space="0" w:color="000000"/>
              <w:left w:val="single" w:sz="4" w:space="0" w:color="000000"/>
            </w:tcBorders>
            <w:shd w:val="clear" w:color="auto" w:fill="auto"/>
          </w:tcPr>
          <w:p w14:paraId="5B4E655D" w14:textId="2D84E76C"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3</w:t>
            </w:r>
          </w:p>
        </w:tc>
        <w:tc>
          <w:tcPr>
            <w:tcW w:w="1559" w:type="dxa"/>
            <w:tcBorders>
              <w:top w:val="single" w:sz="4" w:space="0" w:color="000000"/>
              <w:left w:val="single" w:sz="4" w:space="0" w:color="000000"/>
              <w:right w:val="single" w:sz="4" w:space="0" w:color="000000"/>
            </w:tcBorders>
            <w:shd w:val="clear" w:color="auto" w:fill="auto"/>
          </w:tcPr>
          <w:p w14:paraId="69939526" w14:textId="2E8A8EF1"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6</w:t>
            </w:r>
          </w:p>
        </w:tc>
      </w:tr>
      <w:tr w:rsidR="004C4CE6" w:rsidRPr="004C4CE6" w14:paraId="75ED7EC5" w14:textId="77777777" w:rsidTr="003137B6">
        <w:trPr>
          <w:trHeight w:val="194"/>
        </w:trPr>
        <w:tc>
          <w:tcPr>
            <w:tcW w:w="471" w:type="dxa"/>
            <w:vMerge/>
            <w:tcBorders>
              <w:left w:val="single" w:sz="4" w:space="0" w:color="000000"/>
            </w:tcBorders>
            <w:shd w:val="clear" w:color="auto" w:fill="auto"/>
          </w:tcPr>
          <w:p w14:paraId="30E2AAE3" w14:textId="77777777" w:rsidR="00130B3F" w:rsidRPr="004C4CE6" w:rsidRDefault="00130B3F" w:rsidP="00130B3F">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02C29F69" w14:textId="77777777" w:rsidR="00130B3F" w:rsidRPr="004C4CE6" w:rsidRDefault="00130B3F" w:rsidP="00130B3F">
            <w:pPr>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7F6A238E" w14:textId="77777777" w:rsidR="00130B3F" w:rsidRPr="004C4CE6" w:rsidRDefault="00130B3F" w:rsidP="00130B3F">
            <w:pPr>
              <w:jc w:val="center"/>
              <w:rPr>
                <w:color w:val="000000" w:themeColor="text1"/>
                <w:sz w:val="22"/>
                <w:szCs w:val="22"/>
                <w:lang w:eastAsia="ar-SA"/>
              </w:rPr>
            </w:pPr>
          </w:p>
        </w:tc>
        <w:tc>
          <w:tcPr>
            <w:tcW w:w="866" w:type="dxa"/>
            <w:tcBorders>
              <w:top w:val="single" w:sz="4" w:space="0" w:color="000000"/>
              <w:left w:val="single" w:sz="4" w:space="0" w:color="000000"/>
            </w:tcBorders>
            <w:shd w:val="clear" w:color="auto" w:fill="auto"/>
            <w:vAlign w:val="center"/>
          </w:tcPr>
          <w:p w14:paraId="25E3096F" w14:textId="7B51A283"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0,5</w:t>
            </w:r>
          </w:p>
        </w:tc>
        <w:tc>
          <w:tcPr>
            <w:tcW w:w="996" w:type="dxa"/>
            <w:tcBorders>
              <w:top w:val="single" w:sz="4" w:space="0" w:color="000000"/>
              <w:left w:val="single" w:sz="4" w:space="0" w:color="000000"/>
            </w:tcBorders>
            <w:shd w:val="clear" w:color="auto" w:fill="auto"/>
          </w:tcPr>
          <w:p w14:paraId="11EDA1B2" w14:textId="784F34A6"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13</w:t>
            </w:r>
          </w:p>
        </w:tc>
        <w:tc>
          <w:tcPr>
            <w:tcW w:w="1559" w:type="dxa"/>
            <w:tcBorders>
              <w:top w:val="single" w:sz="4" w:space="0" w:color="000000"/>
              <w:left w:val="single" w:sz="4" w:space="0" w:color="000000"/>
              <w:right w:val="single" w:sz="4" w:space="0" w:color="000000"/>
            </w:tcBorders>
            <w:shd w:val="clear" w:color="auto" w:fill="auto"/>
          </w:tcPr>
          <w:p w14:paraId="6460F03F" w14:textId="08432619"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3</w:t>
            </w:r>
          </w:p>
        </w:tc>
      </w:tr>
      <w:tr w:rsidR="004C4CE6" w:rsidRPr="004C4CE6" w14:paraId="16E0D522" w14:textId="77777777" w:rsidTr="003137B6">
        <w:trPr>
          <w:trHeight w:val="58"/>
        </w:trPr>
        <w:tc>
          <w:tcPr>
            <w:tcW w:w="471" w:type="dxa"/>
            <w:vMerge/>
            <w:tcBorders>
              <w:left w:val="single" w:sz="4" w:space="0" w:color="000000"/>
            </w:tcBorders>
            <w:shd w:val="clear" w:color="auto" w:fill="auto"/>
          </w:tcPr>
          <w:p w14:paraId="6B687292" w14:textId="77777777" w:rsidR="00130B3F" w:rsidRPr="004C4CE6" w:rsidRDefault="00130B3F" w:rsidP="00130B3F">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21002C86" w14:textId="77777777" w:rsidR="00130B3F" w:rsidRPr="004C4CE6" w:rsidRDefault="00130B3F" w:rsidP="00130B3F">
            <w:pPr>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EB8D04C" w14:textId="77777777" w:rsidR="00130B3F" w:rsidRPr="004C4CE6" w:rsidRDefault="00130B3F" w:rsidP="00130B3F">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vAlign w:val="center"/>
          </w:tcPr>
          <w:p w14:paraId="331BAF41" w14:textId="4CB8B982"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0,2</w:t>
            </w:r>
          </w:p>
        </w:tc>
        <w:tc>
          <w:tcPr>
            <w:tcW w:w="996" w:type="dxa"/>
            <w:tcBorders>
              <w:top w:val="single" w:sz="4" w:space="0" w:color="000000"/>
              <w:left w:val="single" w:sz="4" w:space="0" w:color="000000"/>
              <w:bottom w:val="single" w:sz="4" w:space="0" w:color="000000"/>
            </w:tcBorders>
            <w:shd w:val="clear" w:color="auto" w:fill="auto"/>
          </w:tcPr>
          <w:p w14:paraId="481F1A91" w14:textId="52ED1E97"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4B113A" w14:textId="4C2A4FF9"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4</w:t>
            </w:r>
          </w:p>
        </w:tc>
      </w:tr>
      <w:tr w:rsidR="004C4CE6" w:rsidRPr="004C4CE6" w14:paraId="7860939A" w14:textId="77777777" w:rsidTr="003137B6">
        <w:trPr>
          <w:trHeight w:val="58"/>
        </w:trPr>
        <w:tc>
          <w:tcPr>
            <w:tcW w:w="471" w:type="dxa"/>
            <w:vMerge/>
            <w:tcBorders>
              <w:left w:val="single" w:sz="4" w:space="0" w:color="000000"/>
              <w:bottom w:val="single" w:sz="4" w:space="0" w:color="000000"/>
            </w:tcBorders>
            <w:shd w:val="clear" w:color="auto" w:fill="auto"/>
          </w:tcPr>
          <w:p w14:paraId="1BC2B9E6" w14:textId="77777777" w:rsidR="00130B3F" w:rsidRPr="004C4CE6" w:rsidRDefault="00130B3F" w:rsidP="00130B3F">
            <w:pPr>
              <w:jc w:val="center"/>
              <w:rPr>
                <w:rFonts w:eastAsia="PMingLiU"/>
                <w:color w:val="000000" w:themeColor="text1"/>
                <w:sz w:val="22"/>
                <w:szCs w:val="22"/>
                <w:lang w:eastAsia="ar-SA"/>
              </w:rPr>
            </w:pPr>
          </w:p>
        </w:tc>
        <w:tc>
          <w:tcPr>
            <w:tcW w:w="5746" w:type="dxa"/>
            <w:vMerge/>
            <w:tcBorders>
              <w:left w:val="single" w:sz="4" w:space="0" w:color="000000"/>
              <w:bottom w:val="single" w:sz="4" w:space="0" w:color="000000"/>
            </w:tcBorders>
            <w:shd w:val="clear" w:color="auto" w:fill="auto"/>
          </w:tcPr>
          <w:p w14:paraId="18626248" w14:textId="77777777" w:rsidR="00130B3F" w:rsidRPr="004C4CE6" w:rsidRDefault="00130B3F" w:rsidP="00130B3F">
            <w:pPr>
              <w:jc w:val="both"/>
              <w:rPr>
                <w:color w:val="000000" w:themeColor="text1"/>
                <w:sz w:val="22"/>
                <w:szCs w:val="22"/>
                <w:lang w:eastAsia="ar-SA"/>
              </w:rPr>
            </w:pPr>
          </w:p>
        </w:tc>
        <w:tc>
          <w:tcPr>
            <w:tcW w:w="455" w:type="dxa"/>
            <w:vMerge/>
            <w:tcBorders>
              <w:left w:val="single" w:sz="4" w:space="0" w:color="000000"/>
              <w:bottom w:val="single" w:sz="4" w:space="0" w:color="000000"/>
            </w:tcBorders>
            <w:shd w:val="clear" w:color="auto" w:fill="auto"/>
            <w:vAlign w:val="center"/>
          </w:tcPr>
          <w:p w14:paraId="116120B4" w14:textId="77777777" w:rsidR="00130B3F" w:rsidRPr="004C4CE6" w:rsidRDefault="00130B3F" w:rsidP="00130B3F">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vAlign w:val="center"/>
          </w:tcPr>
          <w:p w14:paraId="563043E0" w14:textId="424ABBC1"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0,1</w:t>
            </w:r>
          </w:p>
        </w:tc>
        <w:tc>
          <w:tcPr>
            <w:tcW w:w="996" w:type="dxa"/>
            <w:tcBorders>
              <w:top w:val="single" w:sz="4" w:space="0" w:color="000000"/>
              <w:left w:val="single" w:sz="4" w:space="0" w:color="000000"/>
              <w:bottom w:val="single" w:sz="4" w:space="0" w:color="000000"/>
            </w:tcBorders>
            <w:shd w:val="clear" w:color="auto" w:fill="auto"/>
          </w:tcPr>
          <w:p w14:paraId="14A8C1D8" w14:textId="4A4269C6" w:rsidR="00130B3F" w:rsidRPr="004C4CE6" w:rsidRDefault="00130B3F" w:rsidP="00130B3F">
            <w:pPr>
              <w:widowControl w:val="0"/>
              <w:autoSpaceDE w:val="0"/>
              <w:jc w:val="center"/>
              <w:rPr>
                <w:color w:val="000000" w:themeColor="text1"/>
                <w:sz w:val="22"/>
                <w:szCs w:val="22"/>
                <w:lang w:eastAsia="ar-SA"/>
              </w:rPr>
            </w:pPr>
            <w:r w:rsidRPr="004C4CE6">
              <w:rPr>
                <w:color w:val="000000" w:themeColor="text1"/>
                <w:sz w:val="22"/>
                <w:szCs w:val="22"/>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212A4D" w14:textId="690A1EED" w:rsidR="00130B3F" w:rsidRPr="004C4CE6" w:rsidRDefault="00130B3F" w:rsidP="00130B3F">
            <w:pPr>
              <w:autoSpaceDE w:val="0"/>
              <w:jc w:val="center"/>
              <w:rPr>
                <w:color w:val="000000" w:themeColor="text1"/>
                <w:sz w:val="22"/>
                <w:szCs w:val="22"/>
                <w:lang w:eastAsia="ar-SA"/>
              </w:rPr>
            </w:pPr>
            <w:r w:rsidRPr="004C4CE6">
              <w:rPr>
                <w:color w:val="000000" w:themeColor="text1"/>
                <w:sz w:val="22"/>
                <w:szCs w:val="22"/>
              </w:rPr>
              <w:t>5</w:t>
            </w:r>
          </w:p>
        </w:tc>
      </w:tr>
      <w:tr w:rsidR="004C4CE6" w:rsidRPr="004C4CE6" w14:paraId="089ADEBE" w14:textId="77777777" w:rsidTr="003137B6">
        <w:trPr>
          <w:trHeight w:hRule="exact" w:val="408"/>
        </w:trPr>
        <w:tc>
          <w:tcPr>
            <w:tcW w:w="6217" w:type="dxa"/>
            <w:gridSpan w:val="2"/>
            <w:tcBorders>
              <w:top w:val="single" w:sz="4" w:space="0" w:color="000000"/>
              <w:left w:val="single" w:sz="4" w:space="0" w:color="000000"/>
              <w:bottom w:val="single" w:sz="4" w:space="0" w:color="000000"/>
            </w:tcBorders>
            <w:shd w:val="clear" w:color="auto" w:fill="auto"/>
            <w:vAlign w:val="center"/>
          </w:tcPr>
          <w:p w14:paraId="22FAB750" w14:textId="77777777" w:rsidR="00393CC1" w:rsidRPr="004C4CE6" w:rsidRDefault="0013466E" w:rsidP="00EF7785">
            <w:pPr>
              <w:rPr>
                <w:color w:val="000000" w:themeColor="text1"/>
                <w:sz w:val="22"/>
                <w:szCs w:val="22"/>
                <w:lang w:eastAsia="ar-SA"/>
              </w:rPr>
            </w:pPr>
            <w:r w:rsidRPr="004C4CE6">
              <w:rPr>
                <w:color w:val="000000" w:themeColor="text1"/>
                <w:sz w:val="22"/>
                <w:szCs w:val="22"/>
                <w:lang w:eastAsia="ar-SA"/>
              </w:rPr>
              <w:t>Итого</w:t>
            </w:r>
          </w:p>
        </w:tc>
        <w:tc>
          <w:tcPr>
            <w:tcW w:w="455" w:type="dxa"/>
            <w:tcBorders>
              <w:top w:val="single" w:sz="4" w:space="0" w:color="000000"/>
              <w:left w:val="single" w:sz="4" w:space="0" w:color="000000"/>
              <w:bottom w:val="single" w:sz="4" w:space="0" w:color="000000"/>
            </w:tcBorders>
            <w:shd w:val="clear" w:color="auto" w:fill="auto"/>
            <w:vAlign w:val="center"/>
          </w:tcPr>
          <w:p w14:paraId="07573356" w14:textId="77777777" w:rsidR="00393CC1" w:rsidRPr="004C4CE6" w:rsidRDefault="0013466E" w:rsidP="00EF7785">
            <w:pPr>
              <w:jc w:val="center"/>
              <w:rPr>
                <w:rFonts w:eastAsia="PMingLiU"/>
                <w:color w:val="000000" w:themeColor="text1"/>
                <w:sz w:val="22"/>
                <w:szCs w:val="22"/>
                <w:lang w:eastAsia="ar-SA"/>
              </w:rPr>
            </w:pPr>
            <w:r w:rsidRPr="004C4CE6">
              <w:rPr>
                <w:color w:val="000000" w:themeColor="text1"/>
                <w:sz w:val="22"/>
                <w:szCs w:val="22"/>
                <w:lang w:eastAsia="ar-SA"/>
              </w:rPr>
              <w:t>км</w:t>
            </w:r>
          </w:p>
        </w:tc>
        <w:tc>
          <w:tcPr>
            <w:tcW w:w="866" w:type="dxa"/>
            <w:tcBorders>
              <w:top w:val="single" w:sz="4" w:space="0" w:color="000000"/>
              <w:left w:val="single" w:sz="4" w:space="0" w:color="000000"/>
              <w:bottom w:val="single" w:sz="4" w:space="0" w:color="000000"/>
            </w:tcBorders>
            <w:shd w:val="clear" w:color="auto" w:fill="auto"/>
            <w:vAlign w:val="center"/>
          </w:tcPr>
          <w:p w14:paraId="3759115B" w14:textId="6974B087" w:rsidR="00393CC1" w:rsidRPr="004C4CE6" w:rsidRDefault="003D68A7" w:rsidP="00EF7785">
            <w:pPr>
              <w:jc w:val="center"/>
              <w:rPr>
                <w:color w:val="000000" w:themeColor="text1"/>
                <w:sz w:val="22"/>
                <w:szCs w:val="22"/>
                <w:lang w:eastAsia="ar-SA"/>
              </w:rPr>
            </w:pPr>
            <w:r w:rsidRPr="004C4CE6">
              <w:rPr>
                <w:color w:val="000000" w:themeColor="text1"/>
                <w:sz w:val="22"/>
                <w:szCs w:val="22"/>
                <w:lang w:eastAsia="ar-SA"/>
              </w:rPr>
              <w:t>2,</w:t>
            </w:r>
            <w:r w:rsidR="00130B3F" w:rsidRPr="004C4CE6">
              <w:rPr>
                <w:color w:val="000000" w:themeColor="text1"/>
                <w:sz w:val="22"/>
                <w:szCs w:val="22"/>
                <w:lang w:eastAsia="ar-SA"/>
              </w:rPr>
              <w:t>4</w:t>
            </w:r>
          </w:p>
        </w:tc>
        <w:tc>
          <w:tcPr>
            <w:tcW w:w="996" w:type="dxa"/>
            <w:tcBorders>
              <w:top w:val="single" w:sz="4" w:space="0" w:color="000000"/>
              <w:left w:val="single" w:sz="4" w:space="0" w:color="000000"/>
              <w:bottom w:val="single" w:sz="4" w:space="0" w:color="000000"/>
            </w:tcBorders>
            <w:shd w:val="clear" w:color="auto" w:fill="auto"/>
            <w:vAlign w:val="center"/>
          </w:tcPr>
          <w:p w14:paraId="6EFBA2DA" w14:textId="77777777" w:rsidR="00393CC1" w:rsidRPr="004C4CE6" w:rsidRDefault="00393CC1" w:rsidP="00EF7785">
            <w:pPr>
              <w:snapToGrid w:val="0"/>
              <w:jc w:val="center"/>
              <w:rPr>
                <w:color w:val="000000" w:themeColor="text1"/>
                <w:sz w:val="22"/>
                <w:szCs w:val="22"/>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7A62" w14:textId="77777777" w:rsidR="00393CC1" w:rsidRPr="004C4CE6" w:rsidRDefault="00393CC1" w:rsidP="00EF7785">
            <w:pPr>
              <w:snapToGrid w:val="0"/>
              <w:jc w:val="center"/>
              <w:rPr>
                <w:color w:val="000000" w:themeColor="text1"/>
                <w:sz w:val="22"/>
                <w:szCs w:val="22"/>
                <w:lang w:eastAsia="ar-SA"/>
              </w:rPr>
            </w:pPr>
          </w:p>
        </w:tc>
      </w:tr>
      <w:tr w:rsidR="004C4CE6" w:rsidRPr="004C4CE6" w14:paraId="108DC54C" w14:textId="77777777" w:rsidTr="003137B6">
        <w:trPr>
          <w:trHeight w:val="404"/>
        </w:trPr>
        <w:tc>
          <w:tcPr>
            <w:tcW w:w="471" w:type="dxa"/>
            <w:tcBorders>
              <w:top w:val="single" w:sz="4" w:space="0" w:color="000000"/>
              <w:left w:val="single" w:sz="4" w:space="0" w:color="000000"/>
              <w:bottom w:val="single" w:sz="4" w:space="0" w:color="000000"/>
            </w:tcBorders>
            <w:shd w:val="clear" w:color="auto" w:fill="auto"/>
          </w:tcPr>
          <w:p w14:paraId="385FCA08" w14:textId="77777777" w:rsidR="00393CC1" w:rsidRPr="004C4CE6" w:rsidRDefault="0013466E" w:rsidP="00EF7785">
            <w:pPr>
              <w:jc w:val="center"/>
              <w:rPr>
                <w:rFonts w:eastAsia="PMingLiU"/>
                <w:color w:val="000000" w:themeColor="text1"/>
                <w:sz w:val="22"/>
                <w:szCs w:val="22"/>
                <w:lang w:eastAsia="ar-SA"/>
              </w:rPr>
            </w:pPr>
            <w:r w:rsidRPr="004C4CE6">
              <w:rPr>
                <w:rFonts w:eastAsia="PMingLiU"/>
                <w:color w:val="000000" w:themeColor="text1"/>
                <w:sz w:val="22"/>
                <w:szCs w:val="22"/>
                <w:lang w:eastAsia="ar-SA"/>
              </w:rPr>
              <w:t>2.2.</w:t>
            </w:r>
          </w:p>
        </w:tc>
        <w:tc>
          <w:tcPr>
            <w:tcW w:w="5746" w:type="dxa"/>
            <w:tcBorders>
              <w:top w:val="single" w:sz="4" w:space="0" w:color="000000"/>
              <w:left w:val="single" w:sz="4" w:space="0" w:color="000000"/>
              <w:bottom w:val="single" w:sz="4" w:space="0" w:color="000000"/>
            </w:tcBorders>
            <w:shd w:val="clear" w:color="auto" w:fill="auto"/>
          </w:tcPr>
          <w:p w14:paraId="4DD678C9" w14:textId="77777777" w:rsidR="00393CC1" w:rsidRPr="004C4CE6" w:rsidRDefault="0013466E" w:rsidP="00EF7785">
            <w:pPr>
              <w:jc w:val="both"/>
              <w:rPr>
                <w:color w:val="000000" w:themeColor="text1"/>
                <w:sz w:val="22"/>
                <w:szCs w:val="22"/>
                <w:lang w:eastAsia="ar-SA"/>
              </w:rPr>
            </w:pPr>
            <w:r w:rsidRPr="004C4CE6">
              <w:rPr>
                <w:color w:val="000000" w:themeColor="text1"/>
                <w:sz w:val="22"/>
                <w:szCs w:val="22"/>
                <w:lang w:eastAsia="ar-SA"/>
              </w:rPr>
              <w:t>Прокладка просек</w:t>
            </w:r>
          </w:p>
        </w:tc>
        <w:tc>
          <w:tcPr>
            <w:tcW w:w="455" w:type="dxa"/>
            <w:tcBorders>
              <w:top w:val="single" w:sz="4" w:space="0" w:color="000000"/>
              <w:left w:val="single" w:sz="4" w:space="0" w:color="000000"/>
              <w:bottom w:val="single" w:sz="4" w:space="0" w:color="000000"/>
            </w:tcBorders>
            <w:shd w:val="clear" w:color="auto" w:fill="auto"/>
            <w:vAlign w:val="center"/>
          </w:tcPr>
          <w:p w14:paraId="37E495BB" w14:textId="77777777" w:rsidR="00393CC1" w:rsidRPr="004C4CE6" w:rsidRDefault="0013466E" w:rsidP="00EF7785">
            <w:pPr>
              <w:jc w:val="center"/>
              <w:rPr>
                <w:color w:val="000000" w:themeColor="text1"/>
                <w:sz w:val="22"/>
                <w:szCs w:val="22"/>
                <w:lang w:eastAsia="ar-SA"/>
              </w:rPr>
            </w:pPr>
            <w:r w:rsidRPr="004C4CE6">
              <w:rPr>
                <w:color w:val="000000" w:themeColor="text1"/>
                <w:sz w:val="22"/>
                <w:szCs w:val="22"/>
                <w:lang w:eastAsia="ar-SA"/>
              </w:rPr>
              <w:t>км</w:t>
            </w:r>
          </w:p>
        </w:tc>
        <w:tc>
          <w:tcPr>
            <w:tcW w:w="866" w:type="dxa"/>
            <w:tcBorders>
              <w:top w:val="single" w:sz="4" w:space="0" w:color="000000"/>
              <w:left w:val="single" w:sz="4" w:space="0" w:color="000000"/>
              <w:bottom w:val="single" w:sz="4" w:space="0" w:color="000000"/>
            </w:tcBorders>
            <w:shd w:val="clear" w:color="auto" w:fill="auto"/>
            <w:vAlign w:val="center"/>
          </w:tcPr>
          <w:p w14:paraId="5750F130"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c>
          <w:tcPr>
            <w:tcW w:w="996" w:type="dxa"/>
            <w:tcBorders>
              <w:top w:val="single" w:sz="4" w:space="0" w:color="000000"/>
              <w:left w:val="single" w:sz="4" w:space="0" w:color="000000"/>
              <w:bottom w:val="single" w:sz="4" w:space="0" w:color="000000"/>
            </w:tcBorders>
            <w:shd w:val="clear" w:color="auto" w:fill="auto"/>
            <w:vAlign w:val="center"/>
          </w:tcPr>
          <w:p w14:paraId="57419880"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44D15"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r>
      <w:tr w:rsidR="004C4CE6" w:rsidRPr="004C4CE6" w14:paraId="798D2278" w14:textId="73BED71B" w:rsidTr="003137B6">
        <w:trPr>
          <w:trHeight w:val="281"/>
        </w:trPr>
        <w:tc>
          <w:tcPr>
            <w:tcW w:w="471" w:type="dxa"/>
            <w:vMerge w:val="restart"/>
            <w:tcBorders>
              <w:top w:val="single" w:sz="4" w:space="0" w:color="000000"/>
              <w:left w:val="single" w:sz="4" w:space="0" w:color="000000"/>
            </w:tcBorders>
            <w:shd w:val="clear" w:color="auto" w:fill="auto"/>
          </w:tcPr>
          <w:p w14:paraId="29D69D99" w14:textId="77777777" w:rsidR="004C4CE6" w:rsidRPr="004C4CE6" w:rsidRDefault="004C4CE6" w:rsidP="004C4CE6">
            <w:pPr>
              <w:jc w:val="center"/>
              <w:rPr>
                <w:color w:val="000000" w:themeColor="text1"/>
                <w:sz w:val="22"/>
                <w:szCs w:val="22"/>
                <w:lang w:eastAsia="ar-SA"/>
              </w:rPr>
            </w:pPr>
            <w:r w:rsidRPr="004C4CE6">
              <w:rPr>
                <w:rFonts w:eastAsia="PMingLiU"/>
                <w:color w:val="000000" w:themeColor="text1"/>
                <w:sz w:val="22"/>
                <w:szCs w:val="22"/>
                <w:lang w:eastAsia="ar-SA"/>
              </w:rPr>
              <w:t>2.3.</w:t>
            </w:r>
          </w:p>
        </w:tc>
        <w:tc>
          <w:tcPr>
            <w:tcW w:w="5746" w:type="dxa"/>
            <w:vMerge w:val="restart"/>
            <w:tcBorders>
              <w:top w:val="single" w:sz="4" w:space="0" w:color="000000"/>
              <w:left w:val="single" w:sz="4" w:space="0" w:color="000000"/>
            </w:tcBorders>
            <w:shd w:val="clear" w:color="auto" w:fill="auto"/>
          </w:tcPr>
          <w:p w14:paraId="2968B7C5" w14:textId="77777777" w:rsidR="004C4CE6" w:rsidRPr="004C4CE6" w:rsidRDefault="004C4CE6" w:rsidP="004C4CE6">
            <w:pPr>
              <w:suppressAutoHyphens/>
              <w:jc w:val="both"/>
              <w:rPr>
                <w:color w:val="000000" w:themeColor="text1"/>
                <w:sz w:val="22"/>
                <w:szCs w:val="22"/>
                <w:lang w:eastAsia="ar-SA"/>
              </w:rPr>
            </w:pPr>
            <w:r w:rsidRPr="004C4CE6">
              <w:rPr>
                <w:color w:val="000000" w:themeColor="text1"/>
                <w:sz w:val="22"/>
                <w:szCs w:val="22"/>
                <w:lang w:eastAsia="ar-SA"/>
              </w:rPr>
              <w:t>Прочистка уже существующих противопожарных минерализованных полос и их обновление</w:t>
            </w:r>
          </w:p>
        </w:tc>
        <w:tc>
          <w:tcPr>
            <w:tcW w:w="455" w:type="dxa"/>
            <w:vMerge w:val="restart"/>
            <w:tcBorders>
              <w:top w:val="single" w:sz="4" w:space="0" w:color="000000"/>
              <w:left w:val="single" w:sz="4" w:space="0" w:color="000000"/>
            </w:tcBorders>
            <w:shd w:val="clear" w:color="auto" w:fill="auto"/>
            <w:vAlign w:val="center"/>
          </w:tcPr>
          <w:p w14:paraId="315EDB75" w14:textId="77777777" w:rsidR="004C4CE6" w:rsidRPr="004C4CE6" w:rsidRDefault="004C4CE6" w:rsidP="004C4CE6">
            <w:pPr>
              <w:jc w:val="center"/>
              <w:rPr>
                <w:rFonts w:eastAsia="PMingLiU"/>
                <w:color w:val="000000" w:themeColor="text1"/>
                <w:sz w:val="22"/>
                <w:szCs w:val="22"/>
                <w:lang w:eastAsia="ar-SA"/>
              </w:rPr>
            </w:pPr>
            <w:r w:rsidRPr="004C4CE6">
              <w:rPr>
                <w:color w:val="000000" w:themeColor="text1"/>
                <w:sz w:val="22"/>
                <w:szCs w:val="22"/>
                <w:lang w:eastAsia="ar-SA"/>
              </w:rPr>
              <w:t>км</w:t>
            </w:r>
          </w:p>
        </w:tc>
        <w:tc>
          <w:tcPr>
            <w:tcW w:w="866" w:type="dxa"/>
            <w:tcBorders>
              <w:top w:val="single" w:sz="4" w:space="0" w:color="000000"/>
              <w:left w:val="single" w:sz="4" w:space="0" w:color="000000"/>
              <w:bottom w:val="single" w:sz="4" w:space="0" w:color="000000"/>
            </w:tcBorders>
            <w:shd w:val="clear" w:color="auto" w:fill="auto"/>
            <w:vAlign w:val="center"/>
          </w:tcPr>
          <w:p w14:paraId="1F15D7A5" w14:textId="0945F8E7" w:rsidR="004C4CE6" w:rsidRPr="004C4CE6" w:rsidRDefault="004C4CE6" w:rsidP="004C4CE6">
            <w:pPr>
              <w:jc w:val="center"/>
              <w:textAlignment w:val="baseline"/>
              <w:rPr>
                <w:rFonts w:ascii="Courier New" w:eastAsia="Calibri" w:hAnsi="Courier New" w:cs="Courier New"/>
                <w:color w:val="000000" w:themeColor="text1"/>
                <w:sz w:val="22"/>
                <w:szCs w:val="22"/>
                <w:lang w:eastAsia="ar-SA"/>
              </w:rPr>
            </w:pPr>
            <w:r w:rsidRPr="004C4CE6">
              <w:rPr>
                <w:rFonts w:eastAsia="Calibri"/>
                <w:color w:val="000000" w:themeColor="text1"/>
                <w:sz w:val="22"/>
                <w:szCs w:val="22"/>
                <w:lang w:eastAsia="ar-SA"/>
              </w:rPr>
              <w:t>2,4</w:t>
            </w:r>
          </w:p>
        </w:tc>
        <w:tc>
          <w:tcPr>
            <w:tcW w:w="996" w:type="dxa"/>
            <w:tcBorders>
              <w:top w:val="single" w:sz="4" w:space="0" w:color="000000"/>
              <w:left w:val="single" w:sz="4" w:space="0" w:color="000000"/>
              <w:bottom w:val="single" w:sz="4" w:space="0" w:color="000000"/>
              <w:right w:val="single" w:sz="4" w:space="0" w:color="auto"/>
            </w:tcBorders>
            <w:shd w:val="clear" w:color="auto" w:fill="auto"/>
          </w:tcPr>
          <w:p w14:paraId="23FE9B00" w14:textId="14664C84" w:rsidR="004C4CE6" w:rsidRPr="004C4CE6" w:rsidRDefault="004C4CE6" w:rsidP="004C4CE6">
            <w:pPr>
              <w:jc w:val="center"/>
              <w:textAlignment w:val="baseline"/>
              <w:rPr>
                <w:rFonts w:ascii="Courier New" w:eastAsia="Calibri" w:hAnsi="Courier New" w:cs="Courier New"/>
                <w:color w:val="000000" w:themeColor="text1"/>
                <w:sz w:val="22"/>
                <w:szCs w:val="22"/>
                <w:lang w:eastAsia="ar-SA"/>
              </w:rPr>
            </w:pPr>
            <w:r w:rsidRPr="004C4CE6">
              <w:rPr>
                <w:color w:val="000000" w:themeColor="text1"/>
                <w:sz w:val="22"/>
                <w:szCs w:val="22"/>
              </w:rPr>
              <w:t>8</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B4F0BA9" w14:textId="7A887133" w:rsidR="004C4CE6" w:rsidRPr="004C4CE6" w:rsidRDefault="004C4CE6" w:rsidP="004C4CE6">
            <w:pPr>
              <w:jc w:val="center"/>
              <w:textAlignment w:val="baseline"/>
              <w:rPr>
                <w:rFonts w:ascii="Courier New" w:eastAsia="Calibri" w:hAnsi="Courier New" w:cs="Courier New"/>
                <w:color w:val="000000" w:themeColor="text1"/>
                <w:sz w:val="22"/>
                <w:szCs w:val="22"/>
                <w:lang w:eastAsia="ar-SA"/>
              </w:rPr>
            </w:pPr>
            <w:r w:rsidRPr="004C4CE6">
              <w:rPr>
                <w:color w:val="000000" w:themeColor="text1"/>
                <w:sz w:val="22"/>
                <w:szCs w:val="22"/>
              </w:rPr>
              <w:t>2</w:t>
            </w:r>
          </w:p>
        </w:tc>
      </w:tr>
      <w:tr w:rsidR="004C4CE6" w:rsidRPr="004C4CE6" w14:paraId="3369A5FF" w14:textId="4413E0DF" w:rsidTr="003137B6">
        <w:trPr>
          <w:trHeight w:val="319"/>
        </w:trPr>
        <w:tc>
          <w:tcPr>
            <w:tcW w:w="471" w:type="dxa"/>
            <w:vMerge/>
            <w:tcBorders>
              <w:left w:val="single" w:sz="4" w:space="0" w:color="000000"/>
            </w:tcBorders>
            <w:shd w:val="clear" w:color="auto" w:fill="auto"/>
          </w:tcPr>
          <w:p w14:paraId="398FC9DC" w14:textId="77777777" w:rsidR="004C4CE6" w:rsidRPr="004C4CE6" w:rsidRDefault="004C4CE6" w:rsidP="004C4CE6">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5C3FC141" w14:textId="77777777" w:rsidR="004C4CE6" w:rsidRPr="004C4CE6" w:rsidRDefault="004C4CE6" w:rsidP="004C4CE6">
            <w:pPr>
              <w:suppressAutoHyphens/>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4E5CDA2" w14:textId="77777777" w:rsidR="004C4CE6" w:rsidRPr="004C4CE6" w:rsidRDefault="004C4CE6" w:rsidP="004C4CE6">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4F0E6C5C" w14:textId="0C721D60"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0,9</w:t>
            </w:r>
          </w:p>
        </w:tc>
        <w:tc>
          <w:tcPr>
            <w:tcW w:w="996" w:type="dxa"/>
            <w:tcBorders>
              <w:top w:val="single" w:sz="4" w:space="0" w:color="000000"/>
              <w:left w:val="single" w:sz="4" w:space="0" w:color="000000"/>
              <w:bottom w:val="single" w:sz="4" w:space="0" w:color="000000"/>
              <w:right w:val="single" w:sz="4" w:space="0" w:color="auto"/>
            </w:tcBorders>
            <w:shd w:val="clear" w:color="auto" w:fill="auto"/>
          </w:tcPr>
          <w:p w14:paraId="775FDB36" w14:textId="339228F7"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8</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49A6AC58" w14:textId="5F6BA092"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17, 19,</w:t>
            </w:r>
          </w:p>
        </w:tc>
      </w:tr>
      <w:tr w:rsidR="004C4CE6" w:rsidRPr="004C4CE6" w14:paraId="0088E1E9" w14:textId="1BD0CD79" w:rsidTr="003137B6">
        <w:trPr>
          <w:trHeight w:val="267"/>
        </w:trPr>
        <w:tc>
          <w:tcPr>
            <w:tcW w:w="471" w:type="dxa"/>
            <w:vMerge/>
            <w:tcBorders>
              <w:left w:val="single" w:sz="4" w:space="0" w:color="000000"/>
            </w:tcBorders>
            <w:shd w:val="clear" w:color="auto" w:fill="auto"/>
          </w:tcPr>
          <w:p w14:paraId="487D5176" w14:textId="77777777" w:rsidR="004C4CE6" w:rsidRPr="004C4CE6" w:rsidRDefault="004C4CE6" w:rsidP="004C4CE6">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0AAAEB39" w14:textId="77777777" w:rsidR="004C4CE6" w:rsidRPr="004C4CE6" w:rsidRDefault="004C4CE6" w:rsidP="004C4CE6">
            <w:pPr>
              <w:suppressAutoHyphens/>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5A0E8FFE" w14:textId="77777777" w:rsidR="004C4CE6" w:rsidRPr="004C4CE6" w:rsidRDefault="004C4CE6" w:rsidP="004C4CE6">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7BB6FC81" w14:textId="10DDA4C0"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1,5</w:t>
            </w:r>
          </w:p>
        </w:tc>
        <w:tc>
          <w:tcPr>
            <w:tcW w:w="996" w:type="dxa"/>
            <w:tcBorders>
              <w:top w:val="single" w:sz="4" w:space="0" w:color="000000"/>
              <w:left w:val="single" w:sz="4" w:space="0" w:color="000000"/>
              <w:bottom w:val="single" w:sz="4" w:space="0" w:color="000000"/>
              <w:right w:val="single" w:sz="4" w:space="0" w:color="auto"/>
            </w:tcBorders>
            <w:shd w:val="clear" w:color="auto" w:fill="auto"/>
          </w:tcPr>
          <w:p w14:paraId="3601DD05" w14:textId="093A4A60"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11</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346750FB" w14:textId="3EFBE25F"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20</w:t>
            </w:r>
          </w:p>
        </w:tc>
      </w:tr>
      <w:tr w:rsidR="004C4CE6" w:rsidRPr="004C4CE6" w14:paraId="5B3A7FB2" w14:textId="48E6627A" w:rsidTr="003137B6">
        <w:trPr>
          <w:trHeight w:val="284"/>
        </w:trPr>
        <w:tc>
          <w:tcPr>
            <w:tcW w:w="471" w:type="dxa"/>
            <w:vMerge/>
            <w:tcBorders>
              <w:left w:val="single" w:sz="4" w:space="0" w:color="000000"/>
            </w:tcBorders>
            <w:shd w:val="clear" w:color="auto" w:fill="auto"/>
          </w:tcPr>
          <w:p w14:paraId="039B7228" w14:textId="77777777" w:rsidR="004C4CE6" w:rsidRPr="004C4CE6" w:rsidRDefault="004C4CE6" w:rsidP="004C4CE6">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7D770E11" w14:textId="77777777" w:rsidR="004C4CE6" w:rsidRPr="004C4CE6" w:rsidRDefault="004C4CE6" w:rsidP="004C4CE6">
            <w:pPr>
              <w:suppressAutoHyphens/>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5B63A274" w14:textId="77777777" w:rsidR="004C4CE6" w:rsidRPr="004C4CE6" w:rsidRDefault="004C4CE6" w:rsidP="004C4CE6">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185C14C9" w14:textId="2206080F"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2,1</w:t>
            </w:r>
          </w:p>
        </w:tc>
        <w:tc>
          <w:tcPr>
            <w:tcW w:w="996" w:type="dxa"/>
            <w:tcBorders>
              <w:top w:val="single" w:sz="4" w:space="0" w:color="000000"/>
              <w:left w:val="single" w:sz="4" w:space="0" w:color="000000"/>
              <w:bottom w:val="single" w:sz="4" w:space="0" w:color="000000"/>
              <w:right w:val="single" w:sz="4" w:space="0" w:color="auto"/>
            </w:tcBorders>
            <w:shd w:val="clear" w:color="auto" w:fill="auto"/>
          </w:tcPr>
          <w:p w14:paraId="1F9611ED" w14:textId="1C43F2A9"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11</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495CB68A" w14:textId="60282E7A"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5, 8</w:t>
            </w:r>
          </w:p>
        </w:tc>
      </w:tr>
      <w:tr w:rsidR="004C4CE6" w:rsidRPr="004C4CE6" w14:paraId="37F5BD5C" w14:textId="794CA8FA" w:rsidTr="003137B6">
        <w:trPr>
          <w:trHeight w:val="261"/>
        </w:trPr>
        <w:tc>
          <w:tcPr>
            <w:tcW w:w="471" w:type="dxa"/>
            <w:vMerge/>
            <w:tcBorders>
              <w:left w:val="single" w:sz="4" w:space="0" w:color="000000"/>
            </w:tcBorders>
            <w:shd w:val="clear" w:color="auto" w:fill="auto"/>
          </w:tcPr>
          <w:p w14:paraId="11937CB1" w14:textId="77777777" w:rsidR="004C4CE6" w:rsidRPr="004C4CE6" w:rsidRDefault="004C4CE6" w:rsidP="004C4CE6">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62235163" w14:textId="77777777" w:rsidR="004C4CE6" w:rsidRPr="004C4CE6" w:rsidRDefault="004C4CE6" w:rsidP="004C4CE6">
            <w:pPr>
              <w:suppressAutoHyphens/>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7FF640EA" w14:textId="77777777" w:rsidR="004C4CE6" w:rsidRPr="004C4CE6" w:rsidRDefault="004C4CE6" w:rsidP="004C4CE6">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25255E2D" w14:textId="5C6FE4AA"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3,8</w:t>
            </w:r>
          </w:p>
        </w:tc>
        <w:tc>
          <w:tcPr>
            <w:tcW w:w="996" w:type="dxa"/>
            <w:tcBorders>
              <w:top w:val="single" w:sz="4" w:space="0" w:color="000000"/>
              <w:left w:val="single" w:sz="4" w:space="0" w:color="000000"/>
              <w:bottom w:val="single" w:sz="4" w:space="0" w:color="000000"/>
              <w:right w:val="single" w:sz="4" w:space="0" w:color="auto"/>
            </w:tcBorders>
            <w:shd w:val="clear" w:color="auto" w:fill="auto"/>
          </w:tcPr>
          <w:p w14:paraId="259A9FEB" w14:textId="75C0F031"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13</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0CFB6CAB" w14:textId="008BE19B"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22, 23</w:t>
            </w:r>
          </w:p>
        </w:tc>
      </w:tr>
      <w:tr w:rsidR="004C4CE6" w:rsidRPr="004C4CE6" w14:paraId="4C3FD3F7" w14:textId="32F09C38" w:rsidTr="003137B6">
        <w:trPr>
          <w:trHeight w:val="278"/>
        </w:trPr>
        <w:tc>
          <w:tcPr>
            <w:tcW w:w="471" w:type="dxa"/>
            <w:vMerge/>
            <w:tcBorders>
              <w:left w:val="single" w:sz="4" w:space="0" w:color="000000"/>
            </w:tcBorders>
            <w:shd w:val="clear" w:color="auto" w:fill="auto"/>
          </w:tcPr>
          <w:p w14:paraId="46F10B49" w14:textId="77777777" w:rsidR="004C4CE6" w:rsidRPr="004C4CE6" w:rsidRDefault="004C4CE6" w:rsidP="004C4CE6">
            <w:pPr>
              <w:jc w:val="center"/>
              <w:rPr>
                <w:rFonts w:eastAsia="PMingLiU"/>
                <w:color w:val="000000" w:themeColor="text1"/>
                <w:sz w:val="22"/>
                <w:szCs w:val="22"/>
                <w:lang w:eastAsia="ar-SA"/>
              </w:rPr>
            </w:pPr>
          </w:p>
        </w:tc>
        <w:tc>
          <w:tcPr>
            <w:tcW w:w="5746" w:type="dxa"/>
            <w:vMerge/>
            <w:tcBorders>
              <w:left w:val="single" w:sz="4" w:space="0" w:color="000000"/>
            </w:tcBorders>
            <w:shd w:val="clear" w:color="auto" w:fill="auto"/>
          </w:tcPr>
          <w:p w14:paraId="284AD6FF" w14:textId="77777777" w:rsidR="004C4CE6" w:rsidRPr="004C4CE6" w:rsidRDefault="004C4CE6" w:rsidP="004C4CE6">
            <w:pPr>
              <w:suppressAutoHyphens/>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5A26C88E" w14:textId="77777777" w:rsidR="004C4CE6" w:rsidRPr="004C4CE6" w:rsidRDefault="004C4CE6" w:rsidP="004C4CE6">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1CE8DA36" w14:textId="4BA436F5"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0,6</w:t>
            </w:r>
          </w:p>
        </w:tc>
        <w:tc>
          <w:tcPr>
            <w:tcW w:w="996" w:type="dxa"/>
            <w:tcBorders>
              <w:top w:val="single" w:sz="4" w:space="0" w:color="000000"/>
              <w:left w:val="single" w:sz="4" w:space="0" w:color="000000"/>
              <w:bottom w:val="single" w:sz="4" w:space="0" w:color="000000"/>
              <w:right w:val="single" w:sz="4" w:space="0" w:color="auto"/>
            </w:tcBorders>
            <w:shd w:val="clear" w:color="auto" w:fill="auto"/>
          </w:tcPr>
          <w:p w14:paraId="2C080F4D" w14:textId="05CB8DDA"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13</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53A5EFCD" w14:textId="115A9E46"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3, 4, 5, 6, 7</w:t>
            </w:r>
          </w:p>
        </w:tc>
      </w:tr>
      <w:tr w:rsidR="004C4CE6" w:rsidRPr="004C4CE6" w14:paraId="2F327304" w14:textId="76DAC05E" w:rsidTr="003137B6">
        <w:trPr>
          <w:trHeight w:val="269"/>
        </w:trPr>
        <w:tc>
          <w:tcPr>
            <w:tcW w:w="471" w:type="dxa"/>
            <w:vMerge/>
            <w:tcBorders>
              <w:left w:val="single" w:sz="4" w:space="0" w:color="000000"/>
              <w:bottom w:val="single" w:sz="4" w:space="0" w:color="000000"/>
            </w:tcBorders>
            <w:shd w:val="clear" w:color="auto" w:fill="auto"/>
          </w:tcPr>
          <w:p w14:paraId="4044C890" w14:textId="77777777" w:rsidR="004C4CE6" w:rsidRPr="004C4CE6" w:rsidRDefault="004C4CE6" w:rsidP="004C4CE6">
            <w:pPr>
              <w:jc w:val="center"/>
              <w:rPr>
                <w:rFonts w:eastAsia="PMingLiU"/>
                <w:color w:val="000000" w:themeColor="text1"/>
                <w:sz w:val="22"/>
                <w:szCs w:val="22"/>
                <w:lang w:eastAsia="ar-SA"/>
              </w:rPr>
            </w:pPr>
          </w:p>
        </w:tc>
        <w:tc>
          <w:tcPr>
            <w:tcW w:w="5746" w:type="dxa"/>
            <w:vMerge/>
            <w:tcBorders>
              <w:left w:val="single" w:sz="4" w:space="0" w:color="000000"/>
              <w:bottom w:val="single" w:sz="4" w:space="0" w:color="000000"/>
            </w:tcBorders>
            <w:shd w:val="clear" w:color="auto" w:fill="auto"/>
          </w:tcPr>
          <w:p w14:paraId="29CF1674" w14:textId="77777777" w:rsidR="004C4CE6" w:rsidRPr="004C4CE6" w:rsidRDefault="004C4CE6" w:rsidP="004C4CE6">
            <w:pPr>
              <w:suppressAutoHyphens/>
              <w:jc w:val="both"/>
              <w:rPr>
                <w:color w:val="000000" w:themeColor="text1"/>
                <w:sz w:val="22"/>
                <w:szCs w:val="22"/>
                <w:lang w:eastAsia="ar-SA"/>
              </w:rPr>
            </w:pPr>
          </w:p>
        </w:tc>
        <w:tc>
          <w:tcPr>
            <w:tcW w:w="455" w:type="dxa"/>
            <w:vMerge/>
            <w:tcBorders>
              <w:left w:val="single" w:sz="4" w:space="0" w:color="000000"/>
              <w:bottom w:val="single" w:sz="4" w:space="0" w:color="000000"/>
            </w:tcBorders>
            <w:shd w:val="clear" w:color="auto" w:fill="auto"/>
            <w:vAlign w:val="center"/>
          </w:tcPr>
          <w:p w14:paraId="089D2754" w14:textId="77777777" w:rsidR="004C4CE6" w:rsidRPr="004C4CE6" w:rsidRDefault="004C4CE6" w:rsidP="004C4CE6">
            <w:pPr>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0FFA6410" w14:textId="75DD2FBD"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1,4</w:t>
            </w:r>
          </w:p>
        </w:tc>
        <w:tc>
          <w:tcPr>
            <w:tcW w:w="996" w:type="dxa"/>
            <w:tcBorders>
              <w:top w:val="single" w:sz="4" w:space="0" w:color="000000"/>
              <w:left w:val="single" w:sz="4" w:space="0" w:color="000000"/>
              <w:bottom w:val="single" w:sz="4" w:space="0" w:color="000000"/>
              <w:right w:val="single" w:sz="4" w:space="0" w:color="auto"/>
            </w:tcBorders>
            <w:shd w:val="clear" w:color="auto" w:fill="auto"/>
          </w:tcPr>
          <w:p w14:paraId="13DD632D" w14:textId="6D0D9605"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15</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4112CC50" w14:textId="5C76A84A" w:rsidR="004C4CE6" w:rsidRPr="004C4CE6" w:rsidRDefault="004C4CE6" w:rsidP="004C4CE6">
            <w:pPr>
              <w:jc w:val="center"/>
              <w:textAlignment w:val="baseline"/>
              <w:rPr>
                <w:rFonts w:eastAsia="Calibri"/>
                <w:color w:val="000000" w:themeColor="text1"/>
                <w:sz w:val="22"/>
                <w:szCs w:val="22"/>
                <w:lang w:eastAsia="ar-SA"/>
              </w:rPr>
            </w:pPr>
            <w:r w:rsidRPr="004C4CE6">
              <w:rPr>
                <w:color w:val="000000" w:themeColor="text1"/>
                <w:sz w:val="22"/>
                <w:szCs w:val="22"/>
              </w:rPr>
              <w:t>22, 31, 32</w:t>
            </w:r>
          </w:p>
        </w:tc>
      </w:tr>
      <w:tr w:rsidR="004C4CE6" w:rsidRPr="004C4CE6" w14:paraId="606393FA" w14:textId="1D7C5062" w:rsidTr="003137B6">
        <w:trPr>
          <w:trHeight w:val="369"/>
        </w:trPr>
        <w:tc>
          <w:tcPr>
            <w:tcW w:w="6217" w:type="dxa"/>
            <w:gridSpan w:val="2"/>
            <w:tcBorders>
              <w:top w:val="single" w:sz="4" w:space="0" w:color="000000"/>
              <w:left w:val="single" w:sz="4" w:space="0" w:color="000000"/>
              <w:bottom w:val="single" w:sz="4" w:space="0" w:color="000000"/>
            </w:tcBorders>
            <w:shd w:val="clear" w:color="auto" w:fill="auto"/>
            <w:vAlign w:val="center"/>
          </w:tcPr>
          <w:p w14:paraId="3C41642C" w14:textId="1B43E4D1" w:rsidR="005B5B27" w:rsidRPr="004C4CE6" w:rsidRDefault="005B5B27" w:rsidP="000349EC">
            <w:pPr>
              <w:suppressAutoHyphens/>
              <w:jc w:val="both"/>
              <w:rPr>
                <w:color w:val="000000" w:themeColor="text1"/>
                <w:sz w:val="22"/>
                <w:szCs w:val="22"/>
                <w:lang w:eastAsia="ar-SA"/>
              </w:rPr>
            </w:pPr>
            <w:r w:rsidRPr="004C4CE6">
              <w:rPr>
                <w:color w:val="000000" w:themeColor="text1"/>
                <w:sz w:val="22"/>
                <w:szCs w:val="22"/>
                <w:lang w:eastAsia="ar-SA"/>
              </w:rPr>
              <w:t>Итого</w:t>
            </w:r>
          </w:p>
        </w:tc>
        <w:tc>
          <w:tcPr>
            <w:tcW w:w="455" w:type="dxa"/>
            <w:tcBorders>
              <w:top w:val="single" w:sz="4" w:space="0" w:color="000000"/>
              <w:left w:val="single" w:sz="4" w:space="0" w:color="000000"/>
              <w:bottom w:val="single" w:sz="4" w:space="0" w:color="000000"/>
            </w:tcBorders>
            <w:shd w:val="clear" w:color="auto" w:fill="auto"/>
            <w:vAlign w:val="center"/>
          </w:tcPr>
          <w:p w14:paraId="33ACB0B2" w14:textId="16ADEF0F" w:rsidR="005B5B27" w:rsidRPr="004C4CE6" w:rsidRDefault="005B5B27" w:rsidP="000349EC">
            <w:pPr>
              <w:jc w:val="center"/>
              <w:rPr>
                <w:color w:val="000000" w:themeColor="text1"/>
                <w:sz w:val="22"/>
                <w:szCs w:val="22"/>
                <w:lang w:eastAsia="ar-SA"/>
              </w:rPr>
            </w:pPr>
            <w:r w:rsidRPr="004C4CE6">
              <w:rPr>
                <w:color w:val="000000" w:themeColor="text1"/>
                <w:sz w:val="22"/>
                <w:szCs w:val="22"/>
                <w:lang w:eastAsia="ar-SA"/>
              </w:rPr>
              <w:t>км</w:t>
            </w:r>
          </w:p>
        </w:tc>
        <w:tc>
          <w:tcPr>
            <w:tcW w:w="866" w:type="dxa"/>
            <w:tcBorders>
              <w:top w:val="single" w:sz="4" w:space="0" w:color="000000"/>
              <w:left w:val="single" w:sz="4" w:space="0" w:color="000000"/>
              <w:bottom w:val="single" w:sz="4" w:space="0" w:color="000000"/>
            </w:tcBorders>
            <w:shd w:val="clear" w:color="auto" w:fill="auto"/>
            <w:vAlign w:val="center"/>
          </w:tcPr>
          <w:p w14:paraId="03037CCD" w14:textId="3061443B" w:rsidR="005B5B27" w:rsidRPr="004C4CE6" w:rsidRDefault="00133257" w:rsidP="000349EC">
            <w:pPr>
              <w:jc w:val="center"/>
              <w:textAlignment w:val="baseline"/>
              <w:rPr>
                <w:rFonts w:eastAsia="Calibri"/>
                <w:color w:val="000000" w:themeColor="text1"/>
                <w:sz w:val="22"/>
                <w:szCs w:val="22"/>
                <w:lang w:eastAsia="ar-SA"/>
              </w:rPr>
            </w:pPr>
            <w:r w:rsidRPr="004C4CE6">
              <w:rPr>
                <w:rFonts w:eastAsia="Calibri"/>
                <w:color w:val="000000" w:themeColor="text1"/>
                <w:sz w:val="22"/>
                <w:szCs w:val="22"/>
                <w:lang w:eastAsia="ar-SA"/>
              </w:rPr>
              <w:t>12,7</w:t>
            </w:r>
          </w:p>
        </w:tc>
        <w:tc>
          <w:tcPr>
            <w:tcW w:w="9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7D779AC" w14:textId="77777777" w:rsidR="005B5B27" w:rsidRPr="004C4CE6" w:rsidRDefault="005B5B27" w:rsidP="000349EC">
            <w:pPr>
              <w:jc w:val="center"/>
              <w:textAlignment w:val="baseline"/>
              <w:rPr>
                <w:rFonts w:eastAsia="Calibri"/>
                <w:color w:val="000000" w:themeColor="text1"/>
                <w:sz w:val="22"/>
                <w:szCs w:val="22"/>
                <w:lang w:eastAsia="ar-SA"/>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52484FC" w14:textId="77777777" w:rsidR="005B5B27" w:rsidRPr="004C4CE6" w:rsidRDefault="005B5B27" w:rsidP="000349EC">
            <w:pPr>
              <w:jc w:val="center"/>
              <w:textAlignment w:val="baseline"/>
              <w:rPr>
                <w:rFonts w:eastAsia="Calibri"/>
                <w:color w:val="000000" w:themeColor="text1"/>
                <w:sz w:val="22"/>
                <w:szCs w:val="22"/>
                <w:lang w:eastAsia="ar-SA"/>
              </w:rPr>
            </w:pPr>
          </w:p>
        </w:tc>
      </w:tr>
      <w:tr w:rsidR="004C4CE6" w:rsidRPr="004C4CE6" w14:paraId="18D0B87D" w14:textId="77777777" w:rsidTr="003137B6">
        <w:trPr>
          <w:trHeight w:val="664"/>
        </w:trPr>
        <w:tc>
          <w:tcPr>
            <w:tcW w:w="471" w:type="dxa"/>
            <w:tcBorders>
              <w:top w:val="single" w:sz="4" w:space="0" w:color="000000"/>
              <w:left w:val="single" w:sz="4" w:space="0" w:color="000000"/>
              <w:bottom w:val="single" w:sz="4" w:space="0" w:color="000000"/>
            </w:tcBorders>
            <w:shd w:val="clear" w:color="auto" w:fill="auto"/>
          </w:tcPr>
          <w:p w14:paraId="36703CC5" w14:textId="77777777" w:rsidR="00393CC1" w:rsidRPr="004C4CE6" w:rsidRDefault="0013466E" w:rsidP="00EF7785">
            <w:pPr>
              <w:autoSpaceDE w:val="0"/>
              <w:jc w:val="center"/>
              <w:rPr>
                <w:color w:val="000000" w:themeColor="text1"/>
                <w:sz w:val="22"/>
                <w:szCs w:val="22"/>
                <w:lang w:eastAsia="ar-SA"/>
              </w:rPr>
            </w:pPr>
            <w:bookmarkStart w:id="44" w:name="_Hlk151464727"/>
            <w:r w:rsidRPr="004C4CE6">
              <w:rPr>
                <w:color w:val="000000" w:themeColor="text1"/>
                <w:sz w:val="22"/>
                <w:szCs w:val="22"/>
                <w:lang w:eastAsia="ar-SA"/>
              </w:rPr>
              <w:t>2.4.</w:t>
            </w:r>
          </w:p>
        </w:tc>
        <w:tc>
          <w:tcPr>
            <w:tcW w:w="5746" w:type="dxa"/>
            <w:tcBorders>
              <w:top w:val="single" w:sz="4" w:space="0" w:color="000000"/>
              <w:left w:val="single" w:sz="4" w:space="0" w:color="000000"/>
              <w:bottom w:val="single" w:sz="4" w:space="0" w:color="000000"/>
            </w:tcBorders>
            <w:shd w:val="clear" w:color="auto" w:fill="auto"/>
          </w:tcPr>
          <w:p w14:paraId="0AD8300E" w14:textId="77777777" w:rsidR="00393CC1" w:rsidRPr="004C4CE6" w:rsidRDefault="0013466E" w:rsidP="00EF7785">
            <w:pPr>
              <w:suppressAutoHyphens/>
              <w:autoSpaceDE w:val="0"/>
              <w:jc w:val="both"/>
              <w:rPr>
                <w:color w:val="000000" w:themeColor="text1"/>
                <w:sz w:val="22"/>
                <w:szCs w:val="22"/>
                <w:lang w:eastAsia="ar-SA"/>
              </w:rPr>
            </w:pPr>
            <w:r w:rsidRPr="004C4CE6">
              <w:rPr>
                <w:color w:val="000000" w:themeColor="text1"/>
                <w:sz w:val="22"/>
                <w:szCs w:val="22"/>
                <w:lang w:eastAsia="ar-SA"/>
              </w:rPr>
              <w:t>Строительство пожарных наблюдательных пунктов (вышек)</w:t>
            </w:r>
          </w:p>
        </w:tc>
        <w:tc>
          <w:tcPr>
            <w:tcW w:w="455" w:type="dxa"/>
            <w:tcBorders>
              <w:top w:val="single" w:sz="4" w:space="0" w:color="000000"/>
              <w:left w:val="single" w:sz="4" w:space="0" w:color="000000"/>
              <w:bottom w:val="single" w:sz="4" w:space="0" w:color="000000"/>
            </w:tcBorders>
            <w:shd w:val="clear" w:color="auto" w:fill="auto"/>
            <w:vAlign w:val="center"/>
          </w:tcPr>
          <w:p w14:paraId="22B83E70" w14:textId="77777777" w:rsidR="00393CC1" w:rsidRPr="004C4CE6" w:rsidRDefault="0013466E" w:rsidP="00EF7785">
            <w:pPr>
              <w:autoSpaceDE w:val="0"/>
              <w:spacing w:line="276" w:lineRule="auto"/>
              <w:jc w:val="center"/>
              <w:rPr>
                <w:color w:val="000000" w:themeColor="text1"/>
                <w:sz w:val="22"/>
                <w:szCs w:val="22"/>
                <w:lang w:eastAsia="ar-SA"/>
              </w:rPr>
            </w:pPr>
            <w:r w:rsidRPr="004C4CE6">
              <w:rPr>
                <w:color w:val="000000" w:themeColor="text1"/>
                <w:sz w:val="22"/>
                <w:szCs w:val="22"/>
                <w:lang w:eastAsia="ar-SA"/>
              </w:rPr>
              <w:t>шт.</w:t>
            </w:r>
          </w:p>
        </w:tc>
        <w:tc>
          <w:tcPr>
            <w:tcW w:w="866" w:type="dxa"/>
            <w:tcBorders>
              <w:top w:val="single" w:sz="4" w:space="0" w:color="000000"/>
              <w:left w:val="single" w:sz="4" w:space="0" w:color="000000"/>
              <w:bottom w:val="single" w:sz="4" w:space="0" w:color="000000"/>
            </w:tcBorders>
            <w:shd w:val="clear" w:color="auto" w:fill="auto"/>
            <w:vAlign w:val="center"/>
          </w:tcPr>
          <w:p w14:paraId="11400EC1"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2C134"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ABF7B" w14:textId="77777777" w:rsidR="00393CC1" w:rsidRPr="004C4CE6" w:rsidRDefault="0013466E" w:rsidP="00EF7785">
            <w:pPr>
              <w:autoSpaceDE w:val="0"/>
              <w:jc w:val="center"/>
              <w:rPr>
                <w:color w:val="000000" w:themeColor="text1"/>
                <w:sz w:val="22"/>
                <w:szCs w:val="22"/>
                <w:lang w:eastAsia="ar-SA"/>
              </w:rPr>
            </w:pPr>
            <w:r w:rsidRPr="004C4CE6">
              <w:rPr>
                <w:color w:val="000000" w:themeColor="text1"/>
                <w:sz w:val="22"/>
                <w:szCs w:val="22"/>
                <w:lang w:eastAsia="ar-SA"/>
              </w:rPr>
              <w:t>-</w:t>
            </w:r>
          </w:p>
        </w:tc>
      </w:tr>
      <w:tr w:rsidR="00E9019C" w:rsidRPr="0027102B" w14:paraId="43EBD533" w14:textId="77777777" w:rsidTr="003137B6">
        <w:trPr>
          <w:trHeight w:val="58"/>
        </w:trPr>
        <w:tc>
          <w:tcPr>
            <w:tcW w:w="471" w:type="dxa"/>
            <w:tcBorders>
              <w:top w:val="single" w:sz="4" w:space="0" w:color="000000"/>
              <w:left w:val="single" w:sz="4" w:space="0" w:color="000000"/>
              <w:bottom w:val="single" w:sz="4" w:space="0" w:color="000000"/>
            </w:tcBorders>
            <w:shd w:val="clear" w:color="auto" w:fill="auto"/>
            <w:vAlign w:val="center"/>
          </w:tcPr>
          <w:p w14:paraId="6345342E" w14:textId="77777777" w:rsidR="00795E83" w:rsidRPr="00390A1D" w:rsidRDefault="00795E83" w:rsidP="00EF7785">
            <w:pPr>
              <w:jc w:val="center"/>
              <w:rPr>
                <w:rFonts w:eastAsia="PMingLiU"/>
                <w:color w:val="000000" w:themeColor="text1"/>
                <w:sz w:val="22"/>
                <w:szCs w:val="22"/>
                <w:lang w:eastAsia="ar-SA"/>
              </w:rPr>
            </w:pPr>
            <w:r w:rsidRPr="00390A1D">
              <w:rPr>
                <w:rFonts w:eastAsia="PMingLiU"/>
                <w:color w:val="000000" w:themeColor="text1"/>
                <w:sz w:val="22"/>
                <w:szCs w:val="22"/>
                <w:lang w:eastAsia="ar-SA"/>
              </w:rPr>
              <w:t>№</w:t>
            </w:r>
          </w:p>
          <w:p w14:paraId="70EFB3DB" w14:textId="77777777" w:rsidR="00795E83" w:rsidRPr="00390A1D" w:rsidRDefault="00795E83" w:rsidP="00EF7785">
            <w:pPr>
              <w:jc w:val="center"/>
              <w:rPr>
                <w:rFonts w:eastAsia="PMingLiU"/>
                <w:color w:val="000000" w:themeColor="text1"/>
                <w:sz w:val="22"/>
                <w:szCs w:val="22"/>
                <w:lang w:eastAsia="ar-SA"/>
              </w:rPr>
            </w:pPr>
            <w:r w:rsidRPr="00390A1D">
              <w:rPr>
                <w:rFonts w:eastAsia="PMingLiU"/>
                <w:color w:val="000000" w:themeColor="text1"/>
                <w:sz w:val="22"/>
                <w:szCs w:val="22"/>
                <w:lang w:eastAsia="ar-SA"/>
              </w:rPr>
              <w:t>п/п</w:t>
            </w:r>
          </w:p>
        </w:tc>
        <w:tc>
          <w:tcPr>
            <w:tcW w:w="5746" w:type="dxa"/>
            <w:tcBorders>
              <w:top w:val="single" w:sz="4" w:space="0" w:color="000000"/>
              <w:left w:val="single" w:sz="4" w:space="0" w:color="000000"/>
              <w:bottom w:val="single" w:sz="4" w:space="0" w:color="000000"/>
            </w:tcBorders>
            <w:shd w:val="clear" w:color="auto" w:fill="auto"/>
            <w:vAlign w:val="center"/>
          </w:tcPr>
          <w:p w14:paraId="36D3CF05" w14:textId="77777777" w:rsidR="00795E83" w:rsidRPr="00390A1D" w:rsidRDefault="00795E83" w:rsidP="00EF7785">
            <w:pPr>
              <w:jc w:val="center"/>
              <w:rPr>
                <w:rFonts w:eastAsia="PMingLiU"/>
                <w:color w:val="000000" w:themeColor="text1"/>
                <w:sz w:val="22"/>
                <w:szCs w:val="22"/>
                <w:lang w:eastAsia="ar-SA"/>
              </w:rPr>
            </w:pPr>
            <w:r w:rsidRPr="00390A1D">
              <w:rPr>
                <w:rFonts w:eastAsia="PMingLiU"/>
                <w:color w:val="000000" w:themeColor="text1"/>
                <w:sz w:val="22"/>
                <w:szCs w:val="22"/>
                <w:lang w:eastAsia="ar-SA"/>
              </w:rPr>
              <w:t>Проектируемые</w:t>
            </w:r>
          </w:p>
          <w:p w14:paraId="76B9D365" w14:textId="77777777" w:rsidR="00795E83" w:rsidRPr="00390A1D" w:rsidRDefault="00795E83" w:rsidP="00EF7785">
            <w:pPr>
              <w:jc w:val="center"/>
              <w:rPr>
                <w:color w:val="000000" w:themeColor="text1"/>
                <w:sz w:val="22"/>
                <w:szCs w:val="22"/>
                <w:lang w:eastAsia="ar-SA"/>
              </w:rPr>
            </w:pPr>
            <w:r w:rsidRPr="00390A1D">
              <w:rPr>
                <w:rFonts w:eastAsia="PMingLiU"/>
                <w:color w:val="000000" w:themeColor="text1"/>
                <w:sz w:val="22"/>
                <w:szCs w:val="22"/>
                <w:lang w:eastAsia="ar-SA"/>
              </w:rPr>
              <w:t>мероприятия</w:t>
            </w:r>
          </w:p>
        </w:tc>
        <w:tc>
          <w:tcPr>
            <w:tcW w:w="455" w:type="dxa"/>
            <w:tcBorders>
              <w:top w:val="single" w:sz="4" w:space="0" w:color="000000"/>
              <w:left w:val="single" w:sz="4" w:space="0" w:color="000000"/>
              <w:bottom w:val="single" w:sz="4" w:space="0" w:color="000000"/>
            </w:tcBorders>
            <w:shd w:val="clear" w:color="auto" w:fill="auto"/>
            <w:vAlign w:val="center"/>
          </w:tcPr>
          <w:p w14:paraId="51EFCF10" w14:textId="77777777" w:rsidR="00795E83" w:rsidRPr="00390A1D" w:rsidRDefault="00795E83" w:rsidP="00EF7785">
            <w:pPr>
              <w:jc w:val="center"/>
              <w:rPr>
                <w:rFonts w:eastAsia="PMingLiU"/>
                <w:color w:val="000000" w:themeColor="text1"/>
                <w:sz w:val="22"/>
                <w:szCs w:val="22"/>
                <w:lang w:eastAsia="ar-SA"/>
              </w:rPr>
            </w:pPr>
            <w:r w:rsidRPr="00390A1D">
              <w:rPr>
                <w:rFonts w:eastAsia="PMingLiU"/>
                <w:color w:val="000000" w:themeColor="text1"/>
                <w:sz w:val="22"/>
                <w:szCs w:val="22"/>
                <w:lang w:eastAsia="ar-SA"/>
              </w:rPr>
              <w:t>Ед.</w:t>
            </w:r>
          </w:p>
          <w:p w14:paraId="77E77EF0" w14:textId="77777777" w:rsidR="00795E83" w:rsidRPr="00390A1D" w:rsidRDefault="00795E83" w:rsidP="00EF7785">
            <w:pPr>
              <w:jc w:val="center"/>
              <w:rPr>
                <w:color w:val="000000" w:themeColor="text1"/>
                <w:sz w:val="22"/>
                <w:szCs w:val="22"/>
                <w:lang w:eastAsia="ar-SA"/>
              </w:rPr>
            </w:pPr>
            <w:r w:rsidRPr="00390A1D">
              <w:rPr>
                <w:rFonts w:eastAsia="PMingLiU"/>
                <w:color w:val="000000" w:themeColor="text1"/>
                <w:sz w:val="22"/>
                <w:szCs w:val="22"/>
                <w:lang w:eastAsia="ar-SA"/>
              </w:rPr>
              <w:t>изм.</w:t>
            </w:r>
          </w:p>
        </w:tc>
        <w:tc>
          <w:tcPr>
            <w:tcW w:w="866" w:type="dxa"/>
            <w:tcBorders>
              <w:top w:val="single" w:sz="4" w:space="0" w:color="000000"/>
              <w:left w:val="single" w:sz="4" w:space="0" w:color="000000"/>
              <w:bottom w:val="single" w:sz="4" w:space="0" w:color="000000"/>
            </w:tcBorders>
            <w:shd w:val="clear" w:color="auto" w:fill="auto"/>
            <w:vAlign w:val="center"/>
          </w:tcPr>
          <w:p w14:paraId="06FDAD22" w14:textId="77777777" w:rsidR="00795E83" w:rsidRPr="00390A1D" w:rsidRDefault="00795E83" w:rsidP="00EF7785">
            <w:pPr>
              <w:autoSpaceDE w:val="0"/>
              <w:jc w:val="center"/>
              <w:rPr>
                <w:color w:val="000000" w:themeColor="text1"/>
                <w:sz w:val="22"/>
                <w:szCs w:val="22"/>
              </w:rPr>
            </w:pPr>
            <w:r w:rsidRPr="00390A1D">
              <w:rPr>
                <w:rFonts w:eastAsia="PMingLiU"/>
                <w:color w:val="000000" w:themeColor="text1"/>
                <w:sz w:val="22"/>
                <w:szCs w:val="22"/>
                <w:lang w:eastAsia="ar-SA"/>
              </w:rPr>
              <w:t>Объем</w:t>
            </w:r>
          </w:p>
        </w:tc>
        <w:tc>
          <w:tcPr>
            <w:tcW w:w="996" w:type="dxa"/>
            <w:tcBorders>
              <w:top w:val="single" w:sz="4" w:space="0" w:color="000000"/>
              <w:left w:val="single" w:sz="4" w:space="0" w:color="000000"/>
              <w:bottom w:val="single" w:sz="4" w:space="0" w:color="000000"/>
            </w:tcBorders>
            <w:shd w:val="clear" w:color="auto" w:fill="auto"/>
            <w:vAlign w:val="center"/>
          </w:tcPr>
          <w:p w14:paraId="4CE7B337" w14:textId="77777777" w:rsidR="00795E83" w:rsidRPr="00390A1D" w:rsidRDefault="00795E83" w:rsidP="00EF7785">
            <w:pPr>
              <w:jc w:val="center"/>
              <w:rPr>
                <w:rFonts w:eastAsia="PMingLiU"/>
                <w:color w:val="000000" w:themeColor="text1"/>
                <w:sz w:val="22"/>
                <w:szCs w:val="22"/>
                <w:lang w:eastAsia="ar-SA"/>
              </w:rPr>
            </w:pPr>
            <w:r w:rsidRPr="00390A1D">
              <w:rPr>
                <w:rFonts w:eastAsia="PMingLiU"/>
                <w:color w:val="000000" w:themeColor="text1"/>
                <w:sz w:val="22"/>
                <w:szCs w:val="22"/>
                <w:lang w:eastAsia="ar-SA"/>
              </w:rPr>
              <w:t>№№</w:t>
            </w:r>
          </w:p>
          <w:p w14:paraId="6FD311DB" w14:textId="77777777" w:rsidR="00795E83" w:rsidRPr="00390A1D" w:rsidRDefault="00795E83" w:rsidP="00EF7785">
            <w:pPr>
              <w:widowControl w:val="0"/>
              <w:autoSpaceDE w:val="0"/>
              <w:jc w:val="center"/>
              <w:rPr>
                <w:color w:val="000000" w:themeColor="text1"/>
                <w:sz w:val="22"/>
                <w:szCs w:val="22"/>
                <w:lang w:eastAsia="ar-SA"/>
              </w:rPr>
            </w:pPr>
            <w:r w:rsidRPr="00390A1D">
              <w:rPr>
                <w:rFonts w:eastAsia="PMingLiU"/>
                <w:color w:val="000000" w:themeColor="text1"/>
                <w:sz w:val="22"/>
                <w:szCs w:val="22"/>
                <w:lang w:eastAsia="ar-SA"/>
              </w:rPr>
              <w:t>кварталов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0E656" w14:textId="77777777" w:rsidR="00795E83" w:rsidRPr="00390A1D" w:rsidRDefault="00795E83" w:rsidP="00EF7785">
            <w:pPr>
              <w:ind w:left="-396" w:firstLine="396"/>
              <w:jc w:val="center"/>
              <w:rPr>
                <w:rFonts w:eastAsia="PMingLiU"/>
                <w:color w:val="000000" w:themeColor="text1"/>
                <w:sz w:val="22"/>
                <w:szCs w:val="22"/>
                <w:lang w:eastAsia="ar-SA"/>
              </w:rPr>
            </w:pPr>
            <w:r w:rsidRPr="00390A1D">
              <w:rPr>
                <w:rFonts w:eastAsia="PMingLiU"/>
                <w:color w:val="000000" w:themeColor="text1"/>
                <w:sz w:val="22"/>
                <w:szCs w:val="22"/>
                <w:lang w:eastAsia="ar-SA"/>
              </w:rPr>
              <w:t>№№</w:t>
            </w:r>
          </w:p>
          <w:p w14:paraId="13713AC0" w14:textId="77777777" w:rsidR="00795E83" w:rsidRPr="00390A1D" w:rsidRDefault="00795E83" w:rsidP="00EF7785">
            <w:pPr>
              <w:jc w:val="center"/>
              <w:rPr>
                <w:rFonts w:eastAsia="PMingLiU"/>
                <w:color w:val="000000" w:themeColor="text1"/>
                <w:sz w:val="22"/>
                <w:szCs w:val="22"/>
                <w:lang w:eastAsia="ar-SA"/>
              </w:rPr>
            </w:pPr>
            <w:r w:rsidRPr="00390A1D">
              <w:rPr>
                <w:rFonts w:eastAsia="PMingLiU"/>
                <w:color w:val="000000" w:themeColor="text1"/>
                <w:sz w:val="22"/>
                <w:szCs w:val="22"/>
                <w:lang w:eastAsia="ar-SA"/>
              </w:rPr>
              <w:t>лесотаксационных выделов</w:t>
            </w:r>
          </w:p>
          <w:p w14:paraId="79E7927E" w14:textId="77777777" w:rsidR="00795E83" w:rsidRPr="00390A1D" w:rsidRDefault="00795E83" w:rsidP="00EF7785">
            <w:pPr>
              <w:autoSpaceDE w:val="0"/>
              <w:jc w:val="center"/>
              <w:rPr>
                <w:color w:val="000000" w:themeColor="text1"/>
                <w:sz w:val="22"/>
                <w:szCs w:val="22"/>
              </w:rPr>
            </w:pPr>
          </w:p>
        </w:tc>
      </w:tr>
      <w:tr w:rsidR="00E9019C" w:rsidRPr="0027102B" w14:paraId="19941699" w14:textId="77777777" w:rsidTr="003137B6">
        <w:trPr>
          <w:trHeight w:val="58"/>
        </w:trPr>
        <w:tc>
          <w:tcPr>
            <w:tcW w:w="471" w:type="dxa"/>
            <w:tcBorders>
              <w:top w:val="single" w:sz="4" w:space="0" w:color="000000"/>
              <w:left w:val="single" w:sz="4" w:space="0" w:color="000000"/>
              <w:bottom w:val="single" w:sz="4" w:space="0" w:color="000000"/>
            </w:tcBorders>
            <w:shd w:val="clear" w:color="auto" w:fill="auto"/>
            <w:vAlign w:val="center"/>
          </w:tcPr>
          <w:p w14:paraId="495ECEE2" w14:textId="77777777" w:rsidR="00795E83" w:rsidRPr="00390A1D" w:rsidRDefault="00795E83" w:rsidP="00EF7785">
            <w:pPr>
              <w:jc w:val="center"/>
              <w:rPr>
                <w:rFonts w:eastAsia="PMingLiU"/>
                <w:color w:val="000000" w:themeColor="text1"/>
                <w:sz w:val="22"/>
                <w:szCs w:val="22"/>
                <w:lang w:eastAsia="ar-SA"/>
              </w:rPr>
            </w:pPr>
            <w:r w:rsidRPr="00390A1D">
              <w:rPr>
                <w:rFonts w:eastAsia="PMingLiU"/>
                <w:color w:val="000000" w:themeColor="text1"/>
                <w:sz w:val="22"/>
                <w:szCs w:val="22"/>
                <w:lang w:eastAsia="ar-SA"/>
              </w:rPr>
              <w:t>1</w:t>
            </w:r>
          </w:p>
        </w:tc>
        <w:tc>
          <w:tcPr>
            <w:tcW w:w="5746" w:type="dxa"/>
            <w:tcBorders>
              <w:top w:val="single" w:sz="4" w:space="0" w:color="000000"/>
              <w:left w:val="single" w:sz="4" w:space="0" w:color="000000"/>
              <w:bottom w:val="single" w:sz="4" w:space="0" w:color="000000"/>
            </w:tcBorders>
            <w:shd w:val="clear" w:color="auto" w:fill="auto"/>
            <w:vAlign w:val="center"/>
          </w:tcPr>
          <w:p w14:paraId="55338745" w14:textId="77777777" w:rsidR="00795E83" w:rsidRPr="00390A1D" w:rsidRDefault="00795E83" w:rsidP="00EF7785">
            <w:pPr>
              <w:jc w:val="center"/>
              <w:rPr>
                <w:color w:val="000000" w:themeColor="text1"/>
                <w:sz w:val="22"/>
                <w:szCs w:val="22"/>
                <w:lang w:eastAsia="ar-SA"/>
              </w:rPr>
            </w:pPr>
            <w:r w:rsidRPr="00390A1D">
              <w:rPr>
                <w:rFonts w:eastAsia="PMingLiU"/>
                <w:color w:val="000000" w:themeColor="text1"/>
                <w:sz w:val="22"/>
                <w:szCs w:val="22"/>
                <w:lang w:eastAsia="ar-SA"/>
              </w:rPr>
              <w:t>2</w:t>
            </w:r>
          </w:p>
        </w:tc>
        <w:tc>
          <w:tcPr>
            <w:tcW w:w="455" w:type="dxa"/>
            <w:tcBorders>
              <w:top w:val="single" w:sz="4" w:space="0" w:color="000000"/>
              <w:left w:val="single" w:sz="4" w:space="0" w:color="000000"/>
              <w:bottom w:val="single" w:sz="4" w:space="0" w:color="000000"/>
            </w:tcBorders>
            <w:shd w:val="clear" w:color="auto" w:fill="auto"/>
            <w:vAlign w:val="center"/>
          </w:tcPr>
          <w:p w14:paraId="34D953BC" w14:textId="77777777" w:rsidR="00795E83" w:rsidRPr="00390A1D" w:rsidRDefault="00795E83" w:rsidP="00EF7785">
            <w:pPr>
              <w:jc w:val="center"/>
              <w:rPr>
                <w:color w:val="000000" w:themeColor="text1"/>
                <w:sz w:val="22"/>
                <w:szCs w:val="22"/>
                <w:lang w:eastAsia="ar-SA"/>
              </w:rPr>
            </w:pPr>
            <w:r w:rsidRPr="00390A1D">
              <w:rPr>
                <w:rFonts w:eastAsia="PMingLiU"/>
                <w:color w:val="000000" w:themeColor="text1"/>
                <w:sz w:val="22"/>
                <w:szCs w:val="22"/>
                <w:lang w:eastAsia="ar-SA"/>
              </w:rPr>
              <w:t>3</w:t>
            </w:r>
          </w:p>
        </w:tc>
        <w:tc>
          <w:tcPr>
            <w:tcW w:w="866" w:type="dxa"/>
            <w:tcBorders>
              <w:top w:val="single" w:sz="4" w:space="0" w:color="000000"/>
              <w:left w:val="single" w:sz="4" w:space="0" w:color="000000"/>
              <w:bottom w:val="single" w:sz="4" w:space="0" w:color="000000"/>
            </w:tcBorders>
            <w:shd w:val="clear" w:color="auto" w:fill="auto"/>
            <w:vAlign w:val="center"/>
          </w:tcPr>
          <w:p w14:paraId="106E1BD5" w14:textId="77777777" w:rsidR="00795E83" w:rsidRPr="00390A1D" w:rsidRDefault="00795E83" w:rsidP="00EF7785">
            <w:pPr>
              <w:autoSpaceDE w:val="0"/>
              <w:jc w:val="center"/>
              <w:rPr>
                <w:color w:val="000000" w:themeColor="text1"/>
                <w:sz w:val="22"/>
                <w:szCs w:val="22"/>
              </w:rPr>
            </w:pPr>
            <w:r w:rsidRPr="00390A1D">
              <w:rPr>
                <w:rFonts w:eastAsia="PMingLiU"/>
                <w:color w:val="000000" w:themeColor="text1"/>
                <w:sz w:val="22"/>
                <w:szCs w:val="22"/>
                <w:lang w:eastAsia="ar-SA"/>
              </w:rPr>
              <w:t>4</w:t>
            </w:r>
          </w:p>
        </w:tc>
        <w:tc>
          <w:tcPr>
            <w:tcW w:w="996" w:type="dxa"/>
            <w:tcBorders>
              <w:top w:val="single" w:sz="4" w:space="0" w:color="000000"/>
              <w:left w:val="single" w:sz="4" w:space="0" w:color="000000"/>
              <w:bottom w:val="single" w:sz="4" w:space="0" w:color="000000"/>
            </w:tcBorders>
            <w:shd w:val="clear" w:color="auto" w:fill="auto"/>
            <w:vAlign w:val="center"/>
          </w:tcPr>
          <w:p w14:paraId="6B2E6742" w14:textId="77777777" w:rsidR="00795E83" w:rsidRPr="00390A1D" w:rsidRDefault="00795E83" w:rsidP="00EF7785">
            <w:pPr>
              <w:widowControl w:val="0"/>
              <w:autoSpaceDE w:val="0"/>
              <w:jc w:val="center"/>
              <w:rPr>
                <w:color w:val="000000" w:themeColor="text1"/>
                <w:sz w:val="22"/>
                <w:szCs w:val="22"/>
                <w:lang w:eastAsia="ar-SA"/>
              </w:rPr>
            </w:pPr>
            <w:r w:rsidRPr="00390A1D">
              <w:rPr>
                <w:rFonts w:eastAsia="PMingLiU"/>
                <w:color w:val="000000" w:themeColor="text1"/>
                <w:sz w:val="22"/>
                <w:szCs w:val="22"/>
                <w:lang w:eastAsia="ar-SA"/>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479C" w14:textId="77777777" w:rsidR="00795E83" w:rsidRPr="00390A1D" w:rsidRDefault="00795E83" w:rsidP="00EF7785">
            <w:pPr>
              <w:autoSpaceDE w:val="0"/>
              <w:jc w:val="center"/>
              <w:rPr>
                <w:color w:val="000000" w:themeColor="text1"/>
                <w:sz w:val="22"/>
                <w:szCs w:val="22"/>
              </w:rPr>
            </w:pPr>
            <w:r w:rsidRPr="00390A1D">
              <w:rPr>
                <w:rFonts w:eastAsia="PMingLiU"/>
                <w:color w:val="000000" w:themeColor="text1"/>
                <w:sz w:val="22"/>
                <w:szCs w:val="22"/>
                <w:lang w:eastAsia="ar-SA"/>
              </w:rPr>
              <w:t>6</w:t>
            </w:r>
          </w:p>
        </w:tc>
      </w:tr>
      <w:bookmarkEnd w:id="44"/>
      <w:tr w:rsidR="002E71C7" w:rsidRPr="0027102B" w14:paraId="167C99BE" w14:textId="77777777" w:rsidTr="003137B6">
        <w:trPr>
          <w:trHeight w:val="284"/>
        </w:trPr>
        <w:tc>
          <w:tcPr>
            <w:tcW w:w="471" w:type="dxa"/>
            <w:vMerge w:val="restart"/>
            <w:tcBorders>
              <w:top w:val="single" w:sz="4" w:space="0" w:color="000000"/>
              <w:left w:val="single" w:sz="4" w:space="0" w:color="000000"/>
            </w:tcBorders>
            <w:shd w:val="clear" w:color="auto" w:fill="auto"/>
          </w:tcPr>
          <w:p w14:paraId="63CBEF64" w14:textId="6F552D33"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lang w:eastAsia="ar-SA"/>
              </w:rPr>
              <w:t>2.5.</w:t>
            </w:r>
          </w:p>
        </w:tc>
        <w:tc>
          <w:tcPr>
            <w:tcW w:w="5746" w:type="dxa"/>
            <w:vMerge w:val="restart"/>
            <w:tcBorders>
              <w:top w:val="single" w:sz="4" w:space="0" w:color="000000"/>
              <w:left w:val="single" w:sz="4" w:space="0" w:color="000000"/>
            </w:tcBorders>
            <w:shd w:val="clear" w:color="auto" w:fill="auto"/>
          </w:tcPr>
          <w:p w14:paraId="21ABB1F0" w14:textId="360A9831" w:rsidR="002E71C7" w:rsidRPr="00390A1D" w:rsidRDefault="002E71C7" w:rsidP="002E71C7">
            <w:pPr>
              <w:suppressAutoHyphens/>
              <w:autoSpaceDE w:val="0"/>
              <w:jc w:val="both"/>
              <w:rPr>
                <w:color w:val="000000" w:themeColor="text1"/>
                <w:sz w:val="22"/>
                <w:szCs w:val="22"/>
                <w:lang w:eastAsia="ar-SA"/>
              </w:rPr>
            </w:pPr>
            <w:r w:rsidRPr="00390A1D">
              <w:rPr>
                <w:color w:val="000000" w:themeColor="text1"/>
                <w:sz w:val="22"/>
                <w:szCs w:val="22"/>
                <w:lang w:eastAsia="ar-SA"/>
              </w:rPr>
              <w:t>Очистка территории от мусора</w:t>
            </w:r>
          </w:p>
        </w:tc>
        <w:tc>
          <w:tcPr>
            <w:tcW w:w="455" w:type="dxa"/>
            <w:vMerge w:val="restart"/>
            <w:tcBorders>
              <w:top w:val="single" w:sz="4" w:space="0" w:color="000000"/>
              <w:left w:val="single" w:sz="4" w:space="0" w:color="000000"/>
            </w:tcBorders>
            <w:shd w:val="clear" w:color="auto" w:fill="auto"/>
            <w:vAlign w:val="center"/>
          </w:tcPr>
          <w:p w14:paraId="52D5F929" w14:textId="3209929F" w:rsidR="002E71C7" w:rsidRPr="00390A1D" w:rsidRDefault="002E71C7" w:rsidP="002E71C7">
            <w:pPr>
              <w:autoSpaceDE w:val="0"/>
              <w:spacing w:line="276" w:lineRule="auto"/>
              <w:jc w:val="center"/>
              <w:rPr>
                <w:color w:val="000000" w:themeColor="text1"/>
                <w:sz w:val="22"/>
                <w:szCs w:val="22"/>
                <w:lang w:eastAsia="ar-SA"/>
              </w:rPr>
            </w:pPr>
            <w:r w:rsidRPr="00390A1D">
              <w:rPr>
                <w:color w:val="000000" w:themeColor="text1"/>
                <w:sz w:val="22"/>
                <w:szCs w:val="22"/>
                <w:lang w:eastAsia="ar-SA"/>
              </w:rPr>
              <w:t>га</w:t>
            </w:r>
          </w:p>
        </w:tc>
        <w:tc>
          <w:tcPr>
            <w:tcW w:w="866" w:type="dxa"/>
            <w:tcBorders>
              <w:top w:val="single" w:sz="4" w:space="0" w:color="000000"/>
              <w:left w:val="single" w:sz="4" w:space="0" w:color="000000"/>
              <w:bottom w:val="single" w:sz="4" w:space="0" w:color="000000"/>
            </w:tcBorders>
            <w:shd w:val="clear" w:color="auto" w:fill="auto"/>
          </w:tcPr>
          <w:p w14:paraId="75C483D7" w14:textId="704E1BCA"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10,7682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F02C92B" w14:textId="08E6F99B"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EC260C" w14:textId="5242B0F7"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26</w:t>
            </w:r>
          </w:p>
        </w:tc>
      </w:tr>
      <w:tr w:rsidR="002E71C7" w:rsidRPr="0027102B" w14:paraId="43BF3370" w14:textId="77777777" w:rsidTr="003137B6">
        <w:trPr>
          <w:trHeight w:val="273"/>
        </w:trPr>
        <w:tc>
          <w:tcPr>
            <w:tcW w:w="471" w:type="dxa"/>
            <w:vMerge/>
            <w:tcBorders>
              <w:left w:val="single" w:sz="4" w:space="0" w:color="000000"/>
            </w:tcBorders>
            <w:shd w:val="clear" w:color="auto" w:fill="auto"/>
          </w:tcPr>
          <w:p w14:paraId="6FA2F29F"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5942B978"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6FD2063C"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67461D3C" w14:textId="5FA10F97"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5,0247</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7DC874D" w14:textId="15C873E0"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3F5C28" w14:textId="07CFAF64"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28</w:t>
            </w:r>
          </w:p>
        </w:tc>
      </w:tr>
      <w:tr w:rsidR="002E71C7" w:rsidRPr="0027102B" w14:paraId="4DE117BD" w14:textId="77777777" w:rsidTr="003137B6">
        <w:trPr>
          <w:trHeight w:val="264"/>
        </w:trPr>
        <w:tc>
          <w:tcPr>
            <w:tcW w:w="471" w:type="dxa"/>
            <w:vMerge/>
            <w:tcBorders>
              <w:left w:val="single" w:sz="4" w:space="0" w:color="000000"/>
            </w:tcBorders>
            <w:shd w:val="clear" w:color="auto" w:fill="auto"/>
          </w:tcPr>
          <w:p w14:paraId="55C7107C"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50D05271"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62F79A61"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4FEA7991" w14:textId="6A389120"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7,4745</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14692F4" w14:textId="40E6F321"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808E55" w14:textId="1A20EBDC"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29</w:t>
            </w:r>
          </w:p>
        </w:tc>
      </w:tr>
      <w:tr w:rsidR="002E71C7" w:rsidRPr="0027102B" w14:paraId="21EAEB76" w14:textId="77777777" w:rsidTr="003137B6">
        <w:trPr>
          <w:trHeight w:val="82"/>
        </w:trPr>
        <w:tc>
          <w:tcPr>
            <w:tcW w:w="471" w:type="dxa"/>
            <w:vMerge/>
            <w:tcBorders>
              <w:left w:val="single" w:sz="4" w:space="0" w:color="000000"/>
            </w:tcBorders>
            <w:shd w:val="clear" w:color="auto" w:fill="auto"/>
          </w:tcPr>
          <w:p w14:paraId="7FA9DB77"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32555E11"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0067324"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627BF20F" w14:textId="6C44F9CF"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2,4301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8021C50" w14:textId="595E76BA"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05145D" w14:textId="6B77B9AD"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31</w:t>
            </w:r>
          </w:p>
        </w:tc>
      </w:tr>
      <w:tr w:rsidR="002E71C7" w:rsidRPr="0027102B" w14:paraId="66AAA24B" w14:textId="77777777" w:rsidTr="003137B6">
        <w:trPr>
          <w:trHeight w:val="82"/>
        </w:trPr>
        <w:tc>
          <w:tcPr>
            <w:tcW w:w="471" w:type="dxa"/>
            <w:vMerge/>
            <w:tcBorders>
              <w:left w:val="single" w:sz="4" w:space="0" w:color="000000"/>
            </w:tcBorders>
            <w:shd w:val="clear" w:color="auto" w:fill="auto"/>
          </w:tcPr>
          <w:p w14:paraId="733CE257"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01C41B1F"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5B511CF2"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51D061F5" w14:textId="33624661"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6,3642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24AD004" w14:textId="7AC83939"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1B0564" w14:textId="0A43E67E"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11</w:t>
            </w:r>
          </w:p>
        </w:tc>
      </w:tr>
      <w:tr w:rsidR="002E71C7" w:rsidRPr="0027102B" w14:paraId="0504D13A" w14:textId="77777777" w:rsidTr="003137B6">
        <w:trPr>
          <w:trHeight w:val="82"/>
        </w:trPr>
        <w:tc>
          <w:tcPr>
            <w:tcW w:w="471" w:type="dxa"/>
            <w:vMerge/>
            <w:tcBorders>
              <w:left w:val="single" w:sz="4" w:space="0" w:color="000000"/>
            </w:tcBorders>
            <w:shd w:val="clear" w:color="auto" w:fill="auto"/>
          </w:tcPr>
          <w:p w14:paraId="00299F1D"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57C9C8DE"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732BC25D"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70CC7094" w14:textId="22DF7136"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3,8768</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E07D546" w14:textId="61A98358"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8DD3D8" w14:textId="6ED3EB0B"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22</w:t>
            </w:r>
          </w:p>
        </w:tc>
      </w:tr>
      <w:tr w:rsidR="002E71C7" w:rsidRPr="0027102B" w14:paraId="775B6609" w14:textId="77777777" w:rsidTr="003137B6">
        <w:trPr>
          <w:trHeight w:val="82"/>
        </w:trPr>
        <w:tc>
          <w:tcPr>
            <w:tcW w:w="471" w:type="dxa"/>
            <w:vMerge/>
            <w:tcBorders>
              <w:left w:val="single" w:sz="4" w:space="0" w:color="000000"/>
            </w:tcBorders>
            <w:shd w:val="clear" w:color="auto" w:fill="auto"/>
          </w:tcPr>
          <w:p w14:paraId="3F556A6F"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4AE0EFA0"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3255BC05"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1E1ADF10" w14:textId="2E9442C8"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0,0767</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7EC3B16" w14:textId="61F9B48B"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A37F68" w14:textId="657AFA7C"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39</w:t>
            </w:r>
          </w:p>
        </w:tc>
      </w:tr>
      <w:tr w:rsidR="002E71C7" w:rsidRPr="0027102B" w14:paraId="663A330F" w14:textId="77777777" w:rsidTr="003137B6">
        <w:trPr>
          <w:trHeight w:val="82"/>
        </w:trPr>
        <w:tc>
          <w:tcPr>
            <w:tcW w:w="471" w:type="dxa"/>
            <w:vMerge/>
            <w:tcBorders>
              <w:left w:val="single" w:sz="4" w:space="0" w:color="000000"/>
            </w:tcBorders>
            <w:shd w:val="clear" w:color="auto" w:fill="auto"/>
          </w:tcPr>
          <w:p w14:paraId="11D7193F"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03F04235"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3328A733"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39A30EFE" w14:textId="16082356"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0,8479</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F82FA58" w14:textId="096CBB4C"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CAD42B" w14:textId="22218732"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43</w:t>
            </w:r>
          </w:p>
        </w:tc>
      </w:tr>
      <w:tr w:rsidR="002E71C7" w:rsidRPr="0027102B" w14:paraId="1F7D53CB" w14:textId="77777777" w:rsidTr="003137B6">
        <w:trPr>
          <w:trHeight w:val="82"/>
        </w:trPr>
        <w:tc>
          <w:tcPr>
            <w:tcW w:w="471" w:type="dxa"/>
            <w:vMerge/>
            <w:tcBorders>
              <w:left w:val="single" w:sz="4" w:space="0" w:color="000000"/>
            </w:tcBorders>
            <w:shd w:val="clear" w:color="auto" w:fill="auto"/>
          </w:tcPr>
          <w:p w14:paraId="51911EE5"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475B07D0"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0A47A17D"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790AF39A" w14:textId="29CD2AB5"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2,7052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43047D1" w14:textId="378B8CF5"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3FF3EB" w14:textId="36B691A4"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11</w:t>
            </w:r>
          </w:p>
        </w:tc>
      </w:tr>
      <w:tr w:rsidR="002E71C7" w:rsidRPr="0027102B" w14:paraId="06E90BB0" w14:textId="77777777" w:rsidTr="003137B6">
        <w:trPr>
          <w:trHeight w:val="82"/>
        </w:trPr>
        <w:tc>
          <w:tcPr>
            <w:tcW w:w="471" w:type="dxa"/>
            <w:vMerge/>
            <w:tcBorders>
              <w:left w:val="single" w:sz="4" w:space="0" w:color="000000"/>
            </w:tcBorders>
            <w:shd w:val="clear" w:color="auto" w:fill="auto"/>
          </w:tcPr>
          <w:p w14:paraId="7D731CD6"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442645BD"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0B4E3137"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51C2BE61" w14:textId="46252422"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3,3605</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70E804E" w14:textId="395A76EC"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5D0DD9" w14:textId="4467C098"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12</w:t>
            </w:r>
          </w:p>
        </w:tc>
      </w:tr>
      <w:tr w:rsidR="002E71C7" w:rsidRPr="0027102B" w14:paraId="6FDEDF16" w14:textId="77777777" w:rsidTr="003137B6">
        <w:trPr>
          <w:trHeight w:val="82"/>
        </w:trPr>
        <w:tc>
          <w:tcPr>
            <w:tcW w:w="471" w:type="dxa"/>
            <w:vMerge/>
            <w:tcBorders>
              <w:left w:val="single" w:sz="4" w:space="0" w:color="000000"/>
            </w:tcBorders>
            <w:shd w:val="clear" w:color="auto" w:fill="auto"/>
          </w:tcPr>
          <w:p w14:paraId="4D7203F6"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2A0ED567"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61D8C83"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06A44AFF" w14:textId="76114E28"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3,5951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7DDBE19" w14:textId="7CA274D7"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D2BE64" w14:textId="4DCBFD40"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34</w:t>
            </w:r>
          </w:p>
        </w:tc>
      </w:tr>
      <w:tr w:rsidR="002E71C7" w:rsidRPr="0027102B" w14:paraId="1E512F66" w14:textId="77777777" w:rsidTr="003137B6">
        <w:trPr>
          <w:trHeight w:val="82"/>
        </w:trPr>
        <w:tc>
          <w:tcPr>
            <w:tcW w:w="471" w:type="dxa"/>
            <w:vMerge/>
            <w:tcBorders>
              <w:left w:val="single" w:sz="4" w:space="0" w:color="000000"/>
            </w:tcBorders>
            <w:shd w:val="clear" w:color="auto" w:fill="auto"/>
          </w:tcPr>
          <w:p w14:paraId="6E17ED76"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26FDAAD9"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6C901EB8"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6FF77B84" w14:textId="7065313B"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0,0725</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44A6EC4" w14:textId="0951A5A7"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8819C3" w14:textId="3C23312C" w:rsidR="002E71C7" w:rsidRPr="00390A1D" w:rsidRDefault="002E71C7" w:rsidP="002E71C7">
            <w:pPr>
              <w:autoSpaceDE w:val="0"/>
              <w:jc w:val="center"/>
              <w:rPr>
                <w:color w:val="000000" w:themeColor="text1"/>
                <w:sz w:val="22"/>
                <w:szCs w:val="22"/>
                <w:lang w:eastAsia="ar-SA"/>
              </w:rPr>
            </w:pPr>
            <w:r w:rsidRPr="00390A1D">
              <w:rPr>
                <w:color w:val="000000" w:themeColor="text1"/>
                <w:sz w:val="22"/>
                <w:szCs w:val="22"/>
              </w:rPr>
              <w:t>35</w:t>
            </w:r>
          </w:p>
        </w:tc>
      </w:tr>
      <w:tr w:rsidR="002E71C7" w:rsidRPr="0027102B" w14:paraId="4088CB21" w14:textId="77777777" w:rsidTr="003137B6">
        <w:trPr>
          <w:trHeight w:val="82"/>
        </w:trPr>
        <w:tc>
          <w:tcPr>
            <w:tcW w:w="471" w:type="dxa"/>
            <w:vMerge/>
            <w:tcBorders>
              <w:left w:val="single" w:sz="4" w:space="0" w:color="000000"/>
            </w:tcBorders>
            <w:shd w:val="clear" w:color="auto" w:fill="auto"/>
          </w:tcPr>
          <w:p w14:paraId="542275DD"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4910918D"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BACA824"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49BB1F5B" w14:textId="751E8623" w:rsidR="002E71C7" w:rsidRPr="00390A1D" w:rsidRDefault="002E71C7" w:rsidP="002E71C7">
            <w:pPr>
              <w:autoSpaceDE w:val="0"/>
              <w:jc w:val="center"/>
              <w:rPr>
                <w:color w:val="000000" w:themeColor="text1"/>
                <w:sz w:val="22"/>
                <w:szCs w:val="22"/>
              </w:rPr>
            </w:pPr>
            <w:r w:rsidRPr="00390A1D">
              <w:rPr>
                <w:color w:val="000000" w:themeColor="text1"/>
                <w:sz w:val="22"/>
                <w:szCs w:val="22"/>
              </w:rPr>
              <w:t>6,0345</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2AAEBB54" w14:textId="1C4CAB25" w:rsidR="002E71C7" w:rsidRPr="00390A1D" w:rsidRDefault="002E71C7" w:rsidP="002E71C7">
            <w:pPr>
              <w:autoSpaceDE w:val="0"/>
              <w:jc w:val="center"/>
              <w:rPr>
                <w:color w:val="000000" w:themeColor="text1"/>
                <w:sz w:val="22"/>
                <w:szCs w:val="22"/>
              </w:rPr>
            </w:pPr>
            <w:r w:rsidRPr="00390A1D">
              <w:rPr>
                <w:color w:val="000000" w:themeColor="text1"/>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55541E" w14:textId="2D2226C6" w:rsidR="002E71C7" w:rsidRPr="00390A1D" w:rsidRDefault="002E71C7" w:rsidP="002E71C7">
            <w:pPr>
              <w:autoSpaceDE w:val="0"/>
              <w:jc w:val="center"/>
              <w:rPr>
                <w:color w:val="000000" w:themeColor="text1"/>
                <w:sz w:val="22"/>
                <w:szCs w:val="22"/>
              </w:rPr>
            </w:pPr>
            <w:r w:rsidRPr="00390A1D">
              <w:rPr>
                <w:color w:val="000000" w:themeColor="text1"/>
                <w:sz w:val="22"/>
                <w:szCs w:val="22"/>
              </w:rPr>
              <w:t>5</w:t>
            </w:r>
          </w:p>
        </w:tc>
      </w:tr>
      <w:tr w:rsidR="002E71C7" w:rsidRPr="0027102B" w14:paraId="3273A594" w14:textId="77777777" w:rsidTr="003137B6">
        <w:trPr>
          <w:trHeight w:val="82"/>
        </w:trPr>
        <w:tc>
          <w:tcPr>
            <w:tcW w:w="471" w:type="dxa"/>
            <w:vMerge/>
            <w:tcBorders>
              <w:left w:val="single" w:sz="4" w:space="0" w:color="000000"/>
            </w:tcBorders>
            <w:shd w:val="clear" w:color="auto" w:fill="auto"/>
          </w:tcPr>
          <w:p w14:paraId="1D67BEDB"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301186D7"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2B6EB12F"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50903210" w14:textId="2F0CE786" w:rsidR="002E71C7" w:rsidRPr="00390A1D" w:rsidRDefault="002E71C7" w:rsidP="002E71C7">
            <w:pPr>
              <w:autoSpaceDE w:val="0"/>
              <w:jc w:val="center"/>
              <w:rPr>
                <w:color w:val="000000" w:themeColor="text1"/>
                <w:sz w:val="22"/>
                <w:szCs w:val="22"/>
              </w:rPr>
            </w:pPr>
            <w:r w:rsidRPr="00390A1D">
              <w:rPr>
                <w:color w:val="000000" w:themeColor="text1"/>
                <w:sz w:val="22"/>
                <w:szCs w:val="22"/>
              </w:rPr>
              <w:t>8,0361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6DD6F6C" w14:textId="444E7C1D" w:rsidR="002E71C7" w:rsidRPr="00390A1D" w:rsidRDefault="002E71C7" w:rsidP="002E71C7">
            <w:pPr>
              <w:autoSpaceDE w:val="0"/>
              <w:jc w:val="center"/>
              <w:rPr>
                <w:color w:val="000000" w:themeColor="text1"/>
                <w:sz w:val="22"/>
                <w:szCs w:val="22"/>
              </w:rPr>
            </w:pPr>
            <w:r w:rsidRPr="00390A1D">
              <w:rPr>
                <w:color w:val="000000" w:themeColor="text1"/>
                <w:sz w:val="22"/>
                <w:szCs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085362" w14:textId="12363FD7" w:rsidR="002E71C7" w:rsidRPr="00390A1D" w:rsidRDefault="002E71C7" w:rsidP="002E71C7">
            <w:pPr>
              <w:autoSpaceDE w:val="0"/>
              <w:jc w:val="center"/>
              <w:rPr>
                <w:color w:val="000000" w:themeColor="text1"/>
                <w:sz w:val="22"/>
                <w:szCs w:val="22"/>
              </w:rPr>
            </w:pPr>
            <w:r w:rsidRPr="00390A1D">
              <w:rPr>
                <w:color w:val="000000" w:themeColor="text1"/>
                <w:sz w:val="22"/>
                <w:szCs w:val="22"/>
              </w:rPr>
              <w:t>21</w:t>
            </w:r>
          </w:p>
        </w:tc>
      </w:tr>
      <w:tr w:rsidR="002E71C7" w:rsidRPr="0027102B" w14:paraId="71412AE3" w14:textId="77777777" w:rsidTr="003137B6">
        <w:trPr>
          <w:trHeight w:val="82"/>
        </w:trPr>
        <w:tc>
          <w:tcPr>
            <w:tcW w:w="471" w:type="dxa"/>
            <w:vMerge/>
            <w:tcBorders>
              <w:left w:val="single" w:sz="4" w:space="0" w:color="000000"/>
            </w:tcBorders>
            <w:shd w:val="clear" w:color="auto" w:fill="auto"/>
          </w:tcPr>
          <w:p w14:paraId="75CBBF0D"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246D4DD6"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04FC4D1"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5F3E30A2" w14:textId="1D1ACE6F" w:rsidR="002E71C7" w:rsidRPr="00390A1D" w:rsidRDefault="002E71C7" w:rsidP="002E71C7">
            <w:pPr>
              <w:autoSpaceDE w:val="0"/>
              <w:jc w:val="center"/>
              <w:rPr>
                <w:color w:val="000000" w:themeColor="text1"/>
                <w:sz w:val="22"/>
                <w:szCs w:val="22"/>
              </w:rPr>
            </w:pPr>
            <w:r w:rsidRPr="00390A1D">
              <w:rPr>
                <w:color w:val="000000" w:themeColor="text1"/>
                <w:sz w:val="22"/>
                <w:szCs w:val="22"/>
              </w:rPr>
              <w:t>5,5462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6FDCA538" w14:textId="11FC3DEE" w:rsidR="002E71C7" w:rsidRPr="00390A1D" w:rsidRDefault="002E71C7" w:rsidP="002E71C7">
            <w:pPr>
              <w:autoSpaceDE w:val="0"/>
              <w:jc w:val="center"/>
              <w:rPr>
                <w:color w:val="000000" w:themeColor="text1"/>
                <w:sz w:val="22"/>
                <w:szCs w:val="22"/>
              </w:rPr>
            </w:pPr>
            <w:r w:rsidRPr="00390A1D">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BB4489" w14:textId="463BE0A4" w:rsidR="002E71C7" w:rsidRPr="00390A1D" w:rsidRDefault="002E71C7" w:rsidP="002E71C7">
            <w:pPr>
              <w:autoSpaceDE w:val="0"/>
              <w:jc w:val="center"/>
              <w:rPr>
                <w:color w:val="000000" w:themeColor="text1"/>
                <w:sz w:val="22"/>
                <w:szCs w:val="22"/>
              </w:rPr>
            </w:pPr>
            <w:r w:rsidRPr="00390A1D">
              <w:rPr>
                <w:color w:val="000000" w:themeColor="text1"/>
                <w:sz w:val="22"/>
                <w:szCs w:val="22"/>
              </w:rPr>
              <w:t>29</w:t>
            </w:r>
          </w:p>
        </w:tc>
      </w:tr>
      <w:tr w:rsidR="002E71C7" w:rsidRPr="0027102B" w14:paraId="05201CE8" w14:textId="77777777" w:rsidTr="003137B6">
        <w:trPr>
          <w:trHeight w:val="82"/>
        </w:trPr>
        <w:tc>
          <w:tcPr>
            <w:tcW w:w="471" w:type="dxa"/>
            <w:vMerge/>
            <w:tcBorders>
              <w:left w:val="single" w:sz="4" w:space="0" w:color="000000"/>
            </w:tcBorders>
            <w:shd w:val="clear" w:color="auto" w:fill="auto"/>
          </w:tcPr>
          <w:p w14:paraId="210D8A7C"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1F8684F9"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06A81AB4"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7A15217C" w14:textId="286E2821" w:rsidR="002E71C7" w:rsidRPr="00390A1D" w:rsidRDefault="002E71C7" w:rsidP="002E71C7">
            <w:pPr>
              <w:autoSpaceDE w:val="0"/>
              <w:jc w:val="center"/>
              <w:rPr>
                <w:color w:val="000000" w:themeColor="text1"/>
                <w:sz w:val="22"/>
                <w:szCs w:val="22"/>
              </w:rPr>
            </w:pPr>
            <w:r w:rsidRPr="00390A1D">
              <w:rPr>
                <w:color w:val="000000" w:themeColor="text1"/>
                <w:sz w:val="22"/>
                <w:szCs w:val="22"/>
              </w:rPr>
              <w:t>0,1622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17B297CC" w14:textId="14E07B53" w:rsidR="002E71C7" w:rsidRPr="00390A1D" w:rsidRDefault="002E71C7" w:rsidP="002E71C7">
            <w:pPr>
              <w:autoSpaceDE w:val="0"/>
              <w:jc w:val="center"/>
              <w:rPr>
                <w:color w:val="000000" w:themeColor="text1"/>
                <w:sz w:val="22"/>
                <w:szCs w:val="22"/>
              </w:rPr>
            </w:pPr>
            <w:r w:rsidRPr="00390A1D">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6296D" w14:textId="0225BCA3" w:rsidR="002E71C7" w:rsidRPr="00390A1D" w:rsidRDefault="002E71C7" w:rsidP="002E71C7">
            <w:pPr>
              <w:autoSpaceDE w:val="0"/>
              <w:jc w:val="center"/>
              <w:rPr>
                <w:color w:val="000000" w:themeColor="text1"/>
                <w:sz w:val="22"/>
                <w:szCs w:val="22"/>
              </w:rPr>
            </w:pPr>
            <w:r w:rsidRPr="00390A1D">
              <w:rPr>
                <w:color w:val="000000" w:themeColor="text1"/>
                <w:sz w:val="22"/>
                <w:szCs w:val="22"/>
              </w:rPr>
              <w:t>47</w:t>
            </w:r>
          </w:p>
        </w:tc>
      </w:tr>
      <w:tr w:rsidR="002E71C7" w:rsidRPr="0027102B" w14:paraId="40D65DE5" w14:textId="77777777" w:rsidTr="003137B6">
        <w:trPr>
          <w:trHeight w:val="82"/>
        </w:trPr>
        <w:tc>
          <w:tcPr>
            <w:tcW w:w="471" w:type="dxa"/>
            <w:vMerge/>
            <w:tcBorders>
              <w:left w:val="single" w:sz="4" w:space="0" w:color="000000"/>
            </w:tcBorders>
            <w:shd w:val="clear" w:color="auto" w:fill="auto"/>
          </w:tcPr>
          <w:p w14:paraId="3B23BC21"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64F4FE80"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25D45D67"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5F0FF748" w14:textId="25064F7C" w:rsidR="002E71C7" w:rsidRPr="00390A1D" w:rsidRDefault="002E71C7" w:rsidP="002E71C7">
            <w:pPr>
              <w:autoSpaceDE w:val="0"/>
              <w:jc w:val="center"/>
              <w:rPr>
                <w:color w:val="000000" w:themeColor="text1"/>
                <w:sz w:val="22"/>
                <w:szCs w:val="22"/>
              </w:rPr>
            </w:pPr>
            <w:r w:rsidRPr="00390A1D">
              <w:rPr>
                <w:color w:val="000000" w:themeColor="text1"/>
                <w:sz w:val="22"/>
                <w:szCs w:val="22"/>
              </w:rPr>
              <w:t>0,0093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028E6E36" w14:textId="02E7EAE9" w:rsidR="002E71C7" w:rsidRPr="00390A1D" w:rsidRDefault="002E71C7" w:rsidP="002E71C7">
            <w:pPr>
              <w:autoSpaceDE w:val="0"/>
              <w:jc w:val="center"/>
              <w:rPr>
                <w:color w:val="000000" w:themeColor="text1"/>
                <w:sz w:val="22"/>
                <w:szCs w:val="22"/>
              </w:rPr>
            </w:pPr>
            <w:r w:rsidRPr="00390A1D">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26B40F" w14:textId="7CC27082" w:rsidR="002E71C7" w:rsidRPr="00390A1D" w:rsidRDefault="002E71C7" w:rsidP="002E71C7">
            <w:pPr>
              <w:autoSpaceDE w:val="0"/>
              <w:jc w:val="center"/>
              <w:rPr>
                <w:color w:val="000000" w:themeColor="text1"/>
                <w:sz w:val="22"/>
                <w:szCs w:val="22"/>
              </w:rPr>
            </w:pPr>
            <w:r w:rsidRPr="00390A1D">
              <w:rPr>
                <w:color w:val="000000" w:themeColor="text1"/>
                <w:sz w:val="22"/>
                <w:szCs w:val="22"/>
              </w:rPr>
              <w:t>48</w:t>
            </w:r>
          </w:p>
        </w:tc>
      </w:tr>
      <w:tr w:rsidR="002E71C7" w:rsidRPr="0027102B" w14:paraId="5831A50B" w14:textId="77777777" w:rsidTr="003137B6">
        <w:trPr>
          <w:trHeight w:val="82"/>
        </w:trPr>
        <w:tc>
          <w:tcPr>
            <w:tcW w:w="471" w:type="dxa"/>
            <w:vMerge/>
            <w:tcBorders>
              <w:left w:val="single" w:sz="4" w:space="0" w:color="000000"/>
            </w:tcBorders>
            <w:shd w:val="clear" w:color="auto" w:fill="auto"/>
          </w:tcPr>
          <w:p w14:paraId="6EB9B9BA"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6616F873"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1A463290"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120E8F8A" w14:textId="7E24052F" w:rsidR="002E71C7" w:rsidRPr="00390A1D" w:rsidRDefault="002E71C7" w:rsidP="002E71C7">
            <w:pPr>
              <w:autoSpaceDE w:val="0"/>
              <w:jc w:val="center"/>
              <w:rPr>
                <w:color w:val="000000" w:themeColor="text1"/>
                <w:sz w:val="22"/>
                <w:szCs w:val="22"/>
              </w:rPr>
            </w:pPr>
            <w:r w:rsidRPr="00390A1D">
              <w:rPr>
                <w:color w:val="000000" w:themeColor="text1"/>
                <w:sz w:val="22"/>
                <w:szCs w:val="22"/>
              </w:rPr>
              <w:t>0,0321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53A550B6" w14:textId="162B9243" w:rsidR="002E71C7" w:rsidRPr="00390A1D" w:rsidRDefault="002E71C7" w:rsidP="002E71C7">
            <w:pPr>
              <w:autoSpaceDE w:val="0"/>
              <w:jc w:val="center"/>
              <w:rPr>
                <w:color w:val="000000" w:themeColor="text1"/>
                <w:sz w:val="22"/>
                <w:szCs w:val="22"/>
              </w:rPr>
            </w:pPr>
            <w:r w:rsidRPr="00390A1D">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163D13" w14:textId="4A632D61" w:rsidR="002E71C7" w:rsidRPr="00390A1D" w:rsidRDefault="002E71C7" w:rsidP="002E71C7">
            <w:pPr>
              <w:autoSpaceDE w:val="0"/>
              <w:jc w:val="center"/>
              <w:rPr>
                <w:color w:val="000000" w:themeColor="text1"/>
                <w:sz w:val="22"/>
                <w:szCs w:val="22"/>
              </w:rPr>
            </w:pPr>
            <w:r w:rsidRPr="00390A1D">
              <w:rPr>
                <w:color w:val="000000" w:themeColor="text1"/>
                <w:sz w:val="22"/>
                <w:szCs w:val="22"/>
              </w:rPr>
              <w:t>49</w:t>
            </w:r>
          </w:p>
        </w:tc>
      </w:tr>
      <w:tr w:rsidR="002E71C7" w:rsidRPr="0027102B" w14:paraId="7BDBB018" w14:textId="77777777" w:rsidTr="003137B6">
        <w:trPr>
          <w:trHeight w:val="82"/>
        </w:trPr>
        <w:tc>
          <w:tcPr>
            <w:tcW w:w="471" w:type="dxa"/>
            <w:vMerge/>
            <w:tcBorders>
              <w:left w:val="single" w:sz="4" w:space="0" w:color="000000"/>
              <w:bottom w:val="single" w:sz="4" w:space="0" w:color="auto"/>
            </w:tcBorders>
            <w:shd w:val="clear" w:color="auto" w:fill="auto"/>
          </w:tcPr>
          <w:p w14:paraId="7E8273B1" w14:textId="77777777" w:rsidR="002E71C7" w:rsidRPr="00390A1D" w:rsidRDefault="002E71C7" w:rsidP="002E71C7">
            <w:pPr>
              <w:autoSpaceDE w:val="0"/>
              <w:jc w:val="center"/>
              <w:rPr>
                <w:color w:val="000000" w:themeColor="text1"/>
                <w:sz w:val="22"/>
                <w:szCs w:val="22"/>
                <w:lang w:eastAsia="ar-SA"/>
              </w:rPr>
            </w:pPr>
          </w:p>
        </w:tc>
        <w:tc>
          <w:tcPr>
            <w:tcW w:w="5746" w:type="dxa"/>
            <w:vMerge/>
            <w:tcBorders>
              <w:left w:val="single" w:sz="4" w:space="0" w:color="000000"/>
              <w:bottom w:val="single" w:sz="4" w:space="0" w:color="auto"/>
            </w:tcBorders>
            <w:shd w:val="clear" w:color="auto" w:fill="auto"/>
          </w:tcPr>
          <w:p w14:paraId="6D9D54B2" w14:textId="77777777" w:rsidR="002E71C7" w:rsidRPr="00390A1D" w:rsidRDefault="002E71C7" w:rsidP="002E71C7">
            <w:pPr>
              <w:suppressAutoHyphens/>
              <w:autoSpaceDE w:val="0"/>
              <w:jc w:val="both"/>
              <w:rPr>
                <w:color w:val="000000" w:themeColor="text1"/>
                <w:sz w:val="22"/>
                <w:szCs w:val="22"/>
                <w:lang w:eastAsia="ar-SA"/>
              </w:rPr>
            </w:pPr>
          </w:p>
        </w:tc>
        <w:tc>
          <w:tcPr>
            <w:tcW w:w="455" w:type="dxa"/>
            <w:vMerge/>
            <w:tcBorders>
              <w:left w:val="single" w:sz="4" w:space="0" w:color="000000"/>
              <w:bottom w:val="single" w:sz="4" w:space="0" w:color="auto"/>
            </w:tcBorders>
            <w:shd w:val="clear" w:color="auto" w:fill="auto"/>
            <w:vAlign w:val="center"/>
          </w:tcPr>
          <w:p w14:paraId="47C71332" w14:textId="77777777" w:rsidR="002E71C7" w:rsidRPr="00390A1D" w:rsidRDefault="002E71C7" w:rsidP="002E71C7">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3B38399C" w14:textId="46E7E4AB" w:rsidR="002E71C7" w:rsidRPr="00390A1D" w:rsidRDefault="002E71C7" w:rsidP="002E71C7">
            <w:pPr>
              <w:autoSpaceDE w:val="0"/>
              <w:jc w:val="center"/>
              <w:rPr>
                <w:color w:val="000000" w:themeColor="text1"/>
                <w:sz w:val="22"/>
                <w:szCs w:val="22"/>
              </w:rPr>
            </w:pPr>
            <w:r w:rsidRPr="00390A1D">
              <w:rPr>
                <w:color w:val="000000" w:themeColor="text1"/>
                <w:sz w:val="22"/>
                <w:szCs w:val="22"/>
              </w:rPr>
              <w:t>0,2207</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706E458" w14:textId="2096CEDD" w:rsidR="002E71C7" w:rsidRPr="00390A1D" w:rsidRDefault="002E71C7" w:rsidP="002E71C7">
            <w:pPr>
              <w:autoSpaceDE w:val="0"/>
              <w:jc w:val="center"/>
              <w:rPr>
                <w:color w:val="000000" w:themeColor="text1"/>
                <w:sz w:val="22"/>
                <w:szCs w:val="22"/>
              </w:rPr>
            </w:pPr>
            <w:r w:rsidRPr="00390A1D">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72F988" w14:textId="59D0C046" w:rsidR="002E71C7" w:rsidRPr="00390A1D" w:rsidRDefault="002E71C7" w:rsidP="002E71C7">
            <w:pPr>
              <w:autoSpaceDE w:val="0"/>
              <w:jc w:val="center"/>
              <w:rPr>
                <w:color w:val="000000" w:themeColor="text1"/>
                <w:sz w:val="22"/>
                <w:szCs w:val="22"/>
              </w:rPr>
            </w:pPr>
            <w:r w:rsidRPr="00390A1D">
              <w:rPr>
                <w:color w:val="000000" w:themeColor="text1"/>
                <w:sz w:val="22"/>
                <w:szCs w:val="22"/>
              </w:rPr>
              <w:t>50</w:t>
            </w:r>
          </w:p>
        </w:tc>
      </w:tr>
      <w:tr w:rsidR="00E9019C" w:rsidRPr="0027102B" w14:paraId="4C126332" w14:textId="77777777" w:rsidTr="003137B6">
        <w:trPr>
          <w:trHeight w:val="401"/>
        </w:trPr>
        <w:tc>
          <w:tcPr>
            <w:tcW w:w="6217" w:type="dxa"/>
            <w:gridSpan w:val="2"/>
            <w:tcBorders>
              <w:top w:val="single" w:sz="4" w:space="0" w:color="auto"/>
              <w:left w:val="single" w:sz="4" w:space="0" w:color="000000"/>
              <w:bottom w:val="single" w:sz="4" w:space="0" w:color="000000"/>
            </w:tcBorders>
            <w:shd w:val="clear" w:color="auto" w:fill="auto"/>
            <w:vAlign w:val="center"/>
          </w:tcPr>
          <w:p w14:paraId="4C37A79A" w14:textId="01D0097A" w:rsidR="0097589F" w:rsidRPr="00390A1D" w:rsidRDefault="0097589F" w:rsidP="00EF7785">
            <w:pPr>
              <w:suppressAutoHyphens/>
              <w:autoSpaceDE w:val="0"/>
              <w:jc w:val="both"/>
              <w:rPr>
                <w:color w:val="000000" w:themeColor="text1"/>
                <w:sz w:val="22"/>
                <w:szCs w:val="22"/>
                <w:lang w:eastAsia="ar-SA"/>
              </w:rPr>
            </w:pPr>
            <w:r w:rsidRPr="00390A1D">
              <w:rPr>
                <w:color w:val="000000" w:themeColor="text1"/>
                <w:sz w:val="22"/>
                <w:szCs w:val="22"/>
                <w:lang w:eastAsia="ar-SA"/>
              </w:rPr>
              <w:t>Итого</w:t>
            </w:r>
          </w:p>
        </w:tc>
        <w:tc>
          <w:tcPr>
            <w:tcW w:w="455" w:type="dxa"/>
            <w:tcBorders>
              <w:top w:val="single" w:sz="4" w:space="0" w:color="auto"/>
              <w:left w:val="single" w:sz="4" w:space="0" w:color="000000"/>
              <w:bottom w:val="single" w:sz="4" w:space="0" w:color="000000"/>
            </w:tcBorders>
            <w:shd w:val="clear" w:color="auto" w:fill="auto"/>
            <w:vAlign w:val="center"/>
          </w:tcPr>
          <w:p w14:paraId="0E258F1F" w14:textId="1F12B586" w:rsidR="0097589F" w:rsidRPr="00390A1D" w:rsidRDefault="0097589F" w:rsidP="00EF7785">
            <w:pPr>
              <w:autoSpaceDE w:val="0"/>
              <w:spacing w:line="276" w:lineRule="auto"/>
              <w:jc w:val="center"/>
              <w:rPr>
                <w:color w:val="000000" w:themeColor="text1"/>
                <w:sz w:val="22"/>
                <w:szCs w:val="22"/>
                <w:lang w:eastAsia="ar-SA"/>
              </w:rPr>
            </w:pPr>
            <w:r w:rsidRPr="00390A1D">
              <w:rPr>
                <w:color w:val="000000" w:themeColor="text1"/>
                <w:sz w:val="22"/>
                <w:szCs w:val="22"/>
                <w:lang w:eastAsia="ar-SA"/>
              </w:rPr>
              <w:t>га</w:t>
            </w:r>
          </w:p>
        </w:tc>
        <w:tc>
          <w:tcPr>
            <w:tcW w:w="866" w:type="dxa"/>
            <w:tcBorders>
              <w:top w:val="single" w:sz="4" w:space="0" w:color="000000"/>
              <w:left w:val="single" w:sz="4" w:space="0" w:color="000000"/>
              <w:bottom w:val="single" w:sz="4" w:space="0" w:color="000000"/>
            </w:tcBorders>
            <w:shd w:val="clear" w:color="auto" w:fill="auto"/>
            <w:vAlign w:val="center"/>
          </w:tcPr>
          <w:p w14:paraId="51F05960" w14:textId="57194103" w:rsidR="0097589F" w:rsidRPr="00390A1D" w:rsidRDefault="00390A1D" w:rsidP="00EF7785">
            <w:pPr>
              <w:autoSpaceDE w:val="0"/>
              <w:jc w:val="center"/>
              <w:rPr>
                <w:color w:val="000000" w:themeColor="text1"/>
                <w:sz w:val="22"/>
                <w:szCs w:val="22"/>
                <w:lang w:eastAsia="ar-SA"/>
              </w:rPr>
            </w:pPr>
            <w:r w:rsidRPr="00390A1D">
              <w:rPr>
                <w:color w:val="000000" w:themeColor="text1"/>
                <w:sz w:val="22"/>
                <w:szCs w:val="22"/>
                <w:lang w:eastAsia="ar-SA"/>
              </w:rPr>
              <w:t>66,4168</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18BCC" w14:textId="77777777" w:rsidR="0097589F" w:rsidRPr="00390A1D" w:rsidRDefault="0097589F" w:rsidP="00EF7785">
            <w:pPr>
              <w:autoSpaceDE w:val="0"/>
              <w:jc w:val="center"/>
              <w:rPr>
                <w:color w:val="000000" w:themeColor="text1"/>
                <w:sz w:val="22"/>
                <w:szCs w:val="22"/>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CD55F" w14:textId="77777777" w:rsidR="0097589F" w:rsidRPr="00390A1D" w:rsidRDefault="0097589F" w:rsidP="00EF7785">
            <w:pPr>
              <w:autoSpaceDE w:val="0"/>
              <w:jc w:val="center"/>
              <w:rPr>
                <w:color w:val="000000" w:themeColor="text1"/>
                <w:sz w:val="22"/>
                <w:szCs w:val="22"/>
                <w:lang w:eastAsia="ar-SA"/>
              </w:rPr>
            </w:pPr>
          </w:p>
        </w:tc>
      </w:tr>
      <w:tr w:rsidR="007D68E8" w:rsidRPr="007D68E8" w14:paraId="23BF10F2" w14:textId="77777777" w:rsidTr="003137B6">
        <w:trPr>
          <w:trHeight w:val="284"/>
        </w:trPr>
        <w:tc>
          <w:tcPr>
            <w:tcW w:w="471" w:type="dxa"/>
            <w:vMerge w:val="restart"/>
            <w:tcBorders>
              <w:top w:val="single" w:sz="4" w:space="0" w:color="000000"/>
              <w:left w:val="single" w:sz="4" w:space="0" w:color="000000"/>
            </w:tcBorders>
            <w:shd w:val="clear" w:color="auto" w:fill="auto"/>
          </w:tcPr>
          <w:p w14:paraId="02FF085C" w14:textId="09773E0C"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lang w:eastAsia="ar-SA"/>
              </w:rPr>
              <w:t>2.6.</w:t>
            </w:r>
          </w:p>
        </w:tc>
        <w:tc>
          <w:tcPr>
            <w:tcW w:w="5746" w:type="dxa"/>
            <w:vMerge w:val="restart"/>
            <w:tcBorders>
              <w:top w:val="single" w:sz="4" w:space="0" w:color="000000"/>
              <w:left w:val="single" w:sz="4" w:space="0" w:color="000000"/>
            </w:tcBorders>
            <w:shd w:val="clear" w:color="auto" w:fill="auto"/>
          </w:tcPr>
          <w:p w14:paraId="0CF055EA" w14:textId="13E251E9" w:rsidR="007D68E8" w:rsidRPr="007D68E8" w:rsidRDefault="007D68E8" w:rsidP="007D68E8">
            <w:pPr>
              <w:suppressAutoHyphens/>
              <w:autoSpaceDE w:val="0"/>
              <w:jc w:val="both"/>
              <w:rPr>
                <w:color w:val="000000" w:themeColor="text1"/>
                <w:sz w:val="22"/>
                <w:szCs w:val="22"/>
                <w:lang w:eastAsia="ar-SA"/>
              </w:rPr>
            </w:pPr>
            <w:r w:rsidRPr="007D68E8">
              <w:rPr>
                <w:color w:val="000000" w:themeColor="text1"/>
                <w:sz w:val="22"/>
                <w:szCs w:val="22"/>
                <w:lang w:eastAsia="ar-SA"/>
              </w:rPr>
              <w:t>Рекультивация нарушенных участков</w:t>
            </w:r>
          </w:p>
        </w:tc>
        <w:tc>
          <w:tcPr>
            <w:tcW w:w="455" w:type="dxa"/>
            <w:vMerge w:val="restart"/>
            <w:tcBorders>
              <w:top w:val="single" w:sz="4" w:space="0" w:color="000000"/>
              <w:left w:val="single" w:sz="4" w:space="0" w:color="000000"/>
            </w:tcBorders>
            <w:shd w:val="clear" w:color="auto" w:fill="auto"/>
            <w:vAlign w:val="center"/>
          </w:tcPr>
          <w:p w14:paraId="7B1CB717" w14:textId="77777777" w:rsidR="007D68E8" w:rsidRPr="007D68E8" w:rsidRDefault="007D68E8" w:rsidP="007D68E8">
            <w:pPr>
              <w:autoSpaceDE w:val="0"/>
              <w:spacing w:line="276" w:lineRule="auto"/>
              <w:jc w:val="center"/>
              <w:rPr>
                <w:color w:val="000000" w:themeColor="text1"/>
                <w:sz w:val="22"/>
                <w:szCs w:val="22"/>
                <w:lang w:eastAsia="ar-SA"/>
              </w:rPr>
            </w:pPr>
            <w:r w:rsidRPr="007D68E8">
              <w:rPr>
                <w:color w:val="000000" w:themeColor="text1"/>
                <w:sz w:val="22"/>
                <w:szCs w:val="22"/>
                <w:lang w:eastAsia="ar-SA"/>
              </w:rPr>
              <w:t>га</w:t>
            </w:r>
          </w:p>
        </w:tc>
        <w:tc>
          <w:tcPr>
            <w:tcW w:w="866" w:type="dxa"/>
            <w:tcBorders>
              <w:top w:val="single" w:sz="4" w:space="0" w:color="000000"/>
              <w:left w:val="single" w:sz="4" w:space="0" w:color="000000"/>
              <w:bottom w:val="single" w:sz="4" w:space="0" w:color="000000"/>
            </w:tcBorders>
            <w:shd w:val="clear" w:color="auto" w:fill="auto"/>
          </w:tcPr>
          <w:p w14:paraId="17A8F053" w14:textId="2F43C212"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0,5503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71857F9" w14:textId="31CBF2BB"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F3D1AA" w14:textId="08E2248E"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32</w:t>
            </w:r>
          </w:p>
        </w:tc>
      </w:tr>
      <w:tr w:rsidR="007D68E8" w:rsidRPr="007D68E8" w14:paraId="26BF043D" w14:textId="77777777" w:rsidTr="003137B6">
        <w:trPr>
          <w:trHeight w:val="273"/>
        </w:trPr>
        <w:tc>
          <w:tcPr>
            <w:tcW w:w="471" w:type="dxa"/>
            <w:vMerge/>
            <w:tcBorders>
              <w:left w:val="single" w:sz="4" w:space="0" w:color="000000"/>
            </w:tcBorders>
            <w:shd w:val="clear" w:color="auto" w:fill="auto"/>
          </w:tcPr>
          <w:p w14:paraId="73F9D181" w14:textId="77777777" w:rsidR="007D68E8" w:rsidRPr="007D68E8" w:rsidRDefault="007D68E8" w:rsidP="007D68E8">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51E7278A" w14:textId="77777777" w:rsidR="007D68E8" w:rsidRPr="007D68E8" w:rsidRDefault="007D68E8" w:rsidP="007D68E8">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2BE4C5B5" w14:textId="77777777" w:rsidR="007D68E8" w:rsidRPr="007D68E8" w:rsidRDefault="007D68E8" w:rsidP="007D68E8">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02816BCD" w14:textId="1E3481A4"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0,1622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A11500B" w14:textId="42D74361"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389528" w14:textId="4CBD1F9F"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47</w:t>
            </w:r>
          </w:p>
        </w:tc>
      </w:tr>
      <w:tr w:rsidR="007D68E8" w:rsidRPr="007D68E8" w14:paraId="60EFE50C" w14:textId="77777777" w:rsidTr="003137B6">
        <w:trPr>
          <w:trHeight w:val="264"/>
        </w:trPr>
        <w:tc>
          <w:tcPr>
            <w:tcW w:w="471" w:type="dxa"/>
            <w:vMerge/>
            <w:tcBorders>
              <w:left w:val="single" w:sz="4" w:space="0" w:color="000000"/>
            </w:tcBorders>
            <w:shd w:val="clear" w:color="auto" w:fill="auto"/>
          </w:tcPr>
          <w:p w14:paraId="0912506F" w14:textId="77777777" w:rsidR="007D68E8" w:rsidRPr="007D68E8" w:rsidRDefault="007D68E8" w:rsidP="007D68E8">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1EA4759D" w14:textId="77777777" w:rsidR="007D68E8" w:rsidRPr="007D68E8" w:rsidRDefault="007D68E8" w:rsidP="007D68E8">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2640BFDC" w14:textId="77777777" w:rsidR="007D68E8" w:rsidRPr="007D68E8" w:rsidRDefault="007D68E8" w:rsidP="007D68E8">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1D0D1AC3" w14:textId="3DDB6DBE"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0,0321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1AC87B64" w14:textId="6712FB40"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3268EC" w14:textId="6A5157F1"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49</w:t>
            </w:r>
          </w:p>
        </w:tc>
      </w:tr>
      <w:tr w:rsidR="007D68E8" w:rsidRPr="007D68E8" w14:paraId="6CF23A0D" w14:textId="77777777" w:rsidTr="003137B6">
        <w:trPr>
          <w:trHeight w:val="82"/>
        </w:trPr>
        <w:tc>
          <w:tcPr>
            <w:tcW w:w="471" w:type="dxa"/>
            <w:vMerge/>
            <w:tcBorders>
              <w:left w:val="single" w:sz="4" w:space="0" w:color="000000"/>
            </w:tcBorders>
            <w:shd w:val="clear" w:color="auto" w:fill="auto"/>
          </w:tcPr>
          <w:p w14:paraId="6E32E9DA" w14:textId="77777777" w:rsidR="007D68E8" w:rsidRPr="007D68E8" w:rsidRDefault="007D68E8" w:rsidP="007D68E8">
            <w:pPr>
              <w:autoSpaceDE w:val="0"/>
              <w:jc w:val="center"/>
              <w:rPr>
                <w:color w:val="000000" w:themeColor="text1"/>
                <w:sz w:val="22"/>
                <w:szCs w:val="22"/>
                <w:lang w:eastAsia="ar-SA"/>
              </w:rPr>
            </w:pPr>
          </w:p>
        </w:tc>
        <w:tc>
          <w:tcPr>
            <w:tcW w:w="5746" w:type="dxa"/>
            <w:vMerge/>
            <w:tcBorders>
              <w:left w:val="single" w:sz="4" w:space="0" w:color="000000"/>
            </w:tcBorders>
            <w:shd w:val="clear" w:color="auto" w:fill="auto"/>
          </w:tcPr>
          <w:p w14:paraId="32425100" w14:textId="77777777" w:rsidR="007D68E8" w:rsidRPr="007D68E8" w:rsidRDefault="007D68E8" w:rsidP="007D68E8">
            <w:pPr>
              <w:suppressAutoHyphens/>
              <w:autoSpaceDE w:val="0"/>
              <w:jc w:val="both"/>
              <w:rPr>
                <w:color w:val="000000" w:themeColor="text1"/>
                <w:sz w:val="22"/>
                <w:szCs w:val="22"/>
                <w:lang w:eastAsia="ar-SA"/>
              </w:rPr>
            </w:pPr>
          </w:p>
        </w:tc>
        <w:tc>
          <w:tcPr>
            <w:tcW w:w="455" w:type="dxa"/>
            <w:vMerge/>
            <w:tcBorders>
              <w:left w:val="single" w:sz="4" w:space="0" w:color="000000"/>
            </w:tcBorders>
            <w:shd w:val="clear" w:color="auto" w:fill="auto"/>
            <w:vAlign w:val="center"/>
          </w:tcPr>
          <w:p w14:paraId="352A29C5" w14:textId="77777777" w:rsidR="007D68E8" w:rsidRPr="007D68E8" w:rsidRDefault="007D68E8" w:rsidP="007D68E8">
            <w:pPr>
              <w:autoSpaceDE w:val="0"/>
              <w:spacing w:line="276" w:lineRule="auto"/>
              <w:jc w:val="center"/>
              <w:rPr>
                <w:color w:val="000000" w:themeColor="text1"/>
                <w:sz w:val="22"/>
                <w:szCs w:val="22"/>
                <w:lang w:eastAsia="ar-SA"/>
              </w:rPr>
            </w:pPr>
          </w:p>
        </w:tc>
        <w:tc>
          <w:tcPr>
            <w:tcW w:w="866" w:type="dxa"/>
            <w:tcBorders>
              <w:top w:val="single" w:sz="4" w:space="0" w:color="000000"/>
              <w:left w:val="single" w:sz="4" w:space="0" w:color="000000"/>
              <w:bottom w:val="single" w:sz="4" w:space="0" w:color="000000"/>
            </w:tcBorders>
            <w:shd w:val="clear" w:color="auto" w:fill="auto"/>
          </w:tcPr>
          <w:p w14:paraId="2D9129F5" w14:textId="00B39CBA"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0,2207</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3503691B" w14:textId="7E4197DE"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E40720" w14:textId="35F49AF6" w:rsidR="007D68E8" w:rsidRPr="007D68E8" w:rsidRDefault="007D68E8" w:rsidP="007D68E8">
            <w:pPr>
              <w:autoSpaceDE w:val="0"/>
              <w:jc w:val="center"/>
              <w:rPr>
                <w:color w:val="000000" w:themeColor="text1"/>
                <w:sz w:val="22"/>
                <w:szCs w:val="22"/>
                <w:lang w:eastAsia="ar-SA"/>
              </w:rPr>
            </w:pPr>
            <w:r w:rsidRPr="007D68E8">
              <w:rPr>
                <w:color w:val="000000" w:themeColor="text1"/>
                <w:sz w:val="22"/>
                <w:szCs w:val="22"/>
              </w:rPr>
              <w:t>50</w:t>
            </w:r>
          </w:p>
        </w:tc>
      </w:tr>
      <w:tr w:rsidR="007D68E8" w:rsidRPr="007D68E8" w14:paraId="7E264676" w14:textId="77777777" w:rsidTr="003137B6">
        <w:trPr>
          <w:trHeight w:val="399"/>
        </w:trPr>
        <w:tc>
          <w:tcPr>
            <w:tcW w:w="6217" w:type="dxa"/>
            <w:gridSpan w:val="2"/>
            <w:tcBorders>
              <w:top w:val="single" w:sz="4" w:space="0" w:color="auto"/>
              <w:left w:val="single" w:sz="4" w:space="0" w:color="000000"/>
              <w:bottom w:val="single" w:sz="4" w:space="0" w:color="000000"/>
            </w:tcBorders>
            <w:shd w:val="clear" w:color="auto" w:fill="auto"/>
            <w:vAlign w:val="center"/>
          </w:tcPr>
          <w:p w14:paraId="4C4D5701" w14:textId="77777777" w:rsidR="00795E83" w:rsidRPr="007D68E8" w:rsidRDefault="00795E83" w:rsidP="00EF7785">
            <w:pPr>
              <w:suppressAutoHyphens/>
              <w:autoSpaceDE w:val="0"/>
              <w:jc w:val="both"/>
              <w:rPr>
                <w:color w:val="000000" w:themeColor="text1"/>
                <w:sz w:val="22"/>
                <w:szCs w:val="22"/>
                <w:lang w:eastAsia="ar-SA"/>
              </w:rPr>
            </w:pPr>
            <w:r w:rsidRPr="007D68E8">
              <w:rPr>
                <w:color w:val="000000" w:themeColor="text1"/>
                <w:sz w:val="22"/>
                <w:szCs w:val="22"/>
                <w:lang w:eastAsia="ar-SA"/>
              </w:rPr>
              <w:t>Итого</w:t>
            </w:r>
          </w:p>
        </w:tc>
        <w:tc>
          <w:tcPr>
            <w:tcW w:w="455" w:type="dxa"/>
            <w:tcBorders>
              <w:top w:val="single" w:sz="4" w:space="0" w:color="auto"/>
              <w:left w:val="single" w:sz="4" w:space="0" w:color="000000"/>
              <w:bottom w:val="single" w:sz="4" w:space="0" w:color="000000"/>
            </w:tcBorders>
            <w:shd w:val="clear" w:color="auto" w:fill="auto"/>
            <w:vAlign w:val="center"/>
          </w:tcPr>
          <w:p w14:paraId="4E0FAC83" w14:textId="77777777" w:rsidR="00795E83" w:rsidRPr="007D68E8" w:rsidRDefault="00795E83" w:rsidP="00EF7785">
            <w:pPr>
              <w:autoSpaceDE w:val="0"/>
              <w:spacing w:line="276" w:lineRule="auto"/>
              <w:jc w:val="center"/>
              <w:rPr>
                <w:color w:val="000000" w:themeColor="text1"/>
                <w:sz w:val="22"/>
                <w:szCs w:val="22"/>
                <w:lang w:eastAsia="ar-SA"/>
              </w:rPr>
            </w:pPr>
            <w:r w:rsidRPr="007D68E8">
              <w:rPr>
                <w:color w:val="000000" w:themeColor="text1"/>
                <w:sz w:val="22"/>
                <w:szCs w:val="22"/>
                <w:lang w:eastAsia="ar-SA"/>
              </w:rPr>
              <w:t>га</w:t>
            </w:r>
          </w:p>
        </w:tc>
        <w:tc>
          <w:tcPr>
            <w:tcW w:w="866" w:type="dxa"/>
            <w:tcBorders>
              <w:top w:val="single" w:sz="4" w:space="0" w:color="000000"/>
              <w:left w:val="single" w:sz="4" w:space="0" w:color="000000"/>
              <w:bottom w:val="single" w:sz="4" w:space="0" w:color="000000"/>
            </w:tcBorders>
            <w:shd w:val="clear" w:color="auto" w:fill="auto"/>
            <w:vAlign w:val="center"/>
          </w:tcPr>
          <w:p w14:paraId="4A59EDB0" w14:textId="0976158F" w:rsidR="00795E83" w:rsidRPr="007D68E8" w:rsidRDefault="007D68E8" w:rsidP="00EF7785">
            <w:pPr>
              <w:autoSpaceDE w:val="0"/>
              <w:jc w:val="center"/>
              <w:rPr>
                <w:color w:val="000000" w:themeColor="text1"/>
                <w:sz w:val="22"/>
                <w:szCs w:val="22"/>
                <w:lang w:eastAsia="ar-SA"/>
              </w:rPr>
            </w:pPr>
            <w:r w:rsidRPr="007D68E8">
              <w:rPr>
                <w:color w:val="000000" w:themeColor="text1"/>
                <w:sz w:val="22"/>
                <w:szCs w:val="22"/>
                <w:lang w:eastAsia="ar-SA"/>
              </w:rPr>
              <w:t>0,9653</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5971" w14:textId="77777777" w:rsidR="00795E83" w:rsidRPr="007D68E8" w:rsidRDefault="00795E83" w:rsidP="00EF7785">
            <w:pPr>
              <w:autoSpaceDE w:val="0"/>
              <w:jc w:val="center"/>
              <w:rPr>
                <w:color w:val="000000" w:themeColor="text1"/>
                <w:sz w:val="22"/>
                <w:szCs w:val="22"/>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4274" w14:textId="77777777" w:rsidR="00795E83" w:rsidRPr="007D68E8" w:rsidRDefault="00795E83" w:rsidP="00EF7785">
            <w:pPr>
              <w:autoSpaceDE w:val="0"/>
              <w:jc w:val="center"/>
              <w:rPr>
                <w:color w:val="000000" w:themeColor="text1"/>
                <w:sz w:val="22"/>
                <w:szCs w:val="22"/>
                <w:lang w:eastAsia="ar-SA"/>
              </w:rPr>
            </w:pPr>
          </w:p>
        </w:tc>
      </w:tr>
    </w:tbl>
    <w:p w14:paraId="200F43DD" w14:textId="77777777" w:rsidR="00B8439B" w:rsidRPr="00EC5C88" w:rsidRDefault="00B8439B" w:rsidP="00B8439B">
      <w:pPr>
        <w:shd w:val="clear" w:color="auto" w:fill="FFFFFF"/>
        <w:rPr>
          <w:color w:val="000000" w:themeColor="text1"/>
          <w:sz w:val="20"/>
          <w:szCs w:val="20"/>
        </w:rPr>
      </w:pPr>
      <w:r w:rsidRPr="00EC5C88">
        <w:rPr>
          <w:color w:val="000000" w:themeColor="text1"/>
          <w:sz w:val="20"/>
          <w:szCs w:val="20"/>
        </w:rPr>
        <w:t>*пункт 70 постановления Правительства РФ от 16.09.2020 № 1479 "Об утверждении Правил</w:t>
      </w:r>
    </w:p>
    <w:p w14:paraId="04AB4457" w14:textId="77777777" w:rsidR="00B8439B" w:rsidRPr="00EC5C88" w:rsidRDefault="00B8439B" w:rsidP="00B8439B">
      <w:pPr>
        <w:shd w:val="clear" w:color="auto" w:fill="FFFFFF"/>
        <w:rPr>
          <w:rStyle w:val="FontStyle188"/>
          <w:b w:val="0"/>
          <w:bCs w:val="0"/>
          <w:i w:val="0"/>
          <w:iCs w:val="0"/>
          <w:color w:val="000000" w:themeColor="text1"/>
          <w:spacing w:val="0"/>
          <w:sz w:val="20"/>
          <w:szCs w:val="20"/>
        </w:rPr>
      </w:pPr>
      <w:r w:rsidRPr="00EC5C88">
        <w:rPr>
          <w:color w:val="000000" w:themeColor="text1"/>
          <w:sz w:val="20"/>
          <w:szCs w:val="20"/>
        </w:rPr>
        <w:t>противопожарного режима в Российской Федерации".</w:t>
      </w:r>
    </w:p>
    <w:p w14:paraId="71837661" w14:textId="77777777" w:rsidR="005F2E0E" w:rsidRPr="0027102B" w:rsidRDefault="005F2E0E">
      <w:pPr>
        <w:suppressAutoHyphens/>
        <w:jc w:val="center"/>
        <w:rPr>
          <w:color w:val="FF0000"/>
          <w:sz w:val="28"/>
          <w:szCs w:val="28"/>
        </w:rPr>
      </w:pPr>
    </w:p>
    <w:p w14:paraId="0F0B1643" w14:textId="407209A6" w:rsidR="00393CC1" w:rsidRPr="00BC07A3" w:rsidRDefault="0013466E" w:rsidP="00BC07A3">
      <w:pPr>
        <w:suppressAutoHyphens/>
        <w:jc w:val="center"/>
        <w:rPr>
          <w:rFonts w:ascii="Times New Roman CYR" w:hAnsi="Times New Roman CYR" w:cs="Times New Roman CYR"/>
          <w:color w:val="000000" w:themeColor="text1"/>
          <w:sz w:val="28"/>
          <w:szCs w:val="28"/>
        </w:rPr>
      </w:pPr>
      <w:r w:rsidRPr="00BC07A3">
        <w:rPr>
          <w:color w:val="000000" w:themeColor="text1"/>
          <w:sz w:val="28"/>
          <w:szCs w:val="28"/>
        </w:rPr>
        <w:t xml:space="preserve">Нормативы наличия и потребности в пожарной технике, оборудовании, снаряжении и инвентаре на территории </w:t>
      </w:r>
      <w:r w:rsidR="00C67396">
        <w:rPr>
          <w:color w:val="000000" w:themeColor="text1"/>
          <w:sz w:val="28"/>
          <w:szCs w:val="28"/>
        </w:rPr>
        <w:t>Таёжного</w:t>
      </w:r>
      <w:r w:rsidR="00BC07A3" w:rsidRPr="00BC07A3">
        <w:rPr>
          <w:color w:val="000000" w:themeColor="text1"/>
          <w:sz w:val="28"/>
          <w:szCs w:val="28"/>
        </w:rPr>
        <w:t xml:space="preserve"> лесничества</w:t>
      </w:r>
    </w:p>
    <w:p w14:paraId="3761BD04" w14:textId="29614A4A" w:rsidR="00393CC1" w:rsidRPr="00BC07A3" w:rsidRDefault="0013466E">
      <w:pPr>
        <w:suppressAutoHyphens/>
        <w:jc w:val="center"/>
        <w:rPr>
          <w:color w:val="000000" w:themeColor="text1"/>
          <w:sz w:val="28"/>
          <w:szCs w:val="28"/>
        </w:rPr>
      </w:pPr>
      <w:r w:rsidRPr="00BC07A3">
        <w:rPr>
          <w:color w:val="000000" w:themeColor="text1"/>
          <w:sz w:val="28"/>
          <w:szCs w:val="28"/>
        </w:rPr>
        <w:t>при использовании лесов в рекреационных целях (в расчете на 100 га)</w:t>
      </w:r>
      <w:r w:rsidR="001A4B15" w:rsidRPr="00BC07A3">
        <w:rPr>
          <w:color w:val="000000" w:themeColor="text1"/>
          <w:sz w:val="28"/>
          <w:szCs w:val="28"/>
        </w:rPr>
        <w:t>*</w:t>
      </w:r>
    </w:p>
    <w:p w14:paraId="3B9D1087" w14:textId="77777777" w:rsidR="00393CC1" w:rsidRPr="0027102B" w:rsidRDefault="00393CC1">
      <w:pPr>
        <w:jc w:val="center"/>
        <w:rPr>
          <w:color w:val="FF0000"/>
        </w:rPr>
      </w:pPr>
    </w:p>
    <w:tbl>
      <w:tblPr>
        <w:tblW w:w="9781" w:type="dxa"/>
        <w:tblInd w:w="-72" w:type="dxa"/>
        <w:tblLayout w:type="fixed"/>
        <w:tblCellMar>
          <w:left w:w="70" w:type="dxa"/>
          <w:right w:w="70" w:type="dxa"/>
        </w:tblCellMar>
        <w:tblLook w:val="04A0" w:firstRow="1" w:lastRow="0" w:firstColumn="1" w:lastColumn="0" w:noHBand="0" w:noVBand="1"/>
      </w:tblPr>
      <w:tblGrid>
        <w:gridCol w:w="3828"/>
        <w:gridCol w:w="850"/>
        <w:gridCol w:w="1843"/>
        <w:gridCol w:w="992"/>
        <w:gridCol w:w="2268"/>
      </w:tblGrid>
      <w:tr w:rsidR="00C470E3" w:rsidRPr="00C210DD" w14:paraId="2064E353" w14:textId="77777777" w:rsidTr="009870F0">
        <w:trPr>
          <w:cantSplit/>
          <w:tblHeader/>
        </w:trPr>
        <w:tc>
          <w:tcPr>
            <w:tcW w:w="3828" w:type="dxa"/>
            <w:tcBorders>
              <w:top w:val="single" w:sz="4" w:space="0" w:color="000000"/>
              <w:left w:val="single" w:sz="4" w:space="0" w:color="000000"/>
              <w:bottom w:val="single" w:sz="4" w:space="0" w:color="000000"/>
            </w:tcBorders>
            <w:shd w:val="clear" w:color="auto" w:fill="auto"/>
          </w:tcPr>
          <w:p w14:paraId="138FEF3A"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Наименование</w:t>
            </w:r>
          </w:p>
        </w:tc>
        <w:tc>
          <w:tcPr>
            <w:tcW w:w="850" w:type="dxa"/>
            <w:tcBorders>
              <w:top w:val="single" w:sz="4" w:space="0" w:color="000000"/>
              <w:left w:val="single" w:sz="4" w:space="0" w:color="000000"/>
              <w:bottom w:val="single" w:sz="4" w:space="0" w:color="000000"/>
            </w:tcBorders>
            <w:shd w:val="clear" w:color="auto" w:fill="auto"/>
          </w:tcPr>
          <w:p w14:paraId="13D931EE"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 xml:space="preserve">Ед. </w:t>
            </w:r>
            <w:r w:rsidRPr="00C210DD">
              <w:rPr>
                <w:rFonts w:eastAsia="Calibri"/>
                <w:color w:val="000000" w:themeColor="text1"/>
                <w:sz w:val="22"/>
                <w:szCs w:val="22"/>
                <w:lang w:eastAsia="ar-SA"/>
              </w:rPr>
              <w:br/>
              <w:t>изм.</w:t>
            </w:r>
          </w:p>
        </w:tc>
        <w:tc>
          <w:tcPr>
            <w:tcW w:w="1843" w:type="dxa"/>
            <w:tcBorders>
              <w:top w:val="single" w:sz="4" w:space="0" w:color="000000"/>
              <w:left w:val="single" w:sz="4" w:space="0" w:color="000000"/>
              <w:bottom w:val="single" w:sz="4" w:space="0" w:color="000000"/>
            </w:tcBorders>
            <w:shd w:val="clear" w:color="auto" w:fill="auto"/>
            <w:vAlign w:val="center"/>
          </w:tcPr>
          <w:p w14:paraId="0E5D313C"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В соответствии с действующими нормативами</w:t>
            </w:r>
          </w:p>
        </w:tc>
        <w:tc>
          <w:tcPr>
            <w:tcW w:w="992" w:type="dxa"/>
            <w:tcBorders>
              <w:top w:val="single" w:sz="4" w:space="0" w:color="000000"/>
              <w:left w:val="single" w:sz="4" w:space="0" w:color="000000"/>
              <w:bottom w:val="single" w:sz="4" w:space="0" w:color="000000"/>
            </w:tcBorders>
            <w:shd w:val="clear" w:color="auto" w:fill="auto"/>
            <w:vAlign w:val="center"/>
          </w:tcPr>
          <w:p w14:paraId="28367FFF" w14:textId="77777777" w:rsidR="00393CC1" w:rsidRPr="00C210DD" w:rsidRDefault="0013466E">
            <w:pPr>
              <w:ind w:left="-74" w:right="-67"/>
              <w:jc w:val="center"/>
              <w:rPr>
                <w:rFonts w:eastAsia="Calibri"/>
                <w:color w:val="000000" w:themeColor="text1"/>
                <w:sz w:val="22"/>
                <w:szCs w:val="22"/>
                <w:lang w:eastAsia="ar-SA"/>
              </w:rPr>
            </w:pPr>
            <w:r w:rsidRPr="00C210DD">
              <w:rPr>
                <w:rFonts w:eastAsia="Calibri"/>
                <w:color w:val="000000" w:themeColor="text1"/>
                <w:sz w:val="22"/>
                <w:szCs w:val="22"/>
                <w:lang w:eastAsia="ar-SA"/>
              </w:rPr>
              <w:t>Имеется в наличии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93220" w14:textId="77777777" w:rsidR="00393CC1" w:rsidRPr="00C210DD" w:rsidRDefault="0013466E">
            <w:pPr>
              <w:ind w:left="-70" w:right="-69"/>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Проектируется приобретение, аренда, изготовление</w:t>
            </w:r>
          </w:p>
        </w:tc>
      </w:tr>
      <w:tr w:rsidR="00C470E3" w:rsidRPr="00C210DD" w14:paraId="31D04DB1" w14:textId="77777777" w:rsidTr="009870F0">
        <w:trPr>
          <w:cantSplit/>
          <w:tblHeader/>
        </w:trPr>
        <w:tc>
          <w:tcPr>
            <w:tcW w:w="3828" w:type="dxa"/>
            <w:tcBorders>
              <w:top w:val="single" w:sz="4" w:space="0" w:color="000000"/>
              <w:left w:val="single" w:sz="4" w:space="0" w:color="000000"/>
              <w:bottom w:val="single" w:sz="4" w:space="0" w:color="000000"/>
            </w:tcBorders>
            <w:shd w:val="clear" w:color="auto" w:fill="auto"/>
            <w:vAlign w:val="center"/>
          </w:tcPr>
          <w:p w14:paraId="597197A1"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 xml:space="preserve">1 </w:t>
            </w:r>
          </w:p>
        </w:tc>
        <w:tc>
          <w:tcPr>
            <w:tcW w:w="850" w:type="dxa"/>
            <w:tcBorders>
              <w:top w:val="single" w:sz="4" w:space="0" w:color="000000"/>
              <w:left w:val="single" w:sz="4" w:space="0" w:color="000000"/>
              <w:bottom w:val="single" w:sz="4" w:space="0" w:color="000000"/>
            </w:tcBorders>
            <w:shd w:val="clear" w:color="auto" w:fill="auto"/>
            <w:vAlign w:val="center"/>
          </w:tcPr>
          <w:p w14:paraId="75D2E955"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2</w:t>
            </w:r>
          </w:p>
        </w:tc>
        <w:tc>
          <w:tcPr>
            <w:tcW w:w="1843" w:type="dxa"/>
            <w:tcBorders>
              <w:top w:val="single" w:sz="4" w:space="0" w:color="000000"/>
              <w:left w:val="single" w:sz="4" w:space="0" w:color="000000"/>
              <w:bottom w:val="single" w:sz="4" w:space="0" w:color="000000"/>
            </w:tcBorders>
            <w:shd w:val="clear" w:color="auto" w:fill="auto"/>
            <w:vAlign w:val="center"/>
          </w:tcPr>
          <w:p w14:paraId="374E46A9"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3</w:t>
            </w:r>
          </w:p>
        </w:tc>
        <w:tc>
          <w:tcPr>
            <w:tcW w:w="992" w:type="dxa"/>
            <w:tcBorders>
              <w:top w:val="single" w:sz="4" w:space="0" w:color="000000"/>
              <w:left w:val="single" w:sz="4" w:space="0" w:color="000000"/>
              <w:bottom w:val="single" w:sz="4" w:space="0" w:color="000000"/>
            </w:tcBorders>
            <w:shd w:val="clear" w:color="auto" w:fill="auto"/>
            <w:vAlign w:val="center"/>
          </w:tcPr>
          <w:p w14:paraId="50F980B5" w14:textId="77777777" w:rsidR="00393CC1" w:rsidRPr="00C210DD" w:rsidRDefault="0013466E">
            <w:pPr>
              <w:ind w:left="-74" w:right="-67"/>
              <w:jc w:val="center"/>
              <w:rPr>
                <w:rFonts w:eastAsia="Calibri"/>
                <w:color w:val="000000" w:themeColor="text1"/>
                <w:sz w:val="22"/>
                <w:szCs w:val="22"/>
                <w:lang w:eastAsia="ar-SA"/>
              </w:rPr>
            </w:pPr>
            <w:r w:rsidRPr="00C210DD">
              <w:rPr>
                <w:rFonts w:eastAsia="Calibri"/>
                <w:color w:val="000000" w:themeColor="text1"/>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B8C41" w14:textId="77777777" w:rsidR="00393CC1" w:rsidRPr="00C210DD" w:rsidRDefault="0013466E">
            <w:pPr>
              <w:ind w:left="-70" w:right="-69"/>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5</w:t>
            </w:r>
          </w:p>
        </w:tc>
      </w:tr>
      <w:tr w:rsidR="00C470E3" w:rsidRPr="00C210DD" w14:paraId="24A75E0F"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413BFF" w14:textId="0D8D867B"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Мобильные средства пожаротушения</w:t>
            </w:r>
          </w:p>
        </w:tc>
      </w:tr>
      <w:tr w:rsidR="00C470E3" w:rsidRPr="00C210DD" w14:paraId="5BFFB624"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43D036AC" w14:textId="77777777" w:rsidR="002A3FF1" w:rsidRPr="00C210DD" w:rsidRDefault="002A3FF1" w:rsidP="002A3FF1">
            <w:pPr>
              <w:jc w:val="both"/>
              <w:rPr>
                <w:rFonts w:eastAsia="Calibri"/>
                <w:color w:val="000000" w:themeColor="text1"/>
                <w:sz w:val="22"/>
                <w:szCs w:val="22"/>
                <w:lang w:eastAsia="ar-SA"/>
              </w:rPr>
            </w:pPr>
            <w:r w:rsidRPr="00C210DD">
              <w:rPr>
                <w:rFonts w:eastAsia="Calibri"/>
                <w:color w:val="000000" w:themeColor="text1"/>
                <w:sz w:val="22"/>
                <w:szCs w:val="22"/>
                <w:lang w:eastAsia="ar-SA"/>
              </w:rPr>
              <w:t>- малый лесопатрульный комплекс или легковой автомобиль повышенной проходимости с противопожарным инвентарем</w:t>
            </w:r>
          </w:p>
        </w:tc>
        <w:tc>
          <w:tcPr>
            <w:tcW w:w="850" w:type="dxa"/>
            <w:tcBorders>
              <w:top w:val="single" w:sz="4" w:space="0" w:color="000000"/>
              <w:left w:val="single" w:sz="4" w:space="0" w:color="000000"/>
              <w:bottom w:val="single" w:sz="4" w:space="0" w:color="000000"/>
            </w:tcBorders>
            <w:shd w:val="clear" w:color="auto" w:fill="auto"/>
            <w:vAlign w:val="center"/>
          </w:tcPr>
          <w:p w14:paraId="25CE3A6E" w14:textId="77777777" w:rsidR="002A3FF1" w:rsidRPr="00C210DD" w:rsidRDefault="002A3FF1" w:rsidP="002A3FF1">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73A44E8C" w14:textId="77777777" w:rsidR="002A3FF1" w:rsidRPr="00C210DD" w:rsidRDefault="002A3FF1" w:rsidP="002A3FF1">
            <w:pPr>
              <w:jc w:val="center"/>
              <w:rPr>
                <w:rFonts w:eastAsia="Calibri"/>
                <w:color w:val="000000" w:themeColor="text1"/>
                <w:sz w:val="22"/>
                <w:szCs w:val="22"/>
                <w:lang w:eastAsia="ar-SA"/>
              </w:rPr>
            </w:pPr>
            <w:r w:rsidRPr="00C210DD">
              <w:rPr>
                <w:rFonts w:eastAsia="Calibri"/>
                <w:color w:val="000000" w:themeColor="text1"/>
                <w:sz w:val="22"/>
                <w:szCs w:val="22"/>
                <w:lang w:eastAsia="ar-SA"/>
              </w:rPr>
              <w:t>1</w:t>
            </w:r>
          </w:p>
        </w:tc>
        <w:tc>
          <w:tcPr>
            <w:tcW w:w="992" w:type="dxa"/>
            <w:tcBorders>
              <w:top w:val="single" w:sz="4" w:space="0" w:color="000000"/>
              <w:left w:val="single" w:sz="4" w:space="0" w:color="000000"/>
              <w:bottom w:val="single" w:sz="4" w:space="0" w:color="000000"/>
            </w:tcBorders>
            <w:shd w:val="clear" w:color="auto" w:fill="auto"/>
            <w:vAlign w:val="center"/>
          </w:tcPr>
          <w:p w14:paraId="016640BB" w14:textId="785DA8BC" w:rsidR="002A3FF1" w:rsidRPr="00C210DD" w:rsidRDefault="002A3FF1" w:rsidP="002A3FF1">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ACE00C1" w14:textId="722BBEF0" w:rsidR="002A3FF1" w:rsidRPr="00C210DD" w:rsidRDefault="002A3FF1" w:rsidP="002A3FF1">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04FDF344"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7BFB7A10" w14:textId="77777777" w:rsidR="002A3FF1" w:rsidRPr="00C210DD" w:rsidRDefault="002A3FF1" w:rsidP="002A3FF1">
            <w:pPr>
              <w:spacing w:line="240" w:lineRule="atLeast"/>
              <w:jc w:val="both"/>
              <w:rPr>
                <w:rFonts w:eastAsia="Calibri"/>
                <w:bCs/>
                <w:color w:val="000000" w:themeColor="text1"/>
                <w:sz w:val="22"/>
                <w:szCs w:val="22"/>
                <w:lang w:eastAsia="ar-SA"/>
              </w:rPr>
            </w:pPr>
            <w:r w:rsidRPr="00C210DD">
              <w:rPr>
                <w:rFonts w:eastAsia="Calibri"/>
                <w:color w:val="000000" w:themeColor="text1"/>
                <w:sz w:val="22"/>
                <w:szCs w:val="22"/>
                <w:lang w:eastAsia="ar-SA"/>
              </w:rPr>
              <w:t>- пожарная  мотопомпа производительностью от 100 до 800 л/мин</w:t>
            </w:r>
          </w:p>
        </w:tc>
        <w:tc>
          <w:tcPr>
            <w:tcW w:w="850" w:type="dxa"/>
            <w:tcBorders>
              <w:top w:val="single" w:sz="4" w:space="0" w:color="000000"/>
              <w:left w:val="single" w:sz="4" w:space="0" w:color="000000"/>
              <w:bottom w:val="single" w:sz="4" w:space="0" w:color="000000"/>
            </w:tcBorders>
            <w:shd w:val="clear" w:color="auto" w:fill="auto"/>
            <w:vAlign w:val="center"/>
          </w:tcPr>
          <w:p w14:paraId="7986A2BB" w14:textId="77777777"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bCs/>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3D1DE7EE" w14:textId="77777777"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1</w:t>
            </w:r>
          </w:p>
        </w:tc>
        <w:tc>
          <w:tcPr>
            <w:tcW w:w="992" w:type="dxa"/>
            <w:tcBorders>
              <w:top w:val="single" w:sz="4" w:space="0" w:color="000000"/>
              <w:left w:val="single" w:sz="4" w:space="0" w:color="000000"/>
              <w:bottom w:val="single" w:sz="4" w:space="0" w:color="000000"/>
            </w:tcBorders>
            <w:shd w:val="clear" w:color="auto" w:fill="auto"/>
            <w:vAlign w:val="center"/>
          </w:tcPr>
          <w:p w14:paraId="3F576303" w14:textId="1305D17F" w:rsidR="002A3FF1" w:rsidRPr="00C210DD" w:rsidRDefault="002A3FF1" w:rsidP="002A3FF1">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67E43DB" w14:textId="71BABC3F" w:rsidR="002A3FF1" w:rsidRPr="00C210DD" w:rsidRDefault="002A3FF1" w:rsidP="002A3FF1">
            <w:pPr>
              <w:spacing w:line="240" w:lineRule="atLeast"/>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0E2FAF51"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21BB7697" w14:textId="77777777" w:rsidR="002A3FF1" w:rsidRPr="00C210DD" w:rsidRDefault="002A3FF1" w:rsidP="002A3FF1">
            <w:pPr>
              <w:spacing w:line="240" w:lineRule="atLeast"/>
              <w:jc w:val="both"/>
              <w:rPr>
                <w:rFonts w:eastAsia="Calibri"/>
                <w:color w:val="000000" w:themeColor="text1"/>
                <w:sz w:val="22"/>
                <w:szCs w:val="22"/>
                <w:lang w:eastAsia="ar-SA"/>
              </w:rPr>
            </w:pPr>
            <w:r w:rsidRPr="00C210DD">
              <w:rPr>
                <w:rFonts w:eastAsia="Calibri"/>
                <w:color w:val="000000" w:themeColor="text1"/>
                <w:sz w:val="22"/>
                <w:szCs w:val="22"/>
                <w:lang w:eastAsia="ar-SA"/>
              </w:rPr>
              <w:t xml:space="preserve">- лесопожарные автоцистерны </w:t>
            </w:r>
          </w:p>
          <w:p w14:paraId="1675DA94" w14:textId="2FC14B5C" w:rsidR="002A3FF1" w:rsidRPr="00C210DD" w:rsidRDefault="002A3FF1" w:rsidP="002A3FF1">
            <w:pPr>
              <w:spacing w:line="240" w:lineRule="atLeast"/>
              <w:jc w:val="both"/>
              <w:rPr>
                <w:rFonts w:eastAsia="Calibri"/>
                <w:color w:val="000000" w:themeColor="text1"/>
                <w:sz w:val="22"/>
                <w:szCs w:val="22"/>
                <w:lang w:eastAsia="ar-SA"/>
              </w:rPr>
            </w:pPr>
            <w:r w:rsidRPr="00C210DD">
              <w:rPr>
                <w:rFonts w:eastAsia="Calibri"/>
                <w:color w:val="000000" w:themeColor="text1"/>
                <w:sz w:val="22"/>
                <w:szCs w:val="22"/>
                <w:lang w:eastAsia="ar-SA"/>
              </w:rPr>
              <w:t>(лесопожарные машины)</w:t>
            </w:r>
          </w:p>
        </w:tc>
        <w:tc>
          <w:tcPr>
            <w:tcW w:w="850" w:type="dxa"/>
            <w:tcBorders>
              <w:top w:val="single" w:sz="4" w:space="0" w:color="000000"/>
              <w:left w:val="single" w:sz="4" w:space="0" w:color="000000"/>
              <w:bottom w:val="single" w:sz="4" w:space="0" w:color="000000"/>
            </w:tcBorders>
            <w:shd w:val="clear" w:color="auto" w:fill="auto"/>
            <w:vAlign w:val="center"/>
          </w:tcPr>
          <w:p w14:paraId="424F2DB1" w14:textId="345F4486" w:rsidR="002A3FF1" w:rsidRPr="00C210DD" w:rsidRDefault="002A3FF1" w:rsidP="002A3FF1">
            <w:pPr>
              <w:spacing w:line="240" w:lineRule="atLeast"/>
              <w:jc w:val="center"/>
              <w:rPr>
                <w:rFonts w:eastAsia="Calibri"/>
                <w:bCs/>
                <w:color w:val="000000" w:themeColor="text1"/>
                <w:sz w:val="22"/>
                <w:szCs w:val="22"/>
                <w:lang w:eastAsia="ar-SA"/>
              </w:rPr>
            </w:pPr>
            <w:r w:rsidRPr="00C210DD">
              <w:rPr>
                <w:rFonts w:eastAsia="Calibri"/>
                <w:bCs/>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7298B58A" w14:textId="45D49615"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677971F5" w14:textId="5598FD37" w:rsidR="002A3FF1" w:rsidRPr="00C210DD" w:rsidRDefault="002A3FF1" w:rsidP="002A3FF1">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915A38A" w14:textId="3056307C"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r>
      <w:tr w:rsidR="00C470E3" w:rsidRPr="00C210DD" w14:paraId="3EC4B734"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657D6569" w14:textId="25B60958" w:rsidR="002A3FF1" w:rsidRPr="00C210DD" w:rsidRDefault="002A3FF1" w:rsidP="002A3FF1">
            <w:pPr>
              <w:spacing w:line="240" w:lineRule="atLeast"/>
              <w:jc w:val="both"/>
              <w:rPr>
                <w:rFonts w:eastAsia="Calibri"/>
                <w:color w:val="000000" w:themeColor="text1"/>
                <w:sz w:val="22"/>
                <w:szCs w:val="22"/>
                <w:lang w:eastAsia="ar-SA"/>
              </w:rPr>
            </w:pPr>
            <w:r w:rsidRPr="00C210DD">
              <w:rPr>
                <w:rFonts w:eastAsia="Calibri"/>
                <w:color w:val="000000" w:themeColor="text1"/>
                <w:sz w:val="22"/>
                <w:szCs w:val="22"/>
                <w:lang w:eastAsia="ar-SA"/>
              </w:rPr>
              <w:t>- бульдозер</w:t>
            </w:r>
          </w:p>
        </w:tc>
        <w:tc>
          <w:tcPr>
            <w:tcW w:w="850" w:type="dxa"/>
            <w:tcBorders>
              <w:top w:val="single" w:sz="4" w:space="0" w:color="000000"/>
              <w:left w:val="single" w:sz="4" w:space="0" w:color="000000"/>
              <w:bottom w:val="single" w:sz="4" w:space="0" w:color="000000"/>
            </w:tcBorders>
            <w:shd w:val="clear" w:color="auto" w:fill="auto"/>
            <w:vAlign w:val="center"/>
          </w:tcPr>
          <w:p w14:paraId="16A84F74" w14:textId="7158E028" w:rsidR="002A3FF1" w:rsidRPr="00C210DD" w:rsidRDefault="002A3FF1" w:rsidP="002A3FF1">
            <w:pPr>
              <w:spacing w:line="240" w:lineRule="atLeast"/>
              <w:jc w:val="center"/>
              <w:rPr>
                <w:rFonts w:eastAsia="Calibri"/>
                <w:bCs/>
                <w:color w:val="000000" w:themeColor="text1"/>
                <w:sz w:val="22"/>
                <w:szCs w:val="22"/>
                <w:lang w:eastAsia="ar-SA"/>
              </w:rPr>
            </w:pPr>
            <w:r w:rsidRPr="00C210DD">
              <w:rPr>
                <w:rFonts w:eastAsia="Calibri"/>
                <w:bCs/>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51FCD49B" w14:textId="799C5331"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6B751260" w14:textId="7EA8A423" w:rsidR="002A3FF1" w:rsidRPr="00C210DD" w:rsidRDefault="002A3FF1" w:rsidP="002A3FF1">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54EE570" w14:textId="032F317B"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r>
      <w:tr w:rsidR="00C470E3" w:rsidRPr="00C210DD" w14:paraId="737F3CE5"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73556BC6" w14:textId="7B63701E" w:rsidR="002A3FF1" w:rsidRPr="00C210DD" w:rsidRDefault="002A3FF1" w:rsidP="002A3FF1">
            <w:pPr>
              <w:spacing w:line="240" w:lineRule="atLeast"/>
              <w:jc w:val="both"/>
              <w:rPr>
                <w:rFonts w:eastAsia="Calibri"/>
                <w:color w:val="000000" w:themeColor="text1"/>
                <w:sz w:val="22"/>
                <w:szCs w:val="22"/>
                <w:lang w:eastAsia="ar-SA"/>
              </w:rPr>
            </w:pPr>
            <w:r w:rsidRPr="00C210DD">
              <w:rPr>
                <w:rFonts w:eastAsia="Calibri"/>
                <w:color w:val="000000" w:themeColor="text1"/>
                <w:sz w:val="22"/>
                <w:szCs w:val="22"/>
                <w:lang w:eastAsia="ar-SA"/>
              </w:rPr>
              <w:t>- трактор колесный</w:t>
            </w:r>
          </w:p>
        </w:tc>
        <w:tc>
          <w:tcPr>
            <w:tcW w:w="850" w:type="dxa"/>
            <w:tcBorders>
              <w:top w:val="single" w:sz="4" w:space="0" w:color="000000"/>
              <w:left w:val="single" w:sz="4" w:space="0" w:color="000000"/>
              <w:bottom w:val="single" w:sz="4" w:space="0" w:color="000000"/>
            </w:tcBorders>
            <w:shd w:val="clear" w:color="auto" w:fill="auto"/>
            <w:vAlign w:val="center"/>
          </w:tcPr>
          <w:p w14:paraId="2F148823" w14:textId="77AA9DCF" w:rsidR="002A3FF1" w:rsidRPr="00C210DD" w:rsidRDefault="002A3FF1" w:rsidP="002A3FF1">
            <w:pPr>
              <w:spacing w:line="240" w:lineRule="atLeast"/>
              <w:jc w:val="center"/>
              <w:rPr>
                <w:rFonts w:eastAsia="Calibri"/>
                <w:bCs/>
                <w:color w:val="000000" w:themeColor="text1"/>
                <w:sz w:val="22"/>
                <w:szCs w:val="22"/>
                <w:lang w:eastAsia="ar-SA"/>
              </w:rPr>
            </w:pPr>
            <w:r w:rsidRPr="00C210DD">
              <w:rPr>
                <w:rFonts w:eastAsia="Calibri"/>
                <w:bCs/>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41B76E46" w14:textId="677510A6"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350E38D0" w14:textId="766468F9" w:rsidR="002A3FF1" w:rsidRPr="00C210DD" w:rsidRDefault="002A3FF1" w:rsidP="002A3FF1">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DA6650A" w14:textId="79051C72"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r>
      <w:tr w:rsidR="00C470E3" w:rsidRPr="00C210DD" w14:paraId="50B864D2"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6391560F" w14:textId="6C8383A1" w:rsidR="002A3FF1" w:rsidRPr="00C210DD" w:rsidRDefault="002A3FF1" w:rsidP="002A3FF1">
            <w:pPr>
              <w:spacing w:line="240" w:lineRule="atLeast"/>
              <w:jc w:val="both"/>
              <w:rPr>
                <w:rFonts w:eastAsia="Calibri"/>
                <w:color w:val="000000" w:themeColor="text1"/>
                <w:sz w:val="22"/>
                <w:szCs w:val="22"/>
                <w:lang w:eastAsia="ar-SA"/>
              </w:rPr>
            </w:pPr>
            <w:r w:rsidRPr="00C210DD">
              <w:rPr>
                <w:rFonts w:eastAsia="Calibri"/>
                <w:color w:val="000000" w:themeColor="text1"/>
                <w:sz w:val="22"/>
                <w:szCs w:val="22"/>
                <w:lang w:eastAsia="ar-SA"/>
              </w:rPr>
              <w:t>- вездеходы</w:t>
            </w:r>
          </w:p>
        </w:tc>
        <w:tc>
          <w:tcPr>
            <w:tcW w:w="850" w:type="dxa"/>
            <w:tcBorders>
              <w:top w:val="single" w:sz="4" w:space="0" w:color="000000"/>
              <w:left w:val="single" w:sz="4" w:space="0" w:color="000000"/>
              <w:bottom w:val="single" w:sz="4" w:space="0" w:color="000000"/>
            </w:tcBorders>
            <w:shd w:val="clear" w:color="auto" w:fill="auto"/>
            <w:vAlign w:val="center"/>
          </w:tcPr>
          <w:p w14:paraId="599F612D" w14:textId="7FB590B6" w:rsidR="002A3FF1" w:rsidRPr="00C210DD" w:rsidRDefault="002A3FF1" w:rsidP="002A3FF1">
            <w:pPr>
              <w:spacing w:line="240" w:lineRule="atLeast"/>
              <w:jc w:val="center"/>
              <w:rPr>
                <w:rFonts w:eastAsia="Calibri"/>
                <w:bCs/>
                <w:color w:val="000000" w:themeColor="text1"/>
                <w:sz w:val="22"/>
                <w:szCs w:val="22"/>
                <w:lang w:eastAsia="ar-SA"/>
              </w:rPr>
            </w:pPr>
            <w:r w:rsidRPr="00C210DD">
              <w:rPr>
                <w:rFonts w:eastAsia="Calibri"/>
                <w:bCs/>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525FF27C" w14:textId="737D8BFA"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45E6518B" w14:textId="21248624" w:rsidR="002A3FF1" w:rsidRPr="00C210DD" w:rsidRDefault="002A3FF1" w:rsidP="002A3FF1">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auto"/>
              <w:right w:val="single" w:sz="4" w:space="0" w:color="auto"/>
            </w:tcBorders>
            <w:shd w:val="clear" w:color="auto" w:fill="auto"/>
            <w:vAlign w:val="center"/>
          </w:tcPr>
          <w:p w14:paraId="2FD31AD0" w14:textId="1C6EAA3F"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r>
      <w:tr w:rsidR="00C470E3" w:rsidRPr="00C210DD" w14:paraId="7C2AB5A2"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37FADEC1" w14:textId="12A27C83" w:rsidR="002A3FF1" w:rsidRPr="00C210DD" w:rsidRDefault="002A3FF1" w:rsidP="002A3FF1">
            <w:pPr>
              <w:spacing w:line="240" w:lineRule="atLeast"/>
              <w:jc w:val="both"/>
              <w:rPr>
                <w:rFonts w:eastAsia="Calibri"/>
                <w:color w:val="000000" w:themeColor="text1"/>
                <w:sz w:val="22"/>
                <w:szCs w:val="22"/>
                <w:lang w:eastAsia="ar-SA"/>
              </w:rPr>
            </w:pPr>
            <w:r w:rsidRPr="00C210DD">
              <w:rPr>
                <w:rFonts w:eastAsia="Calibri"/>
                <w:color w:val="000000" w:themeColor="text1"/>
                <w:sz w:val="22"/>
                <w:szCs w:val="22"/>
                <w:lang w:eastAsia="ar-SA"/>
              </w:rPr>
              <w:t>- грузовые машины</w:t>
            </w:r>
          </w:p>
        </w:tc>
        <w:tc>
          <w:tcPr>
            <w:tcW w:w="850" w:type="dxa"/>
            <w:tcBorders>
              <w:top w:val="single" w:sz="4" w:space="0" w:color="000000"/>
              <w:left w:val="single" w:sz="4" w:space="0" w:color="000000"/>
              <w:bottom w:val="single" w:sz="4" w:space="0" w:color="000000"/>
            </w:tcBorders>
            <w:shd w:val="clear" w:color="auto" w:fill="auto"/>
            <w:vAlign w:val="center"/>
          </w:tcPr>
          <w:p w14:paraId="2E40643C" w14:textId="75EBCEB6" w:rsidR="002A3FF1" w:rsidRPr="00C210DD" w:rsidRDefault="002A3FF1" w:rsidP="002A3FF1">
            <w:pPr>
              <w:spacing w:line="240" w:lineRule="atLeast"/>
              <w:jc w:val="center"/>
              <w:rPr>
                <w:rFonts w:eastAsia="Calibri"/>
                <w:bCs/>
                <w:color w:val="000000" w:themeColor="text1"/>
                <w:sz w:val="22"/>
                <w:szCs w:val="22"/>
                <w:lang w:eastAsia="ar-SA"/>
              </w:rPr>
            </w:pPr>
            <w:r w:rsidRPr="00C210DD">
              <w:rPr>
                <w:rFonts w:eastAsia="Calibri"/>
                <w:bCs/>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77522EA1" w14:textId="72661520"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vAlign w:val="center"/>
          </w:tcPr>
          <w:p w14:paraId="26D3D8B7" w14:textId="1B43F4B2" w:rsidR="002A3FF1" w:rsidRPr="00C210DD" w:rsidRDefault="002A3FF1" w:rsidP="002A3FF1">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auto"/>
              <w:left w:val="single" w:sz="4" w:space="0" w:color="000000"/>
              <w:bottom w:val="single" w:sz="4" w:space="0" w:color="000000"/>
              <w:right w:val="single" w:sz="4" w:space="0" w:color="auto"/>
            </w:tcBorders>
            <w:shd w:val="clear" w:color="auto" w:fill="auto"/>
            <w:vAlign w:val="center"/>
          </w:tcPr>
          <w:p w14:paraId="282DB2A2" w14:textId="1A4D53A8" w:rsidR="002A3FF1" w:rsidRPr="00C210DD" w:rsidRDefault="002A3FF1" w:rsidP="002A3FF1">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r>
      <w:tr w:rsidR="00C470E3" w:rsidRPr="00C210DD" w14:paraId="0D942F0D"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D6A2EDA"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Пожарное оборудование</w:t>
            </w:r>
          </w:p>
        </w:tc>
      </w:tr>
      <w:tr w:rsidR="00C470E3" w:rsidRPr="00C210DD" w14:paraId="59FBE35B"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08DDAEA3"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xml:space="preserve">- съемные цистерны, резиновые емкости для воды объемом 1000-1500 л </w:t>
            </w:r>
          </w:p>
        </w:tc>
        <w:tc>
          <w:tcPr>
            <w:tcW w:w="850" w:type="dxa"/>
            <w:tcBorders>
              <w:top w:val="single" w:sz="4" w:space="0" w:color="000000"/>
              <w:left w:val="single" w:sz="4" w:space="0" w:color="000000"/>
              <w:bottom w:val="single" w:sz="4" w:space="0" w:color="000000"/>
            </w:tcBorders>
            <w:shd w:val="clear" w:color="auto" w:fill="auto"/>
            <w:vAlign w:val="center"/>
          </w:tcPr>
          <w:p w14:paraId="3B815D6F"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vAlign w:val="center"/>
          </w:tcPr>
          <w:p w14:paraId="6CEA4A55" w14:textId="77777777" w:rsidR="00393CC1" w:rsidRPr="00C210DD" w:rsidRDefault="0013466E">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 xml:space="preserve">1 </w:t>
            </w:r>
          </w:p>
        </w:tc>
        <w:tc>
          <w:tcPr>
            <w:tcW w:w="992" w:type="dxa"/>
            <w:tcBorders>
              <w:top w:val="single" w:sz="4" w:space="0" w:color="000000"/>
              <w:left w:val="single" w:sz="4" w:space="0" w:color="000000"/>
              <w:bottom w:val="single" w:sz="4" w:space="0" w:color="000000"/>
            </w:tcBorders>
            <w:shd w:val="clear" w:color="auto" w:fill="auto"/>
            <w:vAlign w:val="center"/>
          </w:tcPr>
          <w:p w14:paraId="73328501"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56761"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60A9D70B"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2F4E0249"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lastRenderedPageBreak/>
              <w:t>- напорные пожарные рукава (с характеристиками, предусмотренными документацией применяемых технических средств)</w:t>
            </w:r>
          </w:p>
        </w:tc>
        <w:tc>
          <w:tcPr>
            <w:tcW w:w="850" w:type="dxa"/>
            <w:tcBorders>
              <w:top w:val="single" w:sz="4" w:space="0" w:color="000000"/>
              <w:left w:val="single" w:sz="4" w:space="0" w:color="000000"/>
              <w:bottom w:val="single" w:sz="4" w:space="0" w:color="000000"/>
            </w:tcBorders>
            <w:shd w:val="clear" w:color="auto" w:fill="auto"/>
            <w:vAlign w:val="center"/>
          </w:tcPr>
          <w:p w14:paraId="5EBA7765"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пог. м</w:t>
            </w:r>
          </w:p>
        </w:tc>
        <w:tc>
          <w:tcPr>
            <w:tcW w:w="1843" w:type="dxa"/>
            <w:tcBorders>
              <w:top w:val="single" w:sz="4" w:space="0" w:color="000000"/>
              <w:left w:val="single" w:sz="4" w:space="0" w:color="000000"/>
              <w:bottom w:val="single" w:sz="4" w:space="0" w:color="000000"/>
            </w:tcBorders>
            <w:shd w:val="clear" w:color="auto" w:fill="auto"/>
            <w:vAlign w:val="center"/>
          </w:tcPr>
          <w:p w14:paraId="32834578" w14:textId="77777777" w:rsidR="00393CC1" w:rsidRPr="00C210DD" w:rsidRDefault="0013466E">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20</w:t>
            </w:r>
          </w:p>
        </w:tc>
        <w:tc>
          <w:tcPr>
            <w:tcW w:w="992" w:type="dxa"/>
            <w:tcBorders>
              <w:top w:val="single" w:sz="4" w:space="0" w:color="000000"/>
              <w:left w:val="single" w:sz="4" w:space="0" w:color="000000"/>
              <w:bottom w:val="single" w:sz="4" w:space="0" w:color="000000"/>
            </w:tcBorders>
            <w:shd w:val="clear" w:color="auto" w:fill="auto"/>
            <w:vAlign w:val="center"/>
          </w:tcPr>
          <w:p w14:paraId="710CD605"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B7E52"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20</w:t>
            </w:r>
          </w:p>
        </w:tc>
      </w:tr>
      <w:tr w:rsidR="00C470E3" w:rsidRPr="00C210DD" w14:paraId="1E14D2DE"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6EABB73B"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торфяные стволы</w:t>
            </w:r>
          </w:p>
        </w:tc>
        <w:tc>
          <w:tcPr>
            <w:tcW w:w="850" w:type="dxa"/>
            <w:tcBorders>
              <w:top w:val="single" w:sz="4" w:space="0" w:color="000000"/>
              <w:left w:val="single" w:sz="4" w:space="0" w:color="000000"/>
              <w:bottom w:val="single" w:sz="4" w:space="0" w:color="000000"/>
            </w:tcBorders>
            <w:shd w:val="clear" w:color="auto" w:fill="auto"/>
            <w:vAlign w:val="center"/>
          </w:tcPr>
          <w:p w14:paraId="4CA14466"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комплект</w:t>
            </w:r>
          </w:p>
        </w:tc>
        <w:tc>
          <w:tcPr>
            <w:tcW w:w="1843" w:type="dxa"/>
            <w:tcBorders>
              <w:top w:val="single" w:sz="4" w:space="0" w:color="000000"/>
              <w:left w:val="single" w:sz="4" w:space="0" w:color="000000"/>
              <w:bottom w:val="single" w:sz="4" w:space="0" w:color="000000"/>
            </w:tcBorders>
            <w:shd w:val="clear" w:color="auto" w:fill="auto"/>
            <w:vAlign w:val="center"/>
          </w:tcPr>
          <w:p w14:paraId="61C9E188" w14:textId="77777777" w:rsidR="00393CC1" w:rsidRPr="00C210DD" w:rsidRDefault="0013466E">
            <w:pPr>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2</w:t>
            </w:r>
          </w:p>
        </w:tc>
        <w:tc>
          <w:tcPr>
            <w:tcW w:w="992" w:type="dxa"/>
            <w:tcBorders>
              <w:top w:val="single" w:sz="4" w:space="0" w:color="000000"/>
              <w:left w:val="single" w:sz="4" w:space="0" w:color="000000"/>
              <w:bottom w:val="single" w:sz="4" w:space="0" w:color="000000"/>
            </w:tcBorders>
            <w:shd w:val="clear" w:color="auto" w:fill="auto"/>
            <w:vAlign w:val="center"/>
          </w:tcPr>
          <w:p w14:paraId="18DE0E80"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F1427"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2</w:t>
            </w:r>
          </w:p>
        </w:tc>
      </w:tr>
      <w:tr w:rsidR="00C470E3" w:rsidRPr="00C210DD" w14:paraId="7C672FB8" w14:textId="77777777" w:rsidTr="009870F0">
        <w:trPr>
          <w:cantSplit/>
          <w:trHeight w:val="173"/>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1FEA590E"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Пожарный инструмент</w:t>
            </w:r>
          </w:p>
        </w:tc>
      </w:tr>
      <w:tr w:rsidR="00C470E3" w:rsidRPr="00C210DD" w14:paraId="0E79D7CE"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1D9EAA8B"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воздуходувки</w:t>
            </w:r>
          </w:p>
        </w:tc>
        <w:tc>
          <w:tcPr>
            <w:tcW w:w="850" w:type="dxa"/>
            <w:tcBorders>
              <w:top w:val="single" w:sz="4" w:space="0" w:color="000000"/>
              <w:left w:val="single" w:sz="4" w:space="0" w:color="000000"/>
              <w:bottom w:val="single" w:sz="4" w:space="0" w:color="000000"/>
            </w:tcBorders>
            <w:shd w:val="clear" w:color="auto" w:fill="auto"/>
          </w:tcPr>
          <w:p w14:paraId="6B016458"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2F73799C"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2</w:t>
            </w:r>
          </w:p>
        </w:tc>
        <w:tc>
          <w:tcPr>
            <w:tcW w:w="992" w:type="dxa"/>
            <w:tcBorders>
              <w:top w:val="single" w:sz="4" w:space="0" w:color="000000"/>
              <w:left w:val="single" w:sz="4" w:space="0" w:color="000000"/>
              <w:bottom w:val="single" w:sz="4" w:space="0" w:color="000000"/>
            </w:tcBorders>
            <w:shd w:val="clear" w:color="auto" w:fill="auto"/>
            <w:vAlign w:val="center"/>
          </w:tcPr>
          <w:p w14:paraId="7C0D100A"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2D3C95"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2</w:t>
            </w:r>
          </w:p>
        </w:tc>
      </w:tr>
      <w:tr w:rsidR="00C470E3" w:rsidRPr="00C210DD" w14:paraId="7503FB3B"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7358ABBC"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бензопилы</w:t>
            </w:r>
          </w:p>
        </w:tc>
        <w:tc>
          <w:tcPr>
            <w:tcW w:w="850" w:type="dxa"/>
            <w:tcBorders>
              <w:top w:val="single" w:sz="4" w:space="0" w:color="000000"/>
              <w:left w:val="single" w:sz="4" w:space="0" w:color="000000"/>
              <w:bottom w:val="single" w:sz="4" w:space="0" w:color="000000"/>
            </w:tcBorders>
            <w:shd w:val="clear" w:color="auto" w:fill="auto"/>
          </w:tcPr>
          <w:p w14:paraId="2BC14A74"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3152010F"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2</w:t>
            </w:r>
          </w:p>
        </w:tc>
        <w:tc>
          <w:tcPr>
            <w:tcW w:w="992" w:type="dxa"/>
            <w:tcBorders>
              <w:top w:val="single" w:sz="4" w:space="0" w:color="000000"/>
              <w:left w:val="single" w:sz="4" w:space="0" w:color="000000"/>
              <w:bottom w:val="single" w:sz="4" w:space="0" w:color="000000"/>
            </w:tcBorders>
            <w:shd w:val="clear" w:color="auto" w:fill="auto"/>
            <w:vAlign w:val="center"/>
          </w:tcPr>
          <w:p w14:paraId="31FF69C7"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89BC27"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2</w:t>
            </w:r>
          </w:p>
        </w:tc>
      </w:tr>
      <w:tr w:rsidR="00C470E3" w:rsidRPr="00C210DD" w14:paraId="23438819"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34CA092F"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xml:space="preserve">- ранцевые лесные огнетушители </w:t>
            </w:r>
          </w:p>
        </w:tc>
        <w:tc>
          <w:tcPr>
            <w:tcW w:w="850" w:type="dxa"/>
            <w:tcBorders>
              <w:top w:val="single" w:sz="4" w:space="0" w:color="000000"/>
              <w:left w:val="single" w:sz="4" w:space="0" w:color="000000"/>
              <w:bottom w:val="single" w:sz="4" w:space="0" w:color="000000"/>
            </w:tcBorders>
            <w:shd w:val="clear" w:color="auto" w:fill="auto"/>
          </w:tcPr>
          <w:p w14:paraId="45CF2891"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37540A02"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7</w:t>
            </w:r>
          </w:p>
        </w:tc>
        <w:tc>
          <w:tcPr>
            <w:tcW w:w="992" w:type="dxa"/>
            <w:tcBorders>
              <w:top w:val="single" w:sz="4" w:space="0" w:color="000000"/>
              <w:left w:val="single" w:sz="4" w:space="0" w:color="000000"/>
              <w:bottom w:val="single" w:sz="4" w:space="0" w:color="000000"/>
            </w:tcBorders>
            <w:shd w:val="clear" w:color="auto" w:fill="auto"/>
            <w:vAlign w:val="center"/>
          </w:tcPr>
          <w:p w14:paraId="2E10C592"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783985"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7</w:t>
            </w:r>
          </w:p>
        </w:tc>
      </w:tr>
      <w:tr w:rsidR="00C470E3" w:rsidRPr="00C210DD" w14:paraId="0E04A7E9"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70C8E652"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топоры</w:t>
            </w:r>
          </w:p>
        </w:tc>
        <w:tc>
          <w:tcPr>
            <w:tcW w:w="850" w:type="dxa"/>
            <w:tcBorders>
              <w:top w:val="single" w:sz="4" w:space="0" w:color="000000"/>
              <w:left w:val="single" w:sz="4" w:space="0" w:color="000000"/>
              <w:bottom w:val="single" w:sz="4" w:space="0" w:color="000000"/>
            </w:tcBorders>
            <w:shd w:val="clear" w:color="auto" w:fill="auto"/>
          </w:tcPr>
          <w:p w14:paraId="6638BD51"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29C3AB10"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5</w:t>
            </w:r>
          </w:p>
        </w:tc>
        <w:tc>
          <w:tcPr>
            <w:tcW w:w="992" w:type="dxa"/>
            <w:tcBorders>
              <w:top w:val="single" w:sz="4" w:space="0" w:color="000000"/>
              <w:left w:val="single" w:sz="4" w:space="0" w:color="000000"/>
              <w:bottom w:val="single" w:sz="4" w:space="0" w:color="000000"/>
            </w:tcBorders>
            <w:shd w:val="clear" w:color="auto" w:fill="auto"/>
            <w:vAlign w:val="center"/>
          </w:tcPr>
          <w:p w14:paraId="52864819"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88C545"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5</w:t>
            </w:r>
          </w:p>
        </w:tc>
      </w:tr>
      <w:tr w:rsidR="00C470E3" w:rsidRPr="00C210DD" w14:paraId="303E0262" w14:textId="77777777" w:rsidTr="009870F0">
        <w:trPr>
          <w:cantSplit/>
          <w:trHeight w:val="173"/>
        </w:trPr>
        <w:tc>
          <w:tcPr>
            <w:tcW w:w="3828" w:type="dxa"/>
            <w:tcBorders>
              <w:top w:val="single" w:sz="4" w:space="0" w:color="000000"/>
              <w:left w:val="single" w:sz="4" w:space="0" w:color="000000"/>
              <w:bottom w:val="single" w:sz="4" w:space="0" w:color="000000"/>
            </w:tcBorders>
            <w:shd w:val="clear" w:color="auto" w:fill="auto"/>
          </w:tcPr>
          <w:p w14:paraId="63AA3FD4"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лопаты</w:t>
            </w:r>
          </w:p>
        </w:tc>
        <w:tc>
          <w:tcPr>
            <w:tcW w:w="850" w:type="dxa"/>
            <w:tcBorders>
              <w:top w:val="single" w:sz="4" w:space="0" w:color="000000"/>
              <w:left w:val="single" w:sz="4" w:space="0" w:color="000000"/>
              <w:bottom w:val="single" w:sz="4" w:space="0" w:color="000000"/>
            </w:tcBorders>
            <w:shd w:val="clear" w:color="auto" w:fill="auto"/>
          </w:tcPr>
          <w:p w14:paraId="155F8BF9"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0D898EC6"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10</w:t>
            </w:r>
          </w:p>
        </w:tc>
        <w:tc>
          <w:tcPr>
            <w:tcW w:w="992" w:type="dxa"/>
            <w:tcBorders>
              <w:top w:val="single" w:sz="4" w:space="0" w:color="000000"/>
              <w:left w:val="single" w:sz="4" w:space="0" w:color="000000"/>
              <w:bottom w:val="single" w:sz="4" w:space="0" w:color="000000"/>
            </w:tcBorders>
            <w:shd w:val="clear" w:color="auto" w:fill="auto"/>
            <w:vAlign w:val="center"/>
          </w:tcPr>
          <w:p w14:paraId="7137080F"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3D2840"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10</w:t>
            </w:r>
          </w:p>
        </w:tc>
      </w:tr>
      <w:tr w:rsidR="00C470E3" w:rsidRPr="00C210DD" w14:paraId="17431ECC"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55EE28FD"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емкости для доставки воды объемом 10-15 л</w:t>
            </w:r>
          </w:p>
        </w:tc>
        <w:tc>
          <w:tcPr>
            <w:tcW w:w="850" w:type="dxa"/>
            <w:tcBorders>
              <w:top w:val="single" w:sz="4" w:space="0" w:color="000000"/>
              <w:left w:val="single" w:sz="4" w:space="0" w:color="000000"/>
              <w:bottom w:val="single" w:sz="4" w:space="0" w:color="000000"/>
            </w:tcBorders>
            <w:shd w:val="clear" w:color="auto" w:fill="auto"/>
          </w:tcPr>
          <w:p w14:paraId="2CA76560"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2CE8EA32"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5</w:t>
            </w:r>
          </w:p>
        </w:tc>
        <w:tc>
          <w:tcPr>
            <w:tcW w:w="992" w:type="dxa"/>
            <w:tcBorders>
              <w:top w:val="single" w:sz="4" w:space="0" w:color="000000"/>
              <w:left w:val="single" w:sz="4" w:space="0" w:color="000000"/>
              <w:bottom w:val="single" w:sz="4" w:space="0" w:color="000000"/>
            </w:tcBorders>
            <w:shd w:val="clear" w:color="auto" w:fill="auto"/>
          </w:tcPr>
          <w:p w14:paraId="7E6D3D3A"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D2DBB2"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5</w:t>
            </w:r>
          </w:p>
        </w:tc>
      </w:tr>
      <w:tr w:rsidR="00C470E3" w:rsidRPr="00C210DD" w14:paraId="08EB0500"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05013781" w14:textId="77777777" w:rsidR="00393CC1" w:rsidRPr="00C210DD" w:rsidRDefault="0013466E">
            <w:pPr>
              <w:suppressAutoHyphens/>
              <w:jc w:val="both"/>
              <w:rPr>
                <w:rFonts w:eastAsia="Calibri"/>
                <w:color w:val="000000" w:themeColor="text1"/>
                <w:sz w:val="22"/>
                <w:szCs w:val="22"/>
                <w:lang w:eastAsia="ar-SA"/>
              </w:rPr>
            </w:pPr>
            <w:r w:rsidRPr="00C210DD">
              <w:rPr>
                <w:rFonts w:eastAsia="Calibri"/>
                <w:color w:val="000000" w:themeColor="text1"/>
                <w:sz w:val="22"/>
                <w:szCs w:val="22"/>
                <w:lang w:eastAsia="ar-SA"/>
              </w:rPr>
              <w:t>- бидоны или канистры для питьевой воды</w:t>
            </w:r>
          </w:p>
        </w:tc>
        <w:tc>
          <w:tcPr>
            <w:tcW w:w="850" w:type="dxa"/>
            <w:tcBorders>
              <w:top w:val="single" w:sz="4" w:space="0" w:color="000000"/>
              <w:left w:val="single" w:sz="4" w:space="0" w:color="000000"/>
              <w:bottom w:val="single" w:sz="4" w:space="0" w:color="000000"/>
            </w:tcBorders>
            <w:shd w:val="clear" w:color="auto" w:fill="auto"/>
          </w:tcPr>
          <w:p w14:paraId="1ABAF69B"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11934844"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3</w:t>
            </w:r>
          </w:p>
        </w:tc>
        <w:tc>
          <w:tcPr>
            <w:tcW w:w="992" w:type="dxa"/>
            <w:tcBorders>
              <w:top w:val="single" w:sz="4" w:space="0" w:color="000000"/>
              <w:left w:val="single" w:sz="4" w:space="0" w:color="000000"/>
              <w:bottom w:val="single" w:sz="4" w:space="0" w:color="000000"/>
            </w:tcBorders>
            <w:shd w:val="clear" w:color="auto" w:fill="auto"/>
          </w:tcPr>
          <w:p w14:paraId="5A4815C5"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7801D5"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3</w:t>
            </w:r>
          </w:p>
        </w:tc>
      </w:tr>
      <w:tr w:rsidR="00C470E3" w:rsidRPr="00C210DD" w14:paraId="0F38717D"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2B8274"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Системы связи и оповещения</w:t>
            </w:r>
          </w:p>
        </w:tc>
      </w:tr>
      <w:tr w:rsidR="00C470E3" w:rsidRPr="00C210DD" w14:paraId="7EBF546F"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0366779E"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 электромегафоны</w:t>
            </w:r>
          </w:p>
        </w:tc>
        <w:tc>
          <w:tcPr>
            <w:tcW w:w="850" w:type="dxa"/>
            <w:tcBorders>
              <w:top w:val="single" w:sz="4" w:space="0" w:color="000000"/>
              <w:left w:val="single" w:sz="4" w:space="0" w:color="000000"/>
              <w:bottom w:val="single" w:sz="4" w:space="0" w:color="000000"/>
            </w:tcBorders>
            <w:shd w:val="clear" w:color="auto" w:fill="auto"/>
          </w:tcPr>
          <w:p w14:paraId="0D07AC83"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7A71D555"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1</w:t>
            </w:r>
          </w:p>
        </w:tc>
        <w:tc>
          <w:tcPr>
            <w:tcW w:w="992" w:type="dxa"/>
            <w:tcBorders>
              <w:top w:val="single" w:sz="4" w:space="0" w:color="000000"/>
              <w:left w:val="single" w:sz="4" w:space="0" w:color="000000"/>
              <w:bottom w:val="single" w:sz="4" w:space="0" w:color="000000"/>
            </w:tcBorders>
            <w:shd w:val="clear" w:color="auto" w:fill="auto"/>
          </w:tcPr>
          <w:p w14:paraId="7C122379"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E7D410"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49289DA7"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0D171260"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Средства индивидуальной защиты пожарных и граждан при пожаре</w:t>
            </w:r>
          </w:p>
        </w:tc>
      </w:tr>
      <w:tr w:rsidR="00C470E3" w:rsidRPr="00C210DD" w14:paraId="368C7714"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3634F306"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рукавицы)</w:t>
            </w:r>
          </w:p>
        </w:tc>
        <w:tc>
          <w:tcPr>
            <w:tcW w:w="850" w:type="dxa"/>
            <w:tcBorders>
              <w:top w:val="single" w:sz="4" w:space="0" w:color="000000"/>
              <w:left w:val="single" w:sz="4" w:space="0" w:color="000000"/>
              <w:bottom w:val="single" w:sz="4" w:space="0" w:color="000000"/>
            </w:tcBorders>
            <w:shd w:val="clear" w:color="auto" w:fill="auto"/>
          </w:tcPr>
          <w:p w14:paraId="285C017A"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комплект</w:t>
            </w:r>
          </w:p>
        </w:tc>
        <w:tc>
          <w:tcPr>
            <w:tcW w:w="1843" w:type="dxa"/>
            <w:tcBorders>
              <w:top w:val="single" w:sz="4" w:space="0" w:color="000000"/>
              <w:left w:val="single" w:sz="4" w:space="0" w:color="000000"/>
              <w:bottom w:val="single" w:sz="4" w:space="0" w:color="000000"/>
            </w:tcBorders>
            <w:shd w:val="clear" w:color="auto" w:fill="auto"/>
          </w:tcPr>
          <w:p w14:paraId="6CB1660E"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 xml:space="preserve">по числу лиц, участвующих в мероприятиях по недопущению распространения лесных </w:t>
            </w:r>
          </w:p>
          <w:p w14:paraId="6CA524E3"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пожаров</w:t>
            </w:r>
          </w:p>
          <w:p w14:paraId="168517C5" w14:textId="77777777" w:rsidR="00393CC1" w:rsidRPr="00C210DD" w:rsidRDefault="00393CC1">
            <w:pPr>
              <w:jc w:val="center"/>
              <w:rPr>
                <w:rFonts w:eastAsia="Calibri"/>
                <w:color w:val="000000" w:themeColor="text1"/>
                <w:sz w:val="22"/>
                <w:szCs w:val="22"/>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0AEDAB6C"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D61351"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 xml:space="preserve">по числу лиц, участвующих в мероприятиях по недопущению распространения лесных </w:t>
            </w:r>
          </w:p>
          <w:p w14:paraId="61AFF665"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пожаров</w:t>
            </w:r>
          </w:p>
        </w:tc>
      </w:tr>
      <w:tr w:rsidR="00C470E3" w:rsidRPr="00C210DD" w14:paraId="1FA05A61"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45C113CE"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 аптечка первой помощи</w:t>
            </w:r>
          </w:p>
        </w:tc>
        <w:tc>
          <w:tcPr>
            <w:tcW w:w="850" w:type="dxa"/>
            <w:tcBorders>
              <w:top w:val="single" w:sz="4" w:space="0" w:color="000000"/>
              <w:left w:val="single" w:sz="4" w:space="0" w:color="000000"/>
              <w:bottom w:val="single" w:sz="4" w:space="0" w:color="000000"/>
            </w:tcBorders>
            <w:shd w:val="clear" w:color="auto" w:fill="auto"/>
          </w:tcPr>
          <w:p w14:paraId="1B21A200"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комплект</w:t>
            </w:r>
          </w:p>
        </w:tc>
        <w:tc>
          <w:tcPr>
            <w:tcW w:w="1843" w:type="dxa"/>
            <w:tcBorders>
              <w:top w:val="single" w:sz="4" w:space="0" w:color="000000"/>
              <w:left w:val="single" w:sz="4" w:space="0" w:color="000000"/>
              <w:bottom w:val="single" w:sz="4" w:space="0" w:color="000000"/>
            </w:tcBorders>
            <w:shd w:val="clear" w:color="auto" w:fill="auto"/>
          </w:tcPr>
          <w:p w14:paraId="74509D82"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по 1 на каждые 5 человек, участвующих в мероприятиях по тушению и недопущению распространения лесных пожаров</w:t>
            </w:r>
          </w:p>
        </w:tc>
        <w:tc>
          <w:tcPr>
            <w:tcW w:w="992" w:type="dxa"/>
            <w:tcBorders>
              <w:top w:val="single" w:sz="4" w:space="0" w:color="000000"/>
              <w:left w:val="single" w:sz="4" w:space="0" w:color="000000"/>
              <w:bottom w:val="single" w:sz="4" w:space="0" w:color="000000"/>
            </w:tcBorders>
            <w:shd w:val="clear" w:color="auto" w:fill="auto"/>
            <w:vAlign w:val="center"/>
          </w:tcPr>
          <w:p w14:paraId="53B77751"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693844"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по 1 на каждые 5 человек, участвующих в мероприятиях по тушению и недопущению распространения лесных пожаров</w:t>
            </w:r>
          </w:p>
        </w:tc>
      </w:tr>
      <w:tr w:rsidR="00C470E3" w:rsidRPr="00C210DD" w14:paraId="20EEC6FC" w14:textId="77777777" w:rsidTr="009870F0">
        <w:trPr>
          <w:cantSplit/>
          <w:trHeight w:val="1920"/>
        </w:trPr>
        <w:tc>
          <w:tcPr>
            <w:tcW w:w="3828" w:type="dxa"/>
            <w:tcBorders>
              <w:top w:val="single" w:sz="4" w:space="0" w:color="000000"/>
              <w:left w:val="single" w:sz="4" w:space="0" w:color="000000"/>
              <w:bottom w:val="single" w:sz="4" w:space="0" w:color="000000"/>
            </w:tcBorders>
            <w:shd w:val="clear" w:color="auto" w:fill="auto"/>
          </w:tcPr>
          <w:p w14:paraId="65B7EE43"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 индивидуальные перевязочные пакеты</w:t>
            </w:r>
          </w:p>
        </w:tc>
        <w:tc>
          <w:tcPr>
            <w:tcW w:w="850" w:type="dxa"/>
            <w:tcBorders>
              <w:top w:val="single" w:sz="4" w:space="0" w:color="000000"/>
              <w:left w:val="single" w:sz="4" w:space="0" w:color="000000"/>
              <w:bottom w:val="single" w:sz="4" w:space="0" w:color="000000"/>
            </w:tcBorders>
            <w:shd w:val="clear" w:color="auto" w:fill="auto"/>
          </w:tcPr>
          <w:p w14:paraId="5C3C74ED"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комплект</w:t>
            </w:r>
          </w:p>
        </w:tc>
        <w:tc>
          <w:tcPr>
            <w:tcW w:w="1843" w:type="dxa"/>
            <w:tcBorders>
              <w:top w:val="single" w:sz="4" w:space="0" w:color="000000"/>
              <w:left w:val="single" w:sz="4" w:space="0" w:color="000000"/>
              <w:bottom w:val="single" w:sz="4" w:space="0" w:color="000000"/>
            </w:tcBorders>
            <w:shd w:val="clear" w:color="auto" w:fill="auto"/>
          </w:tcPr>
          <w:p w14:paraId="165E9A37"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по числу лиц, участвующих в мероприятиях по тушению и недопущению распространения лесных пожаров</w:t>
            </w:r>
          </w:p>
        </w:tc>
        <w:tc>
          <w:tcPr>
            <w:tcW w:w="992" w:type="dxa"/>
            <w:tcBorders>
              <w:top w:val="single" w:sz="4" w:space="0" w:color="000000"/>
              <w:left w:val="single" w:sz="4" w:space="0" w:color="000000"/>
              <w:bottom w:val="single" w:sz="4" w:space="0" w:color="000000"/>
            </w:tcBorders>
            <w:shd w:val="clear" w:color="auto" w:fill="auto"/>
            <w:vAlign w:val="center"/>
          </w:tcPr>
          <w:p w14:paraId="464EFBF5"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24C6E2"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по числу лиц, участвующих в мероприятиях по тушению и недопущению распространения лесных пожаров</w:t>
            </w:r>
          </w:p>
        </w:tc>
      </w:tr>
      <w:tr w:rsidR="00C470E3" w:rsidRPr="00C210DD" w14:paraId="5CD32DE1"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03548732"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Огнетушащие вещества</w:t>
            </w:r>
          </w:p>
        </w:tc>
      </w:tr>
      <w:tr w:rsidR="00C470E3" w:rsidRPr="00C210DD" w14:paraId="4AD79C1D"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2C93EABB"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 смачиватели, пенообразователи</w:t>
            </w:r>
          </w:p>
        </w:tc>
        <w:tc>
          <w:tcPr>
            <w:tcW w:w="850" w:type="dxa"/>
            <w:tcBorders>
              <w:top w:val="single" w:sz="4" w:space="0" w:color="000000"/>
              <w:left w:val="single" w:sz="4" w:space="0" w:color="000000"/>
              <w:bottom w:val="single" w:sz="4" w:space="0" w:color="000000"/>
            </w:tcBorders>
            <w:shd w:val="clear" w:color="auto" w:fill="auto"/>
          </w:tcPr>
          <w:p w14:paraId="41A0D82F"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кг</w:t>
            </w:r>
          </w:p>
        </w:tc>
        <w:tc>
          <w:tcPr>
            <w:tcW w:w="1843" w:type="dxa"/>
            <w:tcBorders>
              <w:top w:val="single" w:sz="4" w:space="0" w:color="000000"/>
              <w:left w:val="single" w:sz="4" w:space="0" w:color="000000"/>
              <w:bottom w:val="single" w:sz="4" w:space="0" w:color="000000"/>
            </w:tcBorders>
            <w:shd w:val="clear" w:color="auto" w:fill="auto"/>
          </w:tcPr>
          <w:p w14:paraId="52924B28"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2</w:t>
            </w:r>
          </w:p>
        </w:tc>
        <w:tc>
          <w:tcPr>
            <w:tcW w:w="992" w:type="dxa"/>
            <w:tcBorders>
              <w:top w:val="single" w:sz="4" w:space="0" w:color="000000"/>
              <w:left w:val="single" w:sz="4" w:space="0" w:color="000000"/>
              <w:bottom w:val="single" w:sz="4" w:space="0" w:color="000000"/>
            </w:tcBorders>
            <w:shd w:val="clear" w:color="auto" w:fill="auto"/>
            <w:vAlign w:val="center"/>
          </w:tcPr>
          <w:p w14:paraId="515A0D54"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BE3A84"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2</w:t>
            </w:r>
          </w:p>
        </w:tc>
      </w:tr>
      <w:tr w:rsidR="00C470E3" w:rsidRPr="00C210DD" w14:paraId="5577E0CF"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4C8CED49"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Дополнительные</w:t>
            </w:r>
          </w:p>
        </w:tc>
      </w:tr>
      <w:tr w:rsidR="00C470E3" w:rsidRPr="00C210DD" w14:paraId="310ACB97"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72F8567D"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 xml:space="preserve">- бидоны или канистры для питьевой </w:t>
            </w:r>
          </w:p>
          <w:p w14:paraId="3C1AEBD4"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воды</w:t>
            </w:r>
          </w:p>
        </w:tc>
        <w:tc>
          <w:tcPr>
            <w:tcW w:w="850" w:type="dxa"/>
            <w:tcBorders>
              <w:top w:val="single" w:sz="4" w:space="0" w:color="000000"/>
              <w:left w:val="single" w:sz="4" w:space="0" w:color="000000"/>
              <w:bottom w:val="single" w:sz="4" w:space="0" w:color="000000"/>
            </w:tcBorders>
            <w:shd w:val="clear" w:color="auto" w:fill="auto"/>
          </w:tcPr>
          <w:p w14:paraId="6FD5E593"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7BD53621"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3</w:t>
            </w:r>
          </w:p>
        </w:tc>
        <w:tc>
          <w:tcPr>
            <w:tcW w:w="992" w:type="dxa"/>
            <w:tcBorders>
              <w:top w:val="single" w:sz="4" w:space="0" w:color="000000"/>
              <w:left w:val="single" w:sz="4" w:space="0" w:color="000000"/>
              <w:bottom w:val="single" w:sz="4" w:space="0" w:color="000000"/>
            </w:tcBorders>
            <w:shd w:val="clear" w:color="auto" w:fill="auto"/>
            <w:vAlign w:val="center"/>
          </w:tcPr>
          <w:p w14:paraId="3D8A8866" w14:textId="77777777" w:rsidR="00393CC1" w:rsidRPr="00C210DD" w:rsidRDefault="0013466E">
            <w:pPr>
              <w:snapToGrid w:val="0"/>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9F8700"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3</w:t>
            </w:r>
          </w:p>
        </w:tc>
      </w:tr>
      <w:tr w:rsidR="00C470E3" w:rsidRPr="00C210DD" w14:paraId="270C8F88"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14:paraId="0631295D" w14:textId="3EFB769F"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На каждом транспортном средстве</w:t>
            </w:r>
          </w:p>
        </w:tc>
      </w:tr>
      <w:tr w:rsidR="00C470E3" w:rsidRPr="00C210DD" w14:paraId="7E27D1EB"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27EB1778"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топор</w:t>
            </w:r>
          </w:p>
        </w:tc>
        <w:tc>
          <w:tcPr>
            <w:tcW w:w="850" w:type="dxa"/>
            <w:tcBorders>
              <w:top w:val="single" w:sz="4" w:space="0" w:color="000000"/>
              <w:left w:val="single" w:sz="4" w:space="0" w:color="000000"/>
              <w:bottom w:val="single" w:sz="4" w:space="0" w:color="000000"/>
            </w:tcBorders>
            <w:shd w:val="clear" w:color="auto" w:fill="auto"/>
          </w:tcPr>
          <w:p w14:paraId="00F01FE1"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1703A094"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1</w:t>
            </w:r>
          </w:p>
        </w:tc>
        <w:tc>
          <w:tcPr>
            <w:tcW w:w="992" w:type="dxa"/>
            <w:tcBorders>
              <w:top w:val="single" w:sz="4" w:space="0" w:color="000000"/>
              <w:left w:val="single" w:sz="4" w:space="0" w:color="000000"/>
              <w:bottom w:val="single" w:sz="4" w:space="0" w:color="000000"/>
            </w:tcBorders>
            <w:shd w:val="clear" w:color="auto" w:fill="auto"/>
          </w:tcPr>
          <w:p w14:paraId="01341D32" w14:textId="77777777" w:rsidR="00393CC1" w:rsidRPr="00C210DD" w:rsidRDefault="0013466E">
            <w:pPr>
              <w:snapToGrid w:val="0"/>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50B475"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2BEBFCD8"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58AD1729"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лом обыкновенный</w:t>
            </w:r>
          </w:p>
        </w:tc>
        <w:tc>
          <w:tcPr>
            <w:tcW w:w="850" w:type="dxa"/>
            <w:tcBorders>
              <w:top w:val="single" w:sz="4" w:space="0" w:color="000000"/>
              <w:left w:val="single" w:sz="4" w:space="0" w:color="000000"/>
              <w:bottom w:val="single" w:sz="4" w:space="0" w:color="000000"/>
            </w:tcBorders>
            <w:shd w:val="clear" w:color="auto" w:fill="auto"/>
          </w:tcPr>
          <w:p w14:paraId="035E643A"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5737C0DD"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1</w:t>
            </w:r>
          </w:p>
        </w:tc>
        <w:tc>
          <w:tcPr>
            <w:tcW w:w="992" w:type="dxa"/>
            <w:tcBorders>
              <w:top w:val="single" w:sz="4" w:space="0" w:color="000000"/>
              <w:left w:val="single" w:sz="4" w:space="0" w:color="000000"/>
              <w:bottom w:val="single" w:sz="4" w:space="0" w:color="000000"/>
            </w:tcBorders>
            <w:shd w:val="clear" w:color="auto" w:fill="auto"/>
          </w:tcPr>
          <w:p w14:paraId="10EEB62E" w14:textId="77777777" w:rsidR="00393CC1" w:rsidRPr="00C210DD" w:rsidRDefault="0013466E">
            <w:pPr>
              <w:snapToGrid w:val="0"/>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CFB8A9"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693839F4"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174FAEF5"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lastRenderedPageBreak/>
              <w:t>- ведро (или емкость для доставки воды 10-15 л)</w:t>
            </w:r>
          </w:p>
        </w:tc>
        <w:tc>
          <w:tcPr>
            <w:tcW w:w="850" w:type="dxa"/>
            <w:tcBorders>
              <w:top w:val="single" w:sz="4" w:space="0" w:color="000000"/>
              <w:left w:val="single" w:sz="4" w:space="0" w:color="000000"/>
              <w:bottom w:val="single" w:sz="4" w:space="0" w:color="000000"/>
            </w:tcBorders>
            <w:shd w:val="clear" w:color="auto" w:fill="auto"/>
          </w:tcPr>
          <w:p w14:paraId="66F7A13A"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44F11F10"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1</w:t>
            </w:r>
          </w:p>
        </w:tc>
        <w:tc>
          <w:tcPr>
            <w:tcW w:w="992" w:type="dxa"/>
            <w:tcBorders>
              <w:top w:val="single" w:sz="4" w:space="0" w:color="000000"/>
              <w:left w:val="single" w:sz="4" w:space="0" w:color="000000"/>
              <w:bottom w:val="single" w:sz="4" w:space="0" w:color="000000"/>
            </w:tcBorders>
            <w:shd w:val="clear" w:color="auto" w:fill="auto"/>
          </w:tcPr>
          <w:p w14:paraId="71417F5A" w14:textId="77777777" w:rsidR="00393CC1" w:rsidRPr="00C210DD" w:rsidRDefault="0013466E">
            <w:pPr>
              <w:snapToGrid w:val="0"/>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BF9807"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10688575"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2D1437C2" w14:textId="77777777" w:rsidR="00393CC1" w:rsidRPr="00C210DD" w:rsidRDefault="0013466E">
            <w:pPr>
              <w:jc w:val="both"/>
              <w:rPr>
                <w:rFonts w:eastAsia="Calibri"/>
                <w:color w:val="000000" w:themeColor="text1"/>
                <w:sz w:val="22"/>
                <w:szCs w:val="22"/>
                <w:lang w:eastAsia="ar-SA"/>
              </w:rPr>
            </w:pPr>
            <w:r w:rsidRPr="00C210DD">
              <w:rPr>
                <w:rFonts w:eastAsia="Calibri"/>
                <w:color w:val="000000" w:themeColor="text1"/>
                <w:sz w:val="22"/>
                <w:szCs w:val="22"/>
                <w:lang w:eastAsia="ar-SA"/>
              </w:rPr>
              <w:t>- огнетушитель</w:t>
            </w:r>
          </w:p>
        </w:tc>
        <w:tc>
          <w:tcPr>
            <w:tcW w:w="850" w:type="dxa"/>
            <w:tcBorders>
              <w:top w:val="single" w:sz="4" w:space="0" w:color="000000"/>
              <w:left w:val="single" w:sz="4" w:space="0" w:color="000000"/>
              <w:bottom w:val="single" w:sz="4" w:space="0" w:color="000000"/>
            </w:tcBorders>
            <w:shd w:val="clear" w:color="auto" w:fill="auto"/>
          </w:tcPr>
          <w:p w14:paraId="7BABD973"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0AC21807"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1</w:t>
            </w:r>
          </w:p>
        </w:tc>
        <w:tc>
          <w:tcPr>
            <w:tcW w:w="992" w:type="dxa"/>
            <w:tcBorders>
              <w:top w:val="single" w:sz="4" w:space="0" w:color="000000"/>
              <w:left w:val="single" w:sz="4" w:space="0" w:color="000000"/>
              <w:bottom w:val="single" w:sz="4" w:space="0" w:color="000000"/>
            </w:tcBorders>
            <w:shd w:val="clear" w:color="auto" w:fill="auto"/>
          </w:tcPr>
          <w:p w14:paraId="532072C6" w14:textId="77777777" w:rsidR="00393CC1" w:rsidRPr="00C210DD" w:rsidRDefault="0013466E">
            <w:pPr>
              <w:snapToGrid w:val="0"/>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DFF28B"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1</w:t>
            </w:r>
          </w:p>
        </w:tc>
      </w:tr>
      <w:tr w:rsidR="00C470E3" w:rsidRPr="00C210DD" w14:paraId="394569F3" w14:textId="77777777" w:rsidTr="009870F0">
        <w:trPr>
          <w:cantSplit/>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D48D82" w14:textId="1C2B2A1E" w:rsidR="00393CC1" w:rsidRPr="00C210DD" w:rsidRDefault="0013466E">
            <w:pPr>
              <w:ind w:left="-70" w:right="-69"/>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На каждой лесосеке, находящейся в разработке, а также верхнем складе предусматриваются</w:t>
            </w:r>
          </w:p>
        </w:tc>
      </w:tr>
      <w:tr w:rsidR="00C470E3" w:rsidRPr="00C210DD" w14:paraId="64D1CD53" w14:textId="77777777" w:rsidTr="009870F0">
        <w:trPr>
          <w:cantSplit/>
          <w:trHeight w:val="55"/>
        </w:trPr>
        <w:tc>
          <w:tcPr>
            <w:tcW w:w="3828" w:type="dxa"/>
            <w:tcBorders>
              <w:top w:val="single" w:sz="4" w:space="0" w:color="000000"/>
              <w:left w:val="single" w:sz="4" w:space="0" w:color="000000"/>
              <w:bottom w:val="single" w:sz="4" w:space="0" w:color="000000"/>
            </w:tcBorders>
            <w:shd w:val="clear" w:color="auto" w:fill="auto"/>
          </w:tcPr>
          <w:p w14:paraId="36FE722F" w14:textId="77777777" w:rsidR="00393CC1" w:rsidRPr="00C210DD" w:rsidRDefault="0013466E">
            <w:pPr>
              <w:spacing w:line="240" w:lineRule="atLeast"/>
              <w:rPr>
                <w:rFonts w:eastAsia="Calibri"/>
                <w:color w:val="000000" w:themeColor="text1"/>
                <w:sz w:val="22"/>
                <w:szCs w:val="22"/>
                <w:lang w:eastAsia="ar-SA"/>
              </w:rPr>
            </w:pPr>
            <w:r w:rsidRPr="00C210DD">
              <w:rPr>
                <w:rFonts w:eastAsia="Calibri"/>
                <w:color w:val="000000" w:themeColor="text1"/>
                <w:sz w:val="22"/>
                <w:szCs w:val="22"/>
                <w:lang w:eastAsia="ar-SA"/>
              </w:rPr>
              <w:t>- штыковая лопата</w:t>
            </w:r>
          </w:p>
        </w:tc>
        <w:tc>
          <w:tcPr>
            <w:tcW w:w="850" w:type="dxa"/>
            <w:tcBorders>
              <w:top w:val="single" w:sz="4" w:space="0" w:color="000000"/>
              <w:left w:val="single" w:sz="4" w:space="0" w:color="000000"/>
              <w:bottom w:val="single" w:sz="4" w:space="0" w:color="000000"/>
            </w:tcBorders>
            <w:shd w:val="clear" w:color="auto" w:fill="auto"/>
          </w:tcPr>
          <w:p w14:paraId="5A6F45EC"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79DA4832"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3</w:t>
            </w:r>
          </w:p>
        </w:tc>
        <w:tc>
          <w:tcPr>
            <w:tcW w:w="992" w:type="dxa"/>
            <w:tcBorders>
              <w:top w:val="single" w:sz="4" w:space="0" w:color="000000"/>
              <w:left w:val="single" w:sz="4" w:space="0" w:color="000000"/>
              <w:bottom w:val="single" w:sz="4" w:space="0" w:color="000000"/>
            </w:tcBorders>
            <w:shd w:val="clear" w:color="auto" w:fill="auto"/>
          </w:tcPr>
          <w:p w14:paraId="4610A1B9" w14:textId="77777777" w:rsidR="00393CC1" w:rsidRPr="00C210DD" w:rsidRDefault="0013466E">
            <w:pPr>
              <w:snapToGrid w:val="0"/>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18FDEB"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3</w:t>
            </w:r>
          </w:p>
        </w:tc>
      </w:tr>
      <w:tr w:rsidR="00C470E3" w:rsidRPr="00C210DD" w14:paraId="2820BB00" w14:textId="77777777" w:rsidTr="009870F0">
        <w:trPr>
          <w:cantSplit/>
          <w:trHeight w:val="55"/>
        </w:trPr>
        <w:tc>
          <w:tcPr>
            <w:tcW w:w="3828" w:type="dxa"/>
            <w:tcBorders>
              <w:top w:val="single" w:sz="4" w:space="0" w:color="000000"/>
              <w:left w:val="single" w:sz="4" w:space="0" w:color="000000"/>
              <w:bottom w:val="single" w:sz="4" w:space="0" w:color="000000"/>
            </w:tcBorders>
            <w:shd w:val="clear" w:color="auto" w:fill="auto"/>
          </w:tcPr>
          <w:p w14:paraId="5FBEE8C1"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 ведро (или емкость для доставки воды 10-15 л)</w:t>
            </w:r>
          </w:p>
        </w:tc>
        <w:tc>
          <w:tcPr>
            <w:tcW w:w="850" w:type="dxa"/>
            <w:tcBorders>
              <w:top w:val="single" w:sz="4" w:space="0" w:color="000000"/>
              <w:left w:val="single" w:sz="4" w:space="0" w:color="000000"/>
              <w:bottom w:val="single" w:sz="4" w:space="0" w:color="000000"/>
            </w:tcBorders>
            <w:shd w:val="clear" w:color="auto" w:fill="auto"/>
          </w:tcPr>
          <w:p w14:paraId="39F41AC4"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64B3A532"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2</w:t>
            </w:r>
          </w:p>
        </w:tc>
        <w:tc>
          <w:tcPr>
            <w:tcW w:w="992" w:type="dxa"/>
            <w:tcBorders>
              <w:top w:val="single" w:sz="4" w:space="0" w:color="000000"/>
              <w:left w:val="single" w:sz="4" w:space="0" w:color="000000"/>
              <w:bottom w:val="single" w:sz="4" w:space="0" w:color="000000"/>
            </w:tcBorders>
            <w:shd w:val="clear" w:color="auto" w:fill="auto"/>
          </w:tcPr>
          <w:p w14:paraId="5AD560C1" w14:textId="77777777" w:rsidR="00393CC1" w:rsidRPr="00C210DD" w:rsidRDefault="0013466E">
            <w:pPr>
              <w:snapToGrid w:val="0"/>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EDB40A"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2</w:t>
            </w:r>
          </w:p>
        </w:tc>
      </w:tr>
      <w:tr w:rsidR="00C470E3" w:rsidRPr="00C210DD" w14:paraId="2F28140B" w14:textId="77777777" w:rsidTr="009870F0">
        <w:trPr>
          <w:cantSplit/>
        </w:trPr>
        <w:tc>
          <w:tcPr>
            <w:tcW w:w="3828" w:type="dxa"/>
            <w:tcBorders>
              <w:top w:val="single" w:sz="4" w:space="0" w:color="000000"/>
              <w:left w:val="single" w:sz="4" w:space="0" w:color="000000"/>
              <w:bottom w:val="single" w:sz="4" w:space="0" w:color="000000"/>
            </w:tcBorders>
            <w:shd w:val="clear" w:color="auto" w:fill="auto"/>
          </w:tcPr>
          <w:p w14:paraId="0AB2C0E6" w14:textId="77777777" w:rsidR="00393CC1" w:rsidRPr="00C210DD" w:rsidRDefault="0013466E">
            <w:pPr>
              <w:rPr>
                <w:rFonts w:eastAsia="Calibri"/>
                <w:color w:val="000000" w:themeColor="text1"/>
                <w:sz w:val="22"/>
                <w:szCs w:val="22"/>
                <w:lang w:eastAsia="ar-SA"/>
              </w:rPr>
            </w:pPr>
            <w:r w:rsidRPr="00C210DD">
              <w:rPr>
                <w:rFonts w:eastAsia="Calibri"/>
                <w:color w:val="000000" w:themeColor="text1"/>
                <w:sz w:val="22"/>
                <w:szCs w:val="22"/>
                <w:lang w:eastAsia="ar-SA"/>
              </w:rPr>
              <w:t>- ранцевый лесной огнетушитель</w:t>
            </w:r>
          </w:p>
        </w:tc>
        <w:tc>
          <w:tcPr>
            <w:tcW w:w="850" w:type="dxa"/>
            <w:tcBorders>
              <w:top w:val="single" w:sz="4" w:space="0" w:color="000000"/>
              <w:left w:val="single" w:sz="4" w:space="0" w:color="000000"/>
              <w:bottom w:val="single" w:sz="4" w:space="0" w:color="000000"/>
            </w:tcBorders>
            <w:shd w:val="clear" w:color="auto" w:fill="auto"/>
          </w:tcPr>
          <w:p w14:paraId="069EFF7D"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шт.</w:t>
            </w:r>
          </w:p>
        </w:tc>
        <w:tc>
          <w:tcPr>
            <w:tcW w:w="1843" w:type="dxa"/>
            <w:tcBorders>
              <w:top w:val="single" w:sz="4" w:space="0" w:color="000000"/>
              <w:left w:val="single" w:sz="4" w:space="0" w:color="000000"/>
              <w:bottom w:val="single" w:sz="4" w:space="0" w:color="000000"/>
            </w:tcBorders>
            <w:shd w:val="clear" w:color="auto" w:fill="auto"/>
          </w:tcPr>
          <w:p w14:paraId="1CBC2046" w14:textId="77777777" w:rsidR="00393CC1" w:rsidRPr="00C210DD" w:rsidRDefault="0013466E">
            <w:pPr>
              <w:jc w:val="center"/>
              <w:rPr>
                <w:rFonts w:eastAsia="Calibri"/>
                <w:color w:val="000000" w:themeColor="text1"/>
                <w:sz w:val="22"/>
                <w:szCs w:val="22"/>
                <w:lang w:eastAsia="ar-SA"/>
              </w:rPr>
            </w:pPr>
            <w:r w:rsidRPr="00C210DD">
              <w:rPr>
                <w:rFonts w:eastAsia="Calibri"/>
                <w:color w:val="000000" w:themeColor="text1"/>
                <w:sz w:val="22"/>
                <w:szCs w:val="22"/>
                <w:lang w:eastAsia="ar-SA"/>
              </w:rPr>
              <w:t>3</w:t>
            </w:r>
          </w:p>
        </w:tc>
        <w:tc>
          <w:tcPr>
            <w:tcW w:w="992" w:type="dxa"/>
            <w:tcBorders>
              <w:top w:val="single" w:sz="4" w:space="0" w:color="000000"/>
              <w:left w:val="single" w:sz="4" w:space="0" w:color="000000"/>
              <w:bottom w:val="single" w:sz="4" w:space="0" w:color="000000"/>
            </w:tcBorders>
            <w:shd w:val="clear" w:color="auto" w:fill="auto"/>
          </w:tcPr>
          <w:p w14:paraId="782EEA4E" w14:textId="77777777" w:rsidR="00393CC1" w:rsidRPr="00C210DD" w:rsidRDefault="0013466E">
            <w:pPr>
              <w:snapToGrid w:val="0"/>
              <w:spacing w:line="240" w:lineRule="atLeast"/>
              <w:jc w:val="center"/>
              <w:rPr>
                <w:rFonts w:eastAsia="Calibri"/>
                <w:color w:val="000000" w:themeColor="text1"/>
                <w:sz w:val="22"/>
                <w:szCs w:val="22"/>
                <w:lang w:eastAsia="ar-SA"/>
              </w:rPr>
            </w:pPr>
            <w:r w:rsidRPr="00C210DD">
              <w:rPr>
                <w:rFonts w:eastAsia="Calibri"/>
                <w:color w:val="000000" w:themeColor="text1"/>
                <w:sz w:val="22"/>
                <w:szCs w:val="22"/>
                <w:lang w:eastAsia="ar-S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DF9A1D" w14:textId="77777777" w:rsidR="00393CC1" w:rsidRPr="00C210DD" w:rsidRDefault="0013466E">
            <w:pPr>
              <w:jc w:val="center"/>
              <w:rPr>
                <w:rFonts w:ascii="Courier New" w:eastAsia="Calibri" w:hAnsi="Courier New" w:cs="Courier New"/>
                <w:color w:val="000000" w:themeColor="text1"/>
                <w:sz w:val="16"/>
                <w:szCs w:val="16"/>
                <w:lang w:eastAsia="ar-SA"/>
              </w:rPr>
            </w:pPr>
            <w:r w:rsidRPr="00C210DD">
              <w:rPr>
                <w:rFonts w:eastAsia="Calibri"/>
                <w:color w:val="000000" w:themeColor="text1"/>
                <w:sz w:val="22"/>
                <w:szCs w:val="22"/>
                <w:lang w:eastAsia="ar-SA"/>
              </w:rPr>
              <w:t>3</w:t>
            </w:r>
          </w:p>
        </w:tc>
      </w:tr>
    </w:tbl>
    <w:p w14:paraId="2F95A4BE" w14:textId="5C449FA6" w:rsidR="00393CC1" w:rsidRPr="00C470E3" w:rsidRDefault="001A4B15">
      <w:pPr>
        <w:ind w:firstLine="720"/>
        <w:jc w:val="both"/>
        <w:rPr>
          <w:color w:val="000000" w:themeColor="text1"/>
        </w:rPr>
      </w:pPr>
      <w:r w:rsidRPr="00C470E3">
        <w:rPr>
          <w:rStyle w:val="FontStyle195"/>
          <w:color w:val="000000" w:themeColor="text1"/>
          <w:sz w:val="22"/>
          <w:szCs w:val="22"/>
        </w:rPr>
        <w:t>*</w:t>
      </w:r>
      <w:r w:rsidR="0013466E" w:rsidRPr="00C470E3">
        <w:rPr>
          <w:rStyle w:val="FontStyle195"/>
          <w:color w:val="000000" w:themeColor="text1"/>
          <w:sz w:val="22"/>
          <w:szCs w:val="22"/>
        </w:rPr>
        <w:t xml:space="preserve">Примечание: нормы наличия средств предупреждения и тушения лесных пожаров при использовании лесов приведены согласно приказу Министерства природных ресурсов и экологии </w:t>
      </w:r>
      <w:bookmarkStart w:id="45" w:name="_Hlk159387617"/>
      <w:r w:rsidR="00B656FE" w:rsidRPr="00C470E3">
        <w:rPr>
          <w:rStyle w:val="FontStyle195"/>
          <w:color w:val="000000" w:themeColor="text1"/>
          <w:sz w:val="22"/>
          <w:szCs w:val="22"/>
        </w:rPr>
        <w:t>Российской Федерации</w:t>
      </w:r>
      <w:r w:rsidR="0013466E" w:rsidRPr="00C470E3">
        <w:rPr>
          <w:rStyle w:val="FontStyle195"/>
          <w:color w:val="000000" w:themeColor="text1"/>
          <w:sz w:val="22"/>
          <w:szCs w:val="22"/>
        </w:rPr>
        <w:t xml:space="preserve"> </w:t>
      </w:r>
      <w:bookmarkEnd w:id="45"/>
      <w:r w:rsidR="0013466E" w:rsidRPr="00C470E3">
        <w:rPr>
          <w:rStyle w:val="FontStyle195"/>
          <w:color w:val="000000" w:themeColor="text1"/>
          <w:sz w:val="22"/>
          <w:szCs w:val="22"/>
        </w:rPr>
        <w:t>от 28.03.2014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14:paraId="1ADDD016" w14:textId="77777777" w:rsidR="00393CC1" w:rsidRPr="0027102B" w:rsidRDefault="00393CC1">
      <w:pPr>
        <w:pStyle w:val="afc"/>
        <w:suppressAutoHyphens/>
        <w:spacing w:after="0"/>
        <w:ind w:firstLine="709"/>
        <w:jc w:val="both"/>
        <w:outlineLvl w:val="2"/>
        <w:rPr>
          <w:rStyle w:val="FontStyle188"/>
          <w:i w:val="0"/>
          <w:color w:val="FF0000"/>
          <w:sz w:val="28"/>
          <w:szCs w:val="28"/>
        </w:rPr>
      </w:pPr>
    </w:p>
    <w:p w14:paraId="4A84A546" w14:textId="77777777" w:rsidR="00393CC1" w:rsidRPr="00136861" w:rsidRDefault="0013466E">
      <w:pPr>
        <w:pStyle w:val="afc"/>
        <w:suppressAutoHyphens/>
        <w:spacing w:after="0"/>
        <w:ind w:firstLine="709"/>
        <w:jc w:val="both"/>
        <w:outlineLvl w:val="2"/>
        <w:rPr>
          <w:b/>
          <w:color w:val="000000" w:themeColor="text1"/>
          <w:sz w:val="28"/>
          <w:szCs w:val="28"/>
        </w:rPr>
      </w:pPr>
      <w:r w:rsidRPr="00136861">
        <w:rPr>
          <w:rStyle w:val="FontStyle188"/>
          <w:i w:val="0"/>
          <w:color w:val="000000" w:themeColor="text1"/>
          <w:sz w:val="28"/>
          <w:szCs w:val="28"/>
        </w:rPr>
        <w:t>2.17.2</w:t>
      </w:r>
      <w:r w:rsidRPr="00136861">
        <w:rPr>
          <w:rStyle w:val="FontStyle188"/>
          <w:color w:val="000000" w:themeColor="text1"/>
          <w:sz w:val="28"/>
          <w:szCs w:val="28"/>
        </w:rPr>
        <w:t xml:space="preserve">. </w:t>
      </w:r>
      <w:r w:rsidRPr="00136861">
        <w:rPr>
          <w:rStyle w:val="FontStyle192"/>
          <w:color w:val="000000" w:themeColor="text1"/>
          <w:sz w:val="28"/>
          <w:szCs w:val="28"/>
        </w:rPr>
        <w:t xml:space="preserve">Требования к защите лесов от вредных организмов </w:t>
      </w:r>
      <w:r w:rsidRPr="00136861">
        <w:rPr>
          <w:b/>
          <w:color w:val="000000" w:themeColor="text1"/>
          <w:sz w:val="28"/>
          <w:szCs w:val="28"/>
        </w:rPr>
        <w:t>(нормативы и параметры проведения профилактических, санитарно-оздоровительных мероприятий)</w:t>
      </w:r>
    </w:p>
    <w:p w14:paraId="5DC53AA1" w14:textId="77777777" w:rsidR="00393CC1" w:rsidRPr="00136861" w:rsidRDefault="00393CC1">
      <w:pPr>
        <w:rPr>
          <w:color w:val="000000" w:themeColor="text1"/>
          <w:sz w:val="28"/>
          <w:szCs w:val="28"/>
        </w:rPr>
      </w:pPr>
    </w:p>
    <w:p w14:paraId="01586C86" w14:textId="2CD8A664" w:rsidR="007D522C" w:rsidRPr="00136861" w:rsidRDefault="0013466E" w:rsidP="007D522C">
      <w:pPr>
        <w:shd w:val="clear" w:color="auto" w:fill="FFFFFF"/>
        <w:suppressAutoHyphens/>
        <w:spacing w:line="288" w:lineRule="atLeast"/>
        <w:ind w:firstLine="709"/>
        <w:jc w:val="both"/>
        <w:textAlignment w:val="baseline"/>
        <w:rPr>
          <w:color w:val="000000" w:themeColor="text1"/>
          <w:spacing w:val="2"/>
          <w:sz w:val="28"/>
          <w:szCs w:val="28"/>
        </w:rPr>
      </w:pPr>
      <w:r w:rsidRPr="00136861">
        <w:rPr>
          <w:color w:val="000000" w:themeColor="text1"/>
          <w:spacing w:val="2"/>
          <w:sz w:val="28"/>
          <w:szCs w:val="28"/>
          <w:shd w:val="clear" w:color="auto" w:fill="FFFFFF"/>
        </w:rPr>
        <w:t>Санитарно-оздоровительные мероприятия имеют своей целью улучшение санитарного состояния лесных насаждений, уменьшение угрозы распространения вредных организмов, обеспечение лесными насаждениями своих целевых функций, а также снижение ущерба от воздействия неблагоприятных факторов.</w:t>
      </w:r>
      <w:r w:rsidRPr="00136861">
        <w:rPr>
          <w:color w:val="000000" w:themeColor="text1"/>
          <w:sz w:val="28"/>
          <w:szCs w:val="28"/>
        </w:rPr>
        <w:t xml:space="preserve"> </w:t>
      </w:r>
      <w:r w:rsidR="007D522C" w:rsidRPr="00136861">
        <w:rPr>
          <w:color w:val="000000" w:themeColor="text1"/>
          <w:sz w:val="28"/>
          <w:szCs w:val="28"/>
        </w:rPr>
        <w:t xml:space="preserve">Планируются в соответствии с </w:t>
      </w:r>
      <w:r w:rsidR="00DE5BCD" w:rsidRPr="00136861">
        <w:rPr>
          <w:color w:val="000000" w:themeColor="text1"/>
          <w:sz w:val="28"/>
          <w:szCs w:val="28"/>
        </w:rPr>
        <w:t>п</w:t>
      </w:r>
      <w:r w:rsidR="007D522C" w:rsidRPr="00136861">
        <w:rPr>
          <w:color w:val="000000" w:themeColor="text1"/>
          <w:sz w:val="28"/>
          <w:szCs w:val="28"/>
        </w:rPr>
        <w:t xml:space="preserve">остановлением Правительства </w:t>
      </w:r>
      <w:r w:rsidR="00DE5BCD" w:rsidRPr="00136861">
        <w:rPr>
          <w:color w:val="000000" w:themeColor="text1"/>
          <w:sz w:val="28"/>
          <w:szCs w:val="28"/>
        </w:rPr>
        <w:t>Российской Федерации</w:t>
      </w:r>
      <w:r w:rsidR="007D522C" w:rsidRPr="00136861">
        <w:rPr>
          <w:color w:val="000000" w:themeColor="text1"/>
          <w:sz w:val="28"/>
          <w:szCs w:val="28"/>
        </w:rPr>
        <w:t xml:space="preserve"> от 09.12.2020 № 2047 «Об утверждении Правил санитарной безопасности в лесах».</w:t>
      </w:r>
    </w:p>
    <w:p w14:paraId="7A80F3F2" w14:textId="3848147E" w:rsidR="00393CC1" w:rsidRPr="00136861" w:rsidRDefault="0013466E" w:rsidP="007D522C">
      <w:pPr>
        <w:pStyle w:val="headertext"/>
        <w:shd w:val="clear" w:color="auto" w:fill="FFFFFF"/>
        <w:suppressAutoHyphens/>
        <w:spacing w:before="0" w:beforeAutospacing="0" w:after="0" w:afterAutospacing="0" w:line="288" w:lineRule="atLeast"/>
        <w:ind w:firstLine="709"/>
        <w:jc w:val="both"/>
        <w:textAlignment w:val="baseline"/>
        <w:rPr>
          <w:color w:val="000000" w:themeColor="text1"/>
          <w:sz w:val="28"/>
        </w:rPr>
      </w:pPr>
      <w:r w:rsidRPr="00136861">
        <w:rPr>
          <w:color w:val="000000" w:themeColor="text1"/>
          <w:sz w:val="28"/>
        </w:rPr>
        <w:t xml:space="preserve">Защита лесов направлена на выявление в лесах вредителей, болезней леса и предупреждение их распространения, в случае возникновения очагов поражения энтомовредителями и болезнями леса – на их локализацию и ликвидацию. </w:t>
      </w:r>
    </w:p>
    <w:p w14:paraId="3EDF46E5"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Меры санитарной безопасности в лесах включают в себя:</w:t>
      </w:r>
    </w:p>
    <w:p w14:paraId="16AF8C72"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а) лесозащитное районирование;</w:t>
      </w:r>
    </w:p>
    <w:p w14:paraId="67ABAF4E"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б) государственный лесопатологический мониторинг;</w:t>
      </w:r>
    </w:p>
    <w:p w14:paraId="40711E86"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в) проведение лесопатологических обследований;</w:t>
      </w:r>
    </w:p>
    <w:p w14:paraId="4EACD6B1"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г) предупреждение распространения вредных организмов;</w:t>
      </w:r>
    </w:p>
    <w:p w14:paraId="57B5203D"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д) иные меры санитарной безопасности в лесах, в том числе:</w:t>
      </w:r>
    </w:p>
    <w:p w14:paraId="5AA29921"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рубку аварийных деревьев – рубку деревьев с наличием структурных изъянов,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14:paraId="2AD96014" w14:textId="77777777" w:rsidR="00313E39" w:rsidRPr="00136861" w:rsidRDefault="00313E39" w:rsidP="00313E39">
      <w:pPr>
        <w:suppressAutoHyphens/>
        <w:ind w:firstLine="709"/>
        <w:jc w:val="both"/>
        <w:rPr>
          <w:color w:val="000000" w:themeColor="text1"/>
          <w:sz w:val="28"/>
        </w:rPr>
      </w:pPr>
      <w:r w:rsidRPr="00136861">
        <w:rPr>
          <w:color w:val="000000" w:themeColor="text1"/>
          <w:sz w:val="28"/>
        </w:rPr>
        <w:t xml:space="preserve">агитационные мероприятия, в том числе профилактические беседы с населением о санитарной безопасности в лесах, проведение открытых уроков в образовательных учреждениях о санитарной безопасности в лесах, </w:t>
      </w:r>
      <w:r w:rsidRPr="00136861">
        <w:rPr>
          <w:color w:val="000000" w:themeColor="text1"/>
          <w:sz w:val="28"/>
        </w:rPr>
        <w:lastRenderedPageBreak/>
        <w:t>развешивание аншлагов и плакатов, а также размещение информационных материалов в средствах массовой информации о необходимости соблюдения правил санитарной безопасности в лесах.</w:t>
      </w:r>
    </w:p>
    <w:p w14:paraId="7047B7FA" w14:textId="77777777" w:rsidR="00313E39" w:rsidRPr="00136861" w:rsidRDefault="00313E39" w:rsidP="00313E39">
      <w:pPr>
        <w:suppressAutoHyphens/>
        <w:ind w:firstLine="720"/>
        <w:jc w:val="both"/>
        <w:rPr>
          <w:color w:val="000000" w:themeColor="text1"/>
          <w:sz w:val="28"/>
        </w:rPr>
      </w:pPr>
      <w:r w:rsidRPr="00136861">
        <w:rPr>
          <w:color w:val="000000" w:themeColor="text1"/>
          <w:sz w:val="28"/>
        </w:rPr>
        <w:t>При проведении рубки аварийных деревьев не допускается повреждение иных деревьев; заготовленная древесина подлежит вывозке с территории городских лесов.</w:t>
      </w:r>
    </w:p>
    <w:p w14:paraId="11E2DB50" w14:textId="77777777" w:rsidR="00393CC1" w:rsidRPr="00136861" w:rsidRDefault="0013466E">
      <w:pPr>
        <w:suppressAutoHyphens/>
        <w:ind w:firstLine="709"/>
        <w:jc w:val="both"/>
        <w:rPr>
          <w:color w:val="000000" w:themeColor="text1"/>
          <w:sz w:val="28"/>
          <w:szCs w:val="28"/>
        </w:rPr>
      </w:pPr>
      <w:r w:rsidRPr="00136861">
        <w:rPr>
          <w:color w:val="000000" w:themeColor="text1"/>
          <w:sz w:val="28"/>
          <w:szCs w:val="28"/>
        </w:rPr>
        <w:t>Санитарно-оздоровительными мероприятиями являются вырубка погибших и поврежденных лесных насаждений, очистка лесов от захламления, загрязнения и иного негативного воздействия.</w:t>
      </w:r>
    </w:p>
    <w:p w14:paraId="470442D6" w14:textId="77777777" w:rsidR="00393CC1" w:rsidRPr="00136861" w:rsidRDefault="0013466E">
      <w:pPr>
        <w:suppressAutoHyphens/>
        <w:ind w:firstLine="709"/>
        <w:jc w:val="both"/>
        <w:rPr>
          <w:color w:val="000000" w:themeColor="text1"/>
          <w:sz w:val="28"/>
          <w:szCs w:val="28"/>
        </w:rPr>
      </w:pPr>
      <w:r w:rsidRPr="00136861">
        <w:rPr>
          <w:color w:val="000000" w:themeColor="text1"/>
          <w:sz w:val="28"/>
          <w:szCs w:val="28"/>
        </w:rPr>
        <w:t>Вырубка погибших и поврежденных лесных насаждений осуществляется путем проведения выборочных или сплошных санитарных рубок. Санитарно-оздоровительные мероприятия проводятся по результатам лесопатологического обследования и с учетом требований пожарной безопасности в лесах.</w:t>
      </w:r>
    </w:p>
    <w:p w14:paraId="0984DD1E" w14:textId="77777777" w:rsidR="00393CC1" w:rsidRPr="00136861" w:rsidRDefault="0013466E">
      <w:pPr>
        <w:suppressAutoHyphens/>
        <w:ind w:firstLine="709"/>
        <w:jc w:val="both"/>
        <w:rPr>
          <w:color w:val="000000" w:themeColor="text1"/>
          <w:sz w:val="28"/>
          <w:szCs w:val="28"/>
        </w:rPr>
      </w:pPr>
      <w:r w:rsidRPr="00136861">
        <w:rPr>
          <w:color w:val="000000" w:themeColor="text1"/>
          <w:sz w:val="28"/>
          <w:szCs w:val="28"/>
        </w:rPr>
        <w:t>Сплошные санитарные рубки лесных насаждений проводятся независимо от их возраста в тех случаях, когда выборочные санитарные рубки не могут обеспечить сохранение жизнеспособности лесных насаждений и выполнение ими в дальнейшем полезных функций.</w:t>
      </w:r>
    </w:p>
    <w:p w14:paraId="4923856A" w14:textId="77777777" w:rsidR="00393CC1" w:rsidRPr="00136861" w:rsidRDefault="0013466E">
      <w:pPr>
        <w:suppressAutoHyphens/>
        <w:ind w:firstLine="709"/>
        <w:jc w:val="both"/>
        <w:rPr>
          <w:color w:val="000000" w:themeColor="text1"/>
          <w:sz w:val="28"/>
          <w:szCs w:val="28"/>
        </w:rPr>
      </w:pPr>
      <w:r w:rsidRPr="00136861">
        <w:rPr>
          <w:color w:val="000000" w:themeColor="text1"/>
          <w:sz w:val="28"/>
          <w:szCs w:val="28"/>
        </w:rPr>
        <w:t xml:space="preserve">При повреждении лесных насаждений в результате негативного воздействия ветра, снега, вод (когда деревья повалены или сломаны ветром, снегом и при подтоплении), а также при наличии в них валежной древесины, осуществляется очистка лесных насаждений от захламленности. В первую очередь очистке подлежат лесные участки, где имеется опасность возникновения лесных пожаров и вспышка массового размножения вредителей и болезней леса. </w:t>
      </w:r>
    </w:p>
    <w:p w14:paraId="31234364" w14:textId="1029DBCB" w:rsidR="00393CC1" w:rsidRPr="00136861" w:rsidRDefault="00136861">
      <w:pPr>
        <w:widowControl w:val="0"/>
        <w:suppressAutoHyphens/>
        <w:autoSpaceDE w:val="0"/>
        <w:autoSpaceDN w:val="0"/>
        <w:adjustRightInd w:val="0"/>
        <w:ind w:firstLine="720"/>
        <w:jc w:val="both"/>
        <w:rPr>
          <w:color w:val="000000" w:themeColor="text1"/>
          <w:sz w:val="28"/>
          <w:szCs w:val="28"/>
        </w:rPr>
      </w:pPr>
      <w:r w:rsidRPr="00136861">
        <w:rPr>
          <w:color w:val="000000" w:themeColor="text1"/>
          <w:sz w:val="28"/>
          <w:szCs w:val="28"/>
        </w:rPr>
        <w:t xml:space="preserve">На территории </w:t>
      </w:r>
      <w:r w:rsidR="00C67396">
        <w:rPr>
          <w:color w:val="000000" w:themeColor="text1"/>
          <w:sz w:val="28"/>
          <w:szCs w:val="28"/>
        </w:rPr>
        <w:t>Таёжного</w:t>
      </w:r>
      <w:r w:rsidRPr="00136861">
        <w:rPr>
          <w:color w:val="000000" w:themeColor="text1"/>
          <w:sz w:val="28"/>
          <w:szCs w:val="28"/>
        </w:rPr>
        <w:t xml:space="preserve"> лесничества</w:t>
      </w:r>
      <w:r w:rsidR="0013466E" w:rsidRPr="00136861">
        <w:rPr>
          <w:color w:val="000000" w:themeColor="text1"/>
          <w:sz w:val="28"/>
          <w:szCs w:val="28"/>
        </w:rPr>
        <w:t xml:space="preserve"> были выявлены насаждения, в которых запроектирована уборка неликвидной древесины.</w:t>
      </w:r>
    </w:p>
    <w:p w14:paraId="2DC14759" w14:textId="77777777" w:rsidR="00393CC1" w:rsidRPr="00136861" w:rsidRDefault="00393CC1">
      <w:pPr>
        <w:suppressAutoHyphens/>
        <w:jc w:val="both"/>
        <w:rPr>
          <w:color w:val="000000" w:themeColor="text1"/>
          <w:sz w:val="28"/>
          <w:szCs w:val="28"/>
        </w:rPr>
      </w:pPr>
    </w:p>
    <w:p w14:paraId="6ADAE79D" w14:textId="77777777" w:rsidR="00393CC1" w:rsidRPr="00136861" w:rsidRDefault="0013466E">
      <w:pPr>
        <w:suppressAutoHyphens/>
        <w:ind w:firstLine="709"/>
        <w:jc w:val="right"/>
        <w:rPr>
          <w:color w:val="000000" w:themeColor="text1"/>
          <w:sz w:val="28"/>
          <w:szCs w:val="28"/>
        </w:rPr>
      </w:pPr>
      <w:r w:rsidRPr="00136861">
        <w:rPr>
          <w:color w:val="000000" w:themeColor="text1"/>
          <w:sz w:val="28"/>
          <w:szCs w:val="28"/>
        </w:rPr>
        <w:t>Таблица 15</w:t>
      </w:r>
    </w:p>
    <w:p w14:paraId="6AF45A68" w14:textId="77777777" w:rsidR="00393CC1" w:rsidRPr="00136861" w:rsidRDefault="0013466E">
      <w:pPr>
        <w:suppressAutoHyphens/>
        <w:ind w:firstLine="709"/>
        <w:jc w:val="center"/>
        <w:rPr>
          <w:color w:val="000000" w:themeColor="text1"/>
          <w:sz w:val="28"/>
          <w:szCs w:val="28"/>
        </w:rPr>
      </w:pPr>
      <w:r w:rsidRPr="00136861">
        <w:rPr>
          <w:color w:val="000000" w:themeColor="text1"/>
          <w:sz w:val="28"/>
          <w:szCs w:val="28"/>
        </w:rPr>
        <w:t>Нормативы и параметры санитарно-оздоровительных мероприятий</w:t>
      </w:r>
    </w:p>
    <w:p w14:paraId="3B3D4908" w14:textId="77777777" w:rsidR="00393CC1" w:rsidRPr="0027102B" w:rsidRDefault="00393CC1">
      <w:pPr>
        <w:suppressAutoHyphens/>
        <w:ind w:firstLine="709"/>
        <w:jc w:val="center"/>
        <w:rPr>
          <w:color w:val="FF0000"/>
          <w:sz w:val="28"/>
          <w:szCs w:val="28"/>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2250"/>
        <w:gridCol w:w="455"/>
        <w:gridCol w:w="556"/>
        <w:gridCol w:w="978"/>
        <w:gridCol w:w="1177"/>
        <w:gridCol w:w="1077"/>
        <w:gridCol w:w="1286"/>
        <w:gridCol w:w="1212"/>
      </w:tblGrid>
      <w:tr w:rsidR="00390CEA" w:rsidRPr="00390CEA" w14:paraId="0F11E814" w14:textId="77777777">
        <w:trPr>
          <w:tblHeader/>
          <w:jc w:val="center"/>
        </w:trPr>
        <w:tc>
          <w:tcPr>
            <w:tcW w:w="175" w:type="pct"/>
            <w:vMerge w:val="restart"/>
            <w:tcMar>
              <w:left w:w="28" w:type="dxa"/>
              <w:right w:w="28" w:type="dxa"/>
            </w:tcMar>
            <w:vAlign w:val="center"/>
          </w:tcPr>
          <w:p w14:paraId="39279E7C" w14:textId="77777777" w:rsidR="00393CC1" w:rsidRPr="00390CEA" w:rsidRDefault="0013466E">
            <w:pPr>
              <w:keepNext/>
              <w:rPr>
                <w:color w:val="000000" w:themeColor="text1"/>
                <w:sz w:val="20"/>
                <w:szCs w:val="20"/>
              </w:rPr>
            </w:pPr>
            <w:r w:rsidRPr="00390CEA">
              <w:rPr>
                <w:color w:val="000000" w:themeColor="text1"/>
                <w:sz w:val="20"/>
                <w:szCs w:val="20"/>
              </w:rPr>
              <w:t>№ п/п</w:t>
            </w:r>
          </w:p>
        </w:tc>
        <w:tc>
          <w:tcPr>
            <w:tcW w:w="1208" w:type="pct"/>
            <w:vMerge w:val="restart"/>
            <w:tcMar>
              <w:left w:w="28" w:type="dxa"/>
              <w:right w:w="28" w:type="dxa"/>
            </w:tcMar>
            <w:vAlign w:val="center"/>
          </w:tcPr>
          <w:p w14:paraId="3FF7C813" w14:textId="77777777" w:rsidR="00393CC1" w:rsidRPr="00390CEA" w:rsidRDefault="0013466E">
            <w:pPr>
              <w:keepNext/>
              <w:jc w:val="center"/>
              <w:rPr>
                <w:color w:val="000000" w:themeColor="text1"/>
                <w:sz w:val="22"/>
                <w:szCs w:val="22"/>
              </w:rPr>
            </w:pPr>
            <w:r w:rsidRPr="00390CEA">
              <w:rPr>
                <w:color w:val="000000" w:themeColor="text1"/>
                <w:sz w:val="22"/>
                <w:szCs w:val="22"/>
              </w:rPr>
              <w:t>Показатели</w:t>
            </w:r>
          </w:p>
        </w:tc>
        <w:tc>
          <w:tcPr>
            <w:tcW w:w="244" w:type="pct"/>
            <w:vMerge w:val="restart"/>
            <w:tcMar>
              <w:left w:w="28" w:type="dxa"/>
              <w:right w:w="28" w:type="dxa"/>
            </w:tcMar>
            <w:vAlign w:val="center"/>
          </w:tcPr>
          <w:p w14:paraId="1FC35041" w14:textId="77777777" w:rsidR="00393CC1" w:rsidRPr="00390CEA" w:rsidRDefault="0013466E">
            <w:pPr>
              <w:keepNext/>
              <w:jc w:val="center"/>
              <w:rPr>
                <w:color w:val="000000" w:themeColor="text1"/>
                <w:sz w:val="22"/>
                <w:szCs w:val="22"/>
              </w:rPr>
            </w:pPr>
            <w:r w:rsidRPr="00390CEA">
              <w:rPr>
                <w:color w:val="000000" w:themeColor="text1"/>
                <w:sz w:val="22"/>
                <w:szCs w:val="22"/>
              </w:rPr>
              <w:t>Ед. изм.</w:t>
            </w:r>
          </w:p>
        </w:tc>
        <w:tc>
          <w:tcPr>
            <w:tcW w:w="1455" w:type="pct"/>
            <w:gridSpan w:val="3"/>
            <w:tcMar>
              <w:left w:w="28" w:type="dxa"/>
              <w:right w:w="28" w:type="dxa"/>
            </w:tcMar>
            <w:vAlign w:val="center"/>
          </w:tcPr>
          <w:p w14:paraId="22EA8ECE" w14:textId="77777777" w:rsidR="00393CC1" w:rsidRPr="00390CEA" w:rsidRDefault="0013466E">
            <w:pPr>
              <w:keepNext/>
              <w:jc w:val="center"/>
              <w:rPr>
                <w:color w:val="000000" w:themeColor="text1"/>
                <w:sz w:val="22"/>
                <w:szCs w:val="22"/>
              </w:rPr>
            </w:pPr>
            <w:r w:rsidRPr="00390CEA">
              <w:rPr>
                <w:color w:val="000000" w:themeColor="text1"/>
                <w:sz w:val="22"/>
                <w:szCs w:val="22"/>
              </w:rPr>
              <w:t>Рубка погибших и поврежденных лесных насаждений</w:t>
            </w:r>
          </w:p>
        </w:tc>
        <w:tc>
          <w:tcPr>
            <w:tcW w:w="578" w:type="pct"/>
            <w:vMerge w:val="restart"/>
            <w:tcMar>
              <w:left w:w="28" w:type="dxa"/>
              <w:right w:w="28" w:type="dxa"/>
            </w:tcMar>
            <w:vAlign w:val="center"/>
          </w:tcPr>
          <w:p w14:paraId="1B75295D" w14:textId="77777777" w:rsidR="00393CC1" w:rsidRPr="00390CEA" w:rsidRDefault="0013466E">
            <w:pPr>
              <w:keepNext/>
              <w:jc w:val="center"/>
              <w:rPr>
                <w:color w:val="000000" w:themeColor="text1"/>
                <w:sz w:val="22"/>
                <w:szCs w:val="22"/>
              </w:rPr>
            </w:pPr>
            <w:r w:rsidRPr="00390CEA">
              <w:rPr>
                <w:color w:val="000000" w:themeColor="text1"/>
                <w:sz w:val="22"/>
                <w:szCs w:val="22"/>
              </w:rPr>
              <w:t>Уборка аварийных деревьев</w:t>
            </w:r>
          </w:p>
        </w:tc>
        <w:tc>
          <w:tcPr>
            <w:tcW w:w="690" w:type="pct"/>
            <w:vMerge w:val="restart"/>
            <w:tcMar>
              <w:left w:w="28" w:type="dxa"/>
              <w:right w:w="28" w:type="dxa"/>
            </w:tcMar>
            <w:vAlign w:val="center"/>
          </w:tcPr>
          <w:p w14:paraId="78C094EC" w14:textId="77777777" w:rsidR="00393CC1" w:rsidRPr="00390CEA" w:rsidRDefault="0013466E">
            <w:pPr>
              <w:keepNext/>
              <w:jc w:val="center"/>
              <w:rPr>
                <w:color w:val="000000" w:themeColor="text1"/>
                <w:sz w:val="22"/>
                <w:szCs w:val="22"/>
              </w:rPr>
            </w:pPr>
            <w:r w:rsidRPr="00390CEA">
              <w:rPr>
                <w:color w:val="000000" w:themeColor="text1"/>
                <w:sz w:val="22"/>
                <w:szCs w:val="22"/>
              </w:rPr>
              <w:t>Уборка неликвидной древесины</w:t>
            </w:r>
          </w:p>
        </w:tc>
        <w:tc>
          <w:tcPr>
            <w:tcW w:w="650" w:type="pct"/>
            <w:vMerge w:val="restart"/>
            <w:vAlign w:val="center"/>
          </w:tcPr>
          <w:p w14:paraId="0F1E0E29" w14:textId="77777777" w:rsidR="00393CC1" w:rsidRPr="00390CEA" w:rsidRDefault="0013466E">
            <w:pPr>
              <w:keepNext/>
              <w:jc w:val="center"/>
              <w:rPr>
                <w:color w:val="000000" w:themeColor="text1"/>
                <w:sz w:val="22"/>
                <w:szCs w:val="22"/>
              </w:rPr>
            </w:pPr>
            <w:r w:rsidRPr="00390CEA">
              <w:rPr>
                <w:color w:val="000000" w:themeColor="text1"/>
                <w:sz w:val="22"/>
                <w:szCs w:val="22"/>
              </w:rPr>
              <w:t>Итого</w:t>
            </w:r>
          </w:p>
        </w:tc>
      </w:tr>
      <w:tr w:rsidR="00390CEA" w:rsidRPr="00390CEA" w14:paraId="1E3EE080" w14:textId="77777777">
        <w:trPr>
          <w:tblHeader/>
          <w:jc w:val="center"/>
        </w:trPr>
        <w:tc>
          <w:tcPr>
            <w:tcW w:w="175" w:type="pct"/>
            <w:vMerge/>
            <w:tcMar>
              <w:left w:w="28" w:type="dxa"/>
              <w:right w:w="28" w:type="dxa"/>
            </w:tcMar>
            <w:vAlign w:val="center"/>
          </w:tcPr>
          <w:p w14:paraId="3D010F0C" w14:textId="77777777" w:rsidR="00393CC1" w:rsidRPr="00390CEA" w:rsidRDefault="00393CC1">
            <w:pPr>
              <w:keepNext/>
              <w:rPr>
                <w:color w:val="000000" w:themeColor="text1"/>
                <w:sz w:val="22"/>
                <w:szCs w:val="22"/>
              </w:rPr>
            </w:pPr>
          </w:p>
        </w:tc>
        <w:tc>
          <w:tcPr>
            <w:tcW w:w="1208" w:type="pct"/>
            <w:vMerge/>
            <w:tcMar>
              <w:left w:w="28" w:type="dxa"/>
              <w:right w:w="28" w:type="dxa"/>
            </w:tcMar>
            <w:vAlign w:val="center"/>
          </w:tcPr>
          <w:p w14:paraId="6CAB19A5" w14:textId="77777777" w:rsidR="00393CC1" w:rsidRPr="00390CEA" w:rsidRDefault="00393CC1">
            <w:pPr>
              <w:keepNext/>
              <w:rPr>
                <w:color w:val="000000" w:themeColor="text1"/>
                <w:sz w:val="22"/>
                <w:szCs w:val="22"/>
              </w:rPr>
            </w:pPr>
          </w:p>
        </w:tc>
        <w:tc>
          <w:tcPr>
            <w:tcW w:w="244" w:type="pct"/>
            <w:vMerge/>
            <w:tcMar>
              <w:left w:w="28" w:type="dxa"/>
              <w:right w:w="28" w:type="dxa"/>
            </w:tcMar>
            <w:vAlign w:val="center"/>
          </w:tcPr>
          <w:p w14:paraId="7B03CA6C" w14:textId="77777777" w:rsidR="00393CC1" w:rsidRPr="00390CEA" w:rsidRDefault="00393CC1">
            <w:pPr>
              <w:keepNext/>
              <w:rPr>
                <w:color w:val="000000" w:themeColor="text1"/>
                <w:sz w:val="22"/>
                <w:szCs w:val="22"/>
              </w:rPr>
            </w:pPr>
          </w:p>
        </w:tc>
        <w:tc>
          <w:tcPr>
            <w:tcW w:w="298" w:type="pct"/>
            <w:vMerge w:val="restart"/>
            <w:tcMar>
              <w:left w:w="28" w:type="dxa"/>
              <w:right w:w="28" w:type="dxa"/>
            </w:tcMar>
            <w:vAlign w:val="center"/>
          </w:tcPr>
          <w:p w14:paraId="5B797842" w14:textId="77777777" w:rsidR="00393CC1" w:rsidRPr="00390CEA" w:rsidRDefault="0013466E">
            <w:pPr>
              <w:keepNext/>
              <w:jc w:val="center"/>
              <w:rPr>
                <w:color w:val="000000" w:themeColor="text1"/>
                <w:sz w:val="22"/>
                <w:szCs w:val="22"/>
              </w:rPr>
            </w:pPr>
            <w:r w:rsidRPr="00390CEA">
              <w:rPr>
                <w:color w:val="000000" w:themeColor="text1"/>
                <w:sz w:val="22"/>
                <w:szCs w:val="22"/>
              </w:rPr>
              <w:t>всего</w:t>
            </w:r>
          </w:p>
        </w:tc>
        <w:tc>
          <w:tcPr>
            <w:tcW w:w="1156" w:type="pct"/>
            <w:gridSpan w:val="2"/>
            <w:tcMar>
              <w:left w:w="28" w:type="dxa"/>
              <w:right w:w="28" w:type="dxa"/>
            </w:tcMar>
            <w:vAlign w:val="center"/>
          </w:tcPr>
          <w:p w14:paraId="5E0772E3" w14:textId="77777777" w:rsidR="00393CC1" w:rsidRPr="00390CEA" w:rsidRDefault="0013466E">
            <w:pPr>
              <w:keepNext/>
              <w:jc w:val="center"/>
              <w:rPr>
                <w:color w:val="000000" w:themeColor="text1"/>
                <w:sz w:val="22"/>
                <w:szCs w:val="22"/>
              </w:rPr>
            </w:pPr>
            <w:r w:rsidRPr="00390CEA">
              <w:rPr>
                <w:color w:val="000000" w:themeColor="text1"/>
                <w:sz w:val="22"/>
                <w:szCs w:val="22"/>
              </w:rPr>
              <w:t>в том числе</w:t>
            </w:r>
          </w:p>
        </w:tc>
        <w:tc>
          <w:tcPr>
            <w:tcW w:w="578" w:type="pct"/>
            <w:vMerge/>
            <w:tcMar>
              <w:left w:w="28" w:type="dxa"/>
              <w:right w:w="28" w:type="dxa"/>
            </w:tcMar>
            <w:vAlign w:val="center"/>
          </w:tcPr>
          <w:p w14:paraId="5ECF526B" w14:textId="77777777" w:rsidR="00393CC1" w:rsidRPr="00390CEA" w:rsidRDefault="00393CC1">
            <w:pPr>
              <w:keepNext/>
              <w:rPr>
                <w:color w:val="000000" w:themeColor="text1"/>
                <w:sz w:val="22"/>
                <w:szCs w:val="22"/>
              </w:rPr>
            </w:pPr>
          </w:p>
        </w:tc>
        <w:tc>
          <w:tcPr>
            <w:tcW w:w="690" w:type="pct"/>
            <w:vMerge/>
            <w:tcMar>
              <w:left w:w="28" w:type="dxa"/>
              <w:right w:w="28" w:type="dxa"/>
            </w:tcMar>
            <w:vAlign w:val="center"/>
          </w:tcPr>
          <w:p w14:paraId="5299B88C" w14:textId="77777777" w:rsidR="00393CC1" w:rsidRPr="00390CEA" w:rsidRDefault="00393CC1">
            <w:pPr>
              <w:keepNext/>
              <w:rPr>
                <w:color w:val="000000" w:themeColor="text1"/>
                <w:sz w:val="22"/>
                <w:szCs w:val="22"/>
              </w:rPr>
            </w:pPr>
          </w:p>
        </w:tc>
        <w:tc>
          <w:tcPr>
            <w:tcW w:w="650" w:type="pct"/>
            <w:vMerge/>
          </w:tcPr>
          <w:p w14:paraId="6E49BF5A" w14:textId="77777777" w:rsidR="00393CC1" w:rsidRPr="00390CEA" w:rsidRDefault="00393CC1">
            <w:pPr>
              <w:keepNext/>
              <w:rPr>
                <w:color w:val="000000" w:themeColor="text1"/>
                <w:sz w:val="22"/>
                <w:szCs w:val="22"/>
              </w:rPr>
            </w:pPr>
          </w:p>
        </w:tc>
      </w:tr>
      <w:tr w:rsidR="00390CEA" w:rsidRPr="00390CEA" w14:paraId="3C2F20B3" w14:textId="77777777">
        <w:trPr>
          <w:tblHeader/>
          <w:jc w:val="center"/>
        </w:trPr>
        <w:tc>
          <w:tcPr>
            <w:tcW w:w="175" w:type="pct"/>
            <w:vMerge/>
            <w:tcMar>
              <w:left w:w="28" w:type="dxa"/>
              <w:right w:w="28" w:type="dxa"/>
            </w:tcMar>
            <w:vAlign w:val="center"/>
          </w:tcPr>
          <w:p w14:paraId="6D374B44" w14:textId="77777777" w:rsidR="00393CC1" w:rsidRPr="00390CEA" w:rsidRDefault="00393CC1">
            <w:pPr>
              <w:keepNext/>
              <w:rPr>
                <w:color w:val="000000" w:themeColor="text1"/>
                <w:sz w:val="22"/>
                <w:szCs w:val="22"/>
              </w:rPr>
            </w:pPr>
          </w:p>
        </w:tc>
        <w:tc>
          <w:tcPr>
            <w:tcW w:w="1208" w:type="pct"/>
            <w:vMerge/>
            <w:tcMar>
              <w:left w:w="28" w:type="dxa"/>
              <w:right w:w="28" w:type="dxa"/>
            </w:tcMar>
            <w:vAlign w:val="center"/>
          </w:tcPr>
          <w:p w14:paraId="7D4F5574" w14:textId="77777777" w:rsidR="00393CC1" w:rsidRPr="00390CEA" w:rsidRDefault="00393CC1">
            <w:pPr>
              <w:keepNext/>
              <w:rPr>
                <w:color w:val="000000" w:themeColor="text1"/>
                <w:sz w:val="22"/>
                <w:szCs w:val="22"/>
              </w:rPr>
            </w:pPr>
          </w:p>
        </w:tc>
        <w:tc>
          <w:tcPr>
            <w:tcW w:w="244" w:type="pct"/>
            <w:vMerge/>
            <w:tcMar>
              <w:left w:w="28" w:type="dxa"/>
              <w:right w:w="28" w:type="dxa"/>
            </w:tcMar>
            <w:vAlign w:val="center"/>
          </w:tcPr>
          <w:p w14:paraId="678E36C1" w14:textId="77777777" w:rsidR="00393CC1" w:rsidRPr="00390CEA" w:rsidRDefault="00393CC1">
            <w:pPr>
              <w:keepNext/>
              <w:rPr>
                <w:color w:val="000000" w:themeColor="text1"/>
                <w:sz w:val="22"/>
                <w:szCs w:val="22"/>
              </w:rPr>
            </w:pPr>
          </w:p>
        </w:tc>
        <w:tc>
          <w:tcPr>
            <w:tcW w:w="298" w:type="pct"/>
            <w:vMerge/>
            <w:tcMar>
              <w:left w:w="28" w:type="dxa"/>
              <w:right w:w="28" w:type="dxa"/>
            </w:tcMar>
            <w:vAlign w:val="center"/>
          </w:tcPr>
          <w:p w14:paraId="55D76E71" w14:textId="77777777" w:rsidR="00393CC1" w:rsidRPr="00390CEA" w:rsidRDefault="00393CC1">
            <w:pPr>
              <w:keepNext/>
              <w:rPr>
                <w:color w:val="000000" w:themeColor="text1"/>
                <w:sz w:val="22"/>
                <w:szCs w:val="22"/>
              </w:rPr>
            </w:pPr>
          </w:p>
        </w:tc>
        <w:tc>
          <w:tcPr>
            <w:tcW w:w="525" w:type="pct"/>
            <w:tcMar>
              <w:left w:w="28" w:type="dxa"/>
              <w:right w:w="28" w:type="dxa"/>
            </w:tcMar>
            <w:vAlign w:val="center"/>
          </w:tcPr>
          <w:p w14:paraId="44B4C735" w14:textId="77777777" w:rsidR="00393CC1" w:rsidRPr="00390CEA" w:rsidRDefault="0013466E">
            <w:pPr>
              <w:keepNext/>
              <w:rPr>
                <w:color w:val="000000" w:themeColor="text1"/>
                <w:sz w:val="22"/>
                <w:szCs w:val="22"/>
              </w:rPr>
            </w:pPr>
            <w:r w:rsidRPr="00390CEA">
              <w:rPr>
                <w:color w:val="000000" w:themeColor="text1"/>
                <w:sz w:val="22"/>
                <w:szCs w:val="22"/>
              </w:rPr>
              <w:t>сплошная</w:t>
            </w:r>
          </w:p>
        </w:tc>
        <w:tc>
          <w:tcPr>
            <w:tcW w:w="632" w:type="pct"/>
            <w:tcMar>
              <w:left w:w="28" w:type="dxa"/>
              <w:right w:w="28" w:type="dxa"/>
            </w:tcMar>
            <w:vAlign w:val="center"/>
          </w:tcPr>
          <w:p w14:paraId="664B1425" w14:textId="77777777" w:rsidR="00393CC1" w:rsidRPr="00390CEA" w:rsidRDefault="0013466E">
            <w:pPr>
              <w:keepNext/>
              <w:rPr>
                <w:color w:val="000000" w:themeColor="text1"/>
                <w:sz w:val="22"/>
                <w:szCs w:val="22"/>
              </w:rPr>
            </w:pPr>
            <w:r w:rsidRPr="00390CEA">
              <w:rPr>
                <w:color w:val="000000" w:themeColor="text1"/>
                <w:sz w:val="22"/>
                <w:szCs w:val="22"/>
              </w:rPr>
              <w:t>выборочная</w:t>
            </w:r>
          </w:p>
        </w:tc>
        <w:tc>
          <w:tcPr>
            <w:tcW w:w="578" w:type="pct"/>
            <w:vMerge/>
            <w:tcMar>
              <w:left w:w="28" w:type="dxa"/>
              <w:right w:w="28" w:type="dxa"/>
            </w:tcMar>
            <w:vAlign w:val="center"/>
          </w:tcPr>
          <w:p w14:paraId="6950ABC0" w14:textId="77777777" w:rsidR="00393CC1" w:rsidRPr="00390CEA" w:rsidRDefault="00393CC1">
            <w:pPr>
              <w:keepNext/>
              <w:rPr>
                <w:color w:val="000000" w:themeColor="text1"/>
                <w:sz w:val="22"/>
                <w:szCs w:val="22"/>
              </w:rPr>
            </w:pPr>
          </w:p>
        </w:tc>
        <w:tc>
          <w:tcPr>
            <w:tcW w:w="690" w:type="pct"/>
            <w:vMerge/>
            <w:tcMar>
              <w:left w:w="28" w:type="dxa"/>
              <w:right w:w="28" w:type="dxa"/>
            </w:tcMar>
            <w:vAlign w:val="center"/>
          </w:tcPr>
          <w:p w14:paraId="56D9DC8F" w14:textId="77777777" w:rsidR="00393CC1" w:rsidRPr="00390CEA" w:rsidRDefault="00393CC1">
            <w:pPr>
              <w:keepNext/>
              <w:rPr>
                <w:color w:val="000000" w:themeColor="text1"/>
                <w:sz w:val="22"/>
                <w:szCs w:val="22"/>
              </w:rPr>
            </w:pPr>
          </w:p>
        </w:tc>
        <w:tc>
          <w:tcPr>
            <w:tcW w:w="650" w:type="pct"/>
            <w:vMerge/>
          </w:tcPr>
          <w:p w14:paraId="7EEF44CB" w14:textId="77777777" w:rsidR="00393CC1" w:rsidRPr="00390CEA" w:rsidRDefault="00393CC1">
            <w:pPr>
              <w:keepNext/>
              <w:rPr>
                <w:color w:val="000000" w:themeColor="text1"/>
                <w:sz w:val="22"/>
                <w:szCs w:val="22"/>
              </w:rPr>
            </w:pPr>
          </w:p>
        </w:tc>
      </w:tr>
      <w:tr w:rsidR="00390CEA" w:rsidRPr="00390CEA" w14:paraId="2070550B" w14:textId="77777777">
        <w:trPr>
          <w:tblHeader/>
          <w:jc w:val="center"/>
        </w:trPr>
        <w:tc>
          <w:tcPr>
            <w:tcW w:w="175" w:type="pct"/>
            <w:tcMar>
              <w:left w:w="28" w:type="dxa"/>
              <w:right w:w="28" w:type="dxa"/>
            </w:tcMar>
            <w:vAlign w:val="center"/>
          </w:tcPr>
          <w:p w14:paraId="77063DBA" w14:textId="77777777" w:rsidR="00393CC1" w:rsidRPr="00390CEA" w:rsidRDefault="0013466E">
            <w:pPr>
              <w:keepNext/>
              <w:jc w:val="center"/>
              <w:rPr>
                <w:color w:val="000000" w:themeColor="text1"/>
                <w:sz w:val="22"/>
                <w:szCs w:val="22"/>
              </w:rPr>
            </w:pPr>
            <w:r w:rsidRPr="00390CEA">
              <w:rPr>
                <w:color w:val="000000" w:themeColor="text1"/>
                <w:sz w:val="22"/>
                <w:szCs w:val="22"/>
              </w:rPr>
              <w:t>1</w:t>
            </w:r>
          </w:p>
        </w:tc>
        <w:tc>
          <w:tcPr>
            <w:tcW w:w="1208" w:type="pct"/>
            <w:tcMar>
              <w:left w:w="28" w:type="dxa"/>
              <w:right w:w="28" w:type="dxa"/>
            </w:tcMar>
            <w:vAlign w:val="center"/>
          </w:tcPr>
          <w:p w14:paraId="457B0C72" w14:textId="77777777" w:rsidR="00393CC1" w:rsidRPr="00390CEA" w:rsidRDefault="0013466E">
            <w:pPr>
              <w:keepNext/>
              <w:jc w:val="center"/>
              <w:rPr>
                <w:color w:val="000000" w:themeColor="text1"/>
                <w:sz w:val="22"/>
                <w:szCs w:val="22"/>
              </w:rPr>
            </w:pPr>
            <w:r w:rsidRPr="00390CEA">
              <w:rPr>
                <w:color w:val="000000" w:themeColor="text1"/>
                <w:sz w:val="22"/>
                <w:szCs w:val="22"/>
              </w:rPr>
              <w:t>2</w:t>
            </w:r>
          </w:p>
        </w:tc>
        <w:tc>
          <w:tcPr>
            <w:tcW w:w="244" w:type="pct"/>
            <w:tcMar>
              <w:left w:w="28" w:type="dxa"/>
              <w:right w:w="28" w:type="dxa"/>
            </w:tcMar>
            <w:vAlign w:val="center"/>
          </w:tcPr>
          <w:p w14:paraId="1C993F44" w14:textId="77777777" w:rsidR="00393CC1" w:rsidRPr="00390CEA" w:rsidRDefault="0013466E">
            <w:pPr>
              <w:keepNext/>
              <w:jc w:val="center"/>
              <w:rPr>
                <w:color w:val="000000" w:themeColor="text1"/>
                <w:sz w:val="22"/>
                <w:szCs w:val="22"/>
              </w:rPr>
            </w:pPr>
            <w:r w:rsidRPr="00390CEA">
              <w:rPr>
                <w:color w:val="000000" w:themeColor="text1"/>
                <w:sz w:val="22"/>
                <w:szCs w:val="22"/>
              </w:rPr>
              <w:t>3</w:t>
            </w:r>
          </w:p>
        </w:tc>
        <w:tc>
          <w:tcPr>
            <w:tcW w:w="298" w:type="pct"/>
            <w:tcMar>
              <w:left w:w="28" w:type="dxa"/>
              <w:right w:w="28" w:type="dxa"/>
            </w:tcMar>
            <w:vAlign w:val="center"/>
          </w:tcPr>
          <w:p w14:paraId="3E1CE2FA" w14:textId="77777777" w:rsidR="00393CC1" w:rsidRPr="00390CEA" w:rsidRDefault="0013466E">
            <w:pPr>
              <w:keepNext/>
              <w:jc w:val="center"/>
              <w:rPr>
                <w:color w:val="000000" w:themeColor="text1"/>
                <w:sz w:val="22"/>
                <w:szCs w:val="22"/>
              </w:rPr>
            </w:pPr>
            <w:r w:rsidRPr="00390CEA">
              <w:rPr>
                <w:color w:val="000000" w:themeColor="text1"/>
                <w:sz w:val="22"/>
                <w:szCs w:val="22"/>
              </w:rPr>
              <w:t>4</w:t>
            </w:r>
          </w:p>
        </w:tc>
        <w:tc>
          <w:tcPr>
            <w:tcW w:w="525" w:type="pct"/>
            <w:tcMar>
              <w:left w:w="28" w:type="dxa"/>
              <w:right w:w="28" w:type="dxa"/>
            </w:tcMar>
            <w:vAlign w:val="center"/>
          </w:tcPr>
          <w:p w14:paraId="753C7166" w14:textId="77777777" w:rsidR="00393CC1" w:rsidRPr="00390CEA" w:rsidRDefault="0013466E">
            <w:pPr>
              <w:keepNext/>
              <w:jc w:val="center"/>
              <w:rPr>
                <w:color w:val="000000" w:themeColor="text1"/>
                <w:sz w:val="22"/>
                <w:szCs w:val="22"/>
              </w:rPr>
            </w:pPr>
            <w:r w:rsidRPr="00390CEA">
              <w:rPr>
                <w:color w:val="000000" w:themeColor="text1"/>
                <w:sz w:val="22"/>
                <w:szCs w:val="22"/>
              </w:rPr>
              <w:t>5</w:t>
            </w:r>
          </w:p>
        </w:tc>
        <w:tc>
          <w:tcPr>
            <w:tcW w:w="632" w:type="pct"/>
            <w:tcMar>
              <w:left w:w="28" w:type="dxa"/>
              <w:right w:w="28" w:type="dxa"/>
            </w:tcMar>
            <w:vAlign w:val="center"/>
          </w:tcPr>
          <w:p w14:paraId="2AD75B6E" w14:textId="77777777" w:rsidR="00393CC1" w:rsidRPr="00390CEA" w:rsidRDefault="0013466E">
            <w:pPr>
              <w:keepNext/>
              <w:jc w:val="center"/>
              <w:rPr>
                <w:color w:val="000000" w:themeColor="text1"/>
                <w:sz w:val="22"/>
                <w:szCs w:val="22"/>
              </w:rPr>
            </w:pPr>
            <w:r w:rsidRPr="00390CEA">
              <w:rPr>
                <w:color w:val="000000" w:themeColor="text1"/>
                <w:sz w:val="22"/>
                <w:szCs w:val="22"/>
              </w:rPr>
              <w:t>6</w:t>
            </w:r>
          </w:p>
        </w:tc>
        <w:tc>
          <w:tcPr>
            <w:tcW w:w="578" w:type="pct"/>
            <w:tcMar>
              <w:left w:w="28" w:type="dxa"/>
              <w:right w:w="28" w:type="dxa"/>
            </w:tcMar>
            <w:vAlign w:val="center"/>
          </w:tcPr>
          <w:p w14:paraId="22DB4ABA" w14:textId="77777777" w:rsidR="00393CC1" w:rsidRPr="00390CEA" w:rsidRDefault="0013466E">
            <w:pPr>
              <w:keepNext/>
              <w:jc w:val="center"/>
              <w:rPr>
                <w:color w:val="000000" w:themeColor="text1"/>
                <w:sz w:val="22"/>
                <w:szCs w:val="22"/>
              </w:rPr>
            </w:pPr>
            <w:r w:rsidRPr="00390CEA">
              <w:rPr>
                <w:color w:val="000000" w:themeColor="text1"/>
                <w:sz w:val="22"/>
                <w:szCs w:val="22"/>
              </w:rPr>
              <w:t>7</w:t>
            </w:r>
          </w:p>
        </w:tc>
        <w:tc>
          <w:tcPr>
            <w:tcW w:w="690" w:type="pct"/>
            <w:tcMar>
              <w:left w:w="28" w:type="dxa"/>
              <w:right w:w="28" w:type="dxa"/>
            </w:tcMar>
            <w:vAlign w:val="center"/>
          </w:tcPr>
          <w:p w14:paraId="51CE8B26" w14:textId="77777777" w:rsidR="00393CC1" w:rsidRPr="00390CEA" w:rsidRDefault="0013466E">
            <w:pPr>
              <w:keepNext/>
              <w:jc w:val="center"/>
              <w:rPr>
                <w:color w:val="000000" w:themeColor="text1"/>
                <w:sz w:val="22"/>
                <w:szCs w:val="22"/>
              </w:rPr>
            </w:pPr>
            <w:r w:rsidRPr="00390CEA">
              <w:rPr>
                <w:color w:val="000000" w:themeColor="text1"/>
                <w:sz w:val="22"/>
                <w:szCs w:val="22"/>
              </w:rPr>
              <w:t>8</w:t>
            </w:r>
          </w:p>
        </w:tc>
        <w:tc>
          <w:tcPr>
            <w:tcW w:w="650" w:type="pct"/>
          </w:tcPr>
          <w:p w14:paraId="7BBD18E0" w14:textId="77777777" w:rsidR="00393CC1" w:rsidRPr="00390CEA" w:rsidRDefault="00393CC1">
            <w:pPr>
              <w:keepNext/>
              <w:jc w:val="center"/>
              <w:rPr>
                <w:color w:val="000000" w:themeColor="text1"/>
                <w:sz w:val="22"/>
                <w:szCs w:val="22"/>
              </w:rPr>
            </w:pPr>
          </w:p>
        </w:tc>
      </w:tr>
      <w:tr w:rsidR="00390CEA" w:rsidRPr="00390CEA" w14:paraId="2F00197C" w14:textId="77777777">
        <w:trPr>
          <w:jc w:val="center"/>
        </w:trPr>
        <w:tc>
          <w:tcPr>
            <w:tcW w:w="175" w:type="pct"/>
            <w:tcMar>
              <w:left w:w="28" w:type="dxa"/>
              <w:right w:w="28" w:type="dxa"/>
            </w:tcMar>
          </w:tcPr>
          <w:p w14:paraId="107B50A7" w14:textId="77777777" w:rsidR="00393CC1" w:rsidRPr="00390CEA" w:rsidRDefault="0013466E">
            <w:pPr>
              <w:keepNext/>
              <w:jc w:val="center"/>
              <w:rPr>
                <w:color w:val="000000" w:themeColor="text1"/>
                <w:sz w:val="22"/>
                <w:szCs w:val="22"/>
              </w:rPr>
            </w:pPr>
            <w:r w:rsidRPr="00390CEA">
              <w:rPr>
                <w:color w:val="000000" w:themeColor="text1"/>
                <w:sz w:val="22"/>
                <w:szCs w:val="22"/>
              </w:rPr>
              <w:t>1</w:t>
            </w:r>
          </w:p>
        </w:tc>
        <w:tc>
          <w:tcPr>
            <w:tcW w:w="1208" w:type="pct"/>
            <w:tcMar>
              <w:left w:w="28" w:type="dxa"/>
              <w:right w:w="28" w:type="dxa"/>
            </w:tcMar>
            <w:vAlign w:val="center"/>
          </w:tcPr>
          <w:p w14:paraId="65D1DF59" w14:textId="77777777" w:rsidR="00393CC1" w:rsidRPr="00390CEA" w:rsidRDefault="0013466E">
            <w:pPr>
              <w:keepNext/>
              <w:rPr>
                <w:color w:val="000000" w:themeColor="text1"/>
                <w:sz w:val="22"/>
                <w:szCs w:val="22"/>
              </w:rPr>
            </w:pPr>
            <w:r w:rsidRPr="00390CEA">
              <w:rPr>
                <w:color w:val="000000" w:themeColor="text1"/>
                <w:sz w:val="22"/>
                <w:szCs w:val="22"/>
              </w:rPr>
              <w:t xml:space="preserve">Выявленный фонд по </w:t>
            </w:r>
          </w:p>
          <w:p w14:paraId="3F723A84" w14:textId="77777777" w:rsidR="00393CC1" w:rsidRPr="00390CEA" w:rsidRDefault="0013466E">
            <w:pPr>
              <w:keepNext/>
              <w:rPr>
                <w:color w:val="000000" w:themeColor="text1"/>
                <w:sz w:val="22"/>
                <w:szCs w:val="22"/>
              </w:rPr>
            </w:pPr>
            <w:r w:rsidRPr="00390CEA">
              <w:rPr>
                <w:color w:val="000000" w:themeColor="text1"/>
                <w:sz w:val="22"/>
                <w:szCs w:val="22"/>
              </w:rPr>
              <w:t xml:space="preserve">лесоводственным </w:t>
            </w:r>
          </w:p>
          <w:p w14:paraId="1C3BA3FC" w14:textId="77777777" w:rsidR="00393CC1" w:rsidRPr="00390CEA" w:rsidRDefault="0013466E">
            <w:pPr>
              <w:keepNext/>
              <w:rPr>
                <w:color w:val="000000" w:themeColor="text1"/>
                <w:sz w:val="22"/>
                <w:szCs w:val="22"/>
              </w:rPr>
            </w:pPr>
            <w:r w:rsidRPr="00390CEA">
              <w:rPr>
                <w:color w:val="000000" w:themeColor="text1"/>
                <w:sz w:val="22"/>
                <w:szCs w:val="22"/>
              </w:rPr>
              <w:t>требованиям</w:t>
            </w:r>
          </w:p>
        </w:tc>
        <w:tc>
          <w:tcPr>
            <w:tcW w:w="244" w:type="pct"/>
            <w:tcMar>
              <w:left w:w="28" w:type="dxa"/>
              <w:right w:w="28" w:type="dxa"/>
            </w:tcMar>
            <w:vAlign w:val="center"/>
          </w:tcPr>
          <w:p w14:paraId="370EBFB5" w14:textId="77777777" w:rsidR="00393CC1" w:rsidRPr="00390CEA" w:rsidRDefault="0013466E">
            <w:pPr>
              <w:keepNext/>
              <w:jc w:val="center"/>
              <w:rPr>
                <w:color w:val="000000" w:themeColor="text1"/>
                <w:sz w:val="20"/>
                <w:szCs w:val="20"/>
              </w:rPr>
            </w:pPr>
            <w:r w:rsidRPr="00390CEA">
              <w:rPr>
                <w:color w:val="000000" w:themeColor="text1"/>
                <w:sz w:val="20"/>
                <w:szCs w:val="20"/>
              </w:rPr>
              <w:t>га</w:t>
            </w:r>
          </w:p>
          <w:p w14:paraId="4BDD4F55" w14:textId="77777777" w:rsidR="00393CC1" w:rsidRPr="00390CEA" w:rsidRDefault="0013466E">
            <w:pPr>
              <w:keepNext/>
              <w:jc w:val="center"/>
              <w:rPr>
                <w:color w:val="000000" w:themeColor="text1"/>
                <w:sz w:val="20"/>
                <w:szCs w:val="20"/>
              </w:rPr>
            </w:pPr>
            <w:r w:rsidRPr="00390CEA">
              <w:rPr>
                <w:color w:val="000000" w:themeColor="text1"/>
                <w:sz w:val="20"/>
                <w:szCs w:val="20"/>
              </w:rPr>
              <w:t>м</w:t>
            </w:r>
            <w:r w:rsidRPr="00390CEA">
              <w:rPr>
                <w:color w:val="000000" w:themeColor="text1"/>
                <w:sz w:val="20"/>
                <w:szCs w:val="20"/>
                <w:vertAlign w:val="superscript"/>
              </w:rPr>
              <w:t>3</w:t>
            </w:r>
          </w:p>
        </w:tc>
        <w:tc>
          <w:tcPr>
            <w:tcW w:w="298" w:type="pct"/>
            <w:tcMar>
              <w:left w:w="28" w:type="dxa"/>
              <w:right w:w="28" w:type="dxa"/>
            </w:tcMar>
            <w:vAlign w:val="center"/>
          </w:tcPr>
          <w:p w14:paraId="04393BC9"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25" w:type="pct"/>
            <w:tcMar>
              <w:left w:w="28" w:type="dxa"/>
              <w:right w:w="28" w:type="dxa"/>
            </w:tcMar>
            <w:vAlign w:val="center"/>
          </w:tcPr>
          <w:p w14:paraId="22B74193"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32" w:type="pct"/>
            <w:tcMar>
              <w:left w:w="28" w:type="dxa"/>
              <w:right w:w="28" w:type="dxa"/>
            </w:tcMar>
            <w:vAlign w:val="center"/>
          </w:tcPr>
          <w:p w14:paraId="6B5B56AD"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78" w:type="pct"/>
            <w:tcMar>
              <w:left w:w="28" w:type="dxa"/>
              <w:right w:w="28" w:type="dxa"/>
            </w:tcMar>
            <w:vAlign w:val="center"/>
          </w:tcPr>
          <w:p w14:paraId="2A19267B"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90" w:type="pct"/>
            <w:tcMar>
              <w:left w:w="28" w:type="dxa"/>
              <w:right w:w="28" w:type="dxa"/>
            </w:tcMar>
            <w:vAlign w:val="center"/>
          </w:tcPr>
          <w:p w14:paraId="21E60B6F" w14:textId="58EFC94C" w:rsidR="00393CC1" w:rsidRPr="00390CEA" w:rsidRDefault="00D8764D">
            <w:pPr>
              <w:keepNext/>
              <w:jc w:val="center"/>
              <w:rPr>
                <w:color w:val="000000" w:themeColor="text1"/>
                <w:sz w:val="22"/>
                <w:szCs w:val="22"/>
              </w:rPr>
            </w:pPr>
            <w:r w:rsidRPr="00390CEA">
              <w:rPr>
                <w:color w:val="000000" w:themeColor="text1"/>
                <w:sz w:val="22"/>
                <w:szCs w:val="22"/>
              </w:rPr>
              <w:t>57,0</w:t>
            </w:r>
          </w:p>
          <w:p w14:paraId="1151777F" w14:textId="020A491F" w:rsidR="00393CC1" w:rsidRPr="00390CEA" w:rsidRDefault="002A6116">
            <w:pPr>
              <w:keepNext/>
              <w:jc w:val="center"/>
              <w:rPr>
                <w:color w:val="000000" w:themeColor="text1"/>
                <w:sz w:val="22"/>
                <w:szCs w:val="22"/>
              </w:rPr>
            </w:pPr>
            <w:r w:rsidRPr="00390CEA">
              <w:rPr>
                <w:color w:val="000000" w:themeColor="text1"/>
                <w:sz w:val="22"/>
                <w:szCs w:val="22"/>
              </w:rPr>
              <w:t>56</w:t>
            </w:r>
            <w:r w:rsidR="00D8764D" w:rsidRPr="00390CEA">
              <w:rPr>
                <w:color w:val="000000" w:themeColor="text1"/>
                <w:sz w:val="22"/>
                <w:szCs w:val="22"/>
              </w:rPr>
              <w:t>0</w:t>
            </w:r>
          </w:p>
        </w:tc>
        <w:tc>
          <w:tcPr>
            <w:tcW w:w="650" w:type="pct"/>
            <w:vAlign w:val="center"/>
          </w:tcPr>
          <w:p w14:paraId="7D61F243" w14:textId="10D02C94" w:rsidR="00393CC1" w:rsidRPr="00390CEA" w:rsidRDefault="00D8764D">
            <w:pPr>
              <w:keepNext/>
              <w:jc w:val="center"/>
              <w:rPr>
                <w:color w:val="000000" w:themeColor="text1"/>
                <w:sz w:val="22"/>
                <w:szCs w:val="22"/>
              </w:rPr>
            </w:pPr>
            <w:r w:rsidRPr="00390CEA">
              <w:rPr>
                <w:color w:val="000000" w:themeColor="text1"/>
                <w:sz w:val="22"/>
                <w:szCs w:val="22"/>
              </w:rPr>
              <w:t>57,0</w:t>
            </w:r>
          </w:p>
          <w:p w14:paraId="3197FE36" w14:textId="1D4AF179" w:rsidR="00393CC1" w:rsidRPr="00390CEA" w:rsidRDefault="002A6116">
            <w:pPr>
              <w:keepNext/>
              <w:jc w:val="center"/>
              <w:rPr>
                <w:color w:val="000000" w:themeColor="text1"/>
                <w:sz w:val="22"/>
                <w:szCs w:val="22"/>
              </w:rPr>
            </w:pPr>
            <w:r w:rsidRPr="00390CEA">
              <w:rPr>
                <w:color w:val="000000" w:themeColor="text1"/>
                <w:sz w:val="22"/>
                <w:szCs w:val="22"/>
              </w:rPr>
              <w:t>56</w:t>
            </w:r>
            <w:r w:rsidR="00D8764D" w:rsidRPr="00390CEA">
              <w:rPr>
                <w:color w:val="000000" w:themeColor="text1"/>
                <w:sz w:val="22"/>
                <w:szCs w:val="22"/>
              </w:rPr>
              <w:t>0</w:t>
            </w:r>
          </w:p>
        </w:tc>
      </w:tr>
      <w:tr w:rsidR="00390CEA" w:rsidRPr="00390CEA" w14:paraId="71014946" w14:textId="77777777">
        <w:trPr>
          <w:jc w:val="center"/>
        </w:trPr>
        <w:tc>
          <w:tcPr>
            <w:tcW w:w="175" w:type="pct"/>
            <w:tcMar>
              <w:left w:w="28" w:type="dxa"/>
              <w:right w:w="28" w:type="dxa"/>
            </w:tcMar>
          </w:tcPr>
          <w:p w14:paraId="31DE88E8" w14:textId="77777777" w:rsidR="00393CC1" w:rsidRPr="00390CEA" w:rsidRDefault="0013466E">
            <w:pPr>
              <w:keepNext/>
              <w:jc w:val="center"/>
              <w:rPr>
                <w:color w:val="000000" w:themeColor="text1"/>
                <w:sz w:val="22"/>
                <w:szCs w:val="22"/>
              </w:rPr>
            </w:pPr>
            <w:r w:rsidRPr="00390CEA">
              <w:rPr>
                <w:color w:val="000000" w:themeColor="text1"/>
                <w:sz w:val="22"/>
                <w:szCs w:val="22"/>
              </w:rPr>
              <w:t>2</w:t>
            </w:r>
          </w:p>
        </w:tc>
        <w:tc>
          <w:tcPr>
            <w:tcW w:w="1208" w:type="pct"/>
            <w:tcMar>
              <w:left w:w="28" w:type="dxa"/>
              <w:right w:w="28" w:type="dxa"/>
            </w:tcMar>
            <w:vAlign w:val="center"/>
          </w:tcPr>
          <w:p w14:paraId="41370479" w14:textId="77777777" w:rsidR="00393CC1" w:rsidRPr="00390CEA" w:rsidRDefault="0013466E">
            <w:pPr>
              <w:keepNext/>
              <w:rPr>
                <w:color w:val="000000" w:themeColor="text1"/>
                <w:sz w:val="22"/>
                <w:szCs w:val="22"/>
              </w:rPr>
            </w:pPr>
            <w:r w:rsidRPr="00390CEA">
              <w:rPr>
                <w:color w:val="000000" w:themeColor="text1"/>
                <w:sz w:val="22"/>
                <w:szCs w:val="22"/>
              </w:rPr>
              <w:t>Срок вырубки или уборки</w:t>
            </w:r>
          </w:p>
        </w:tc>
        <w:tc>
          <w:tcPr>
            <w:tcW w:w="244" w:type="pct"/>
            <w:tcMar>
              <w:left w:w="28" w:type="dxa"/>
              <w:right w:w="28" w:type="dxa"/>
            </w:tcMar>
            <w:vAlign w:val="center"/>
          </w:tcPr>
          <w:p w14:paraId="76B367C7" w14:textId="77777777" w:rsidR="00393CC1" w:rsidRPr="00390CEA" w:rsidRDefault="0013466E">
            <w:pPr>
              <w:keepNext/>
              <w:jc w:val="center"/>
              <w:rPr>
                <w:color w:val="000000" w:themeColor="text1"/>
                <w:sz w:val="22"/>
                <w:szCs w:val="22"/>
              </w:rPr>
            </w:pPr>
            <w:r w:rsidRPr="00390CEA">
              <w:rPr>
                <w:color w:val="000000" w:themeColor="text1"/>
                <w:sz w:val="22"/>
                <w:szCs w:val="22"/>
              </w:rPr>
              <w:t>лет</w:t>
            </w:r>
          </w:p>
        </w:tc>
        <w:tc>
          <w:tcPr>
            <w:tcW w:w="298" w:type="pct"/>
            <w:tcMar>
              <w:left w:w="28" w:type="dxa"/>
              <w:right w:w="28" w:type="dxa"/>
            </w:tcMar>
            <w:vAlign w:val="center"/>
          </w:tcPr>
          <w:p w14:paraId="5BA1249E"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25" w:type="pct"/>
            <w:tcMar>
              <w:left w:w="28" w:type="dxa"/>
              <w:right w:w="28" w:type="dxa"/>
            </w:tcMar>
            <w:vAlign w:val="center"/>
          </w:tcPr>
          <w:p w14:paraId="5006ADD2"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32" w:type="pct"/>
            <w:tcMar>
              <w:left w:w="28" w:type="dxa"/>
              <w:right w:w="28" w:type="dxa"/>
            </w:tcMar>
            <w:vAlign w:val="center"/>
          </w:tcPr>
          <w:p w14:paraId="2B4724C3"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78" w:type="pct"/>
            <w:tcMar>
              <w:left w:w="28" w:type="dxa"/>
              <w:right w:w="28" w:type="dxa"/>
            </w:tcMar>
            <w:vAlign w:val="center"/>
          </w:tcPr>
          <w:p w14:paraId="635A0DA7"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90" w:type="pct"/>
            <w:tcMar>
              <w:left w:w="28" w:type="dxa"/>
              <w:right w:w="28" w:type="dxa"/>
            </w:tcMar>
            <w:vAlign w:val="center"/>
          </w:tcPr>
          <w:p w14:paraId="10CA9E15" w14:textId="77777777" w:rsidR="00393CC1" w:rsidRPr="00390CEA" w:rsidRDefault="0013466E">
            <w:pPr>
              <w:keepNext/>
              <w:jc w:val="center"/>
              <w:rPr>
                <w:color w:val="000000" w:themeColor="text1"/>
                <w:sz w:val="22"/>
                <w:szCs w:val="22"/>
              </w:rPr>
            </w:pPr>
            <w:r w:rsidRPr="00390CEA">
              <w:rPr>
                <w:color w:val="000000" w:themeColor="text1"/>
                <w:sz w:val="22"/>
                <w:szCs w:val="22"/>
              </w:rPr>
              <w:t>10</w:t>
            </w:r>
          </w:p>
        </w:tc>
        <w:tc>
          <w:tcPr>
            <w:tcW w:w="650" w:type="pct"/>
            <w:vAlign w:val="center"/>
          </w:tcPr>
          <w:p w14:paraId="481F3A02" w14:textId="224ACEBF" w:rsidR="00393CC1" w:rsidRPr="00390CEA" w:rsidRDefault="00D8764D">
            <w:pPr>
              <w:keepNext/>
              <w:jc w:val="center"/>
              <w:rPr>
                <w:color w:val="000000" w:themeColor="text1"/>
                <w:sz w:val="22"/>
                <w:szCs w:val="22"/>
              </w:rPr>
            </w:pPr>
            <w:r w:rsidRPr="00390CEA">
              <w:rPr>
                <w:color w:val="000000" w:themeColor="text1"/>
                <w:sz w:val="22"/>
                <w:szCs w:val="22"/>
              </w:rPr>
              <w:t>10</w:t>
            </w:r>
          </w:p>
        </w:tc>
      </w:tr>
      <w:tr w:rsidR="00390CEA" w:rsidRPr="00390CEA" w14:paraId="5A048FA0" w14:textId="77777777">
        <w:trPr>
          <w:jc w:val="center"/>
        </w:trPr>
        <w:tc>
          <w:tcPr>
            <w:tcW w:w="175" w:type="pct"/>
            <w:vMerge w:val="restart"/>
            <w:tcMar>
              <w:left w:w="28" w:type="dxa"/>
              <w:right w:w="28" w:type="dxa"/>
            </w:tcMar>
          </w:tcPr>
          <w:p w14:paraId="5964E782" w14:textId="77777777" w:rsidR="00393CC1" w:rsidRPr="00390CEA" w:rsidRDefault="0013466E">
            <w:pPr>
              <w:jc w:val="center"/>
              <w:rPr>
                <w:color w:val="000000" w:themeColor="text1"/>
                <w:sz w:val="22"/>
                <w:szCs w:val="22"/>
              </w:rPr>
            </w:pPr>
            <w:r w:rsidRPr="00390CEA">
              <w:rPr>
                <w:color w:val="000000" w:themeColor="text1"/>
                <w:sz w:val="22"/>
                <w:szCs w:val="22"/>
              </w:rPr>
              <w:t>3</w:t>
            </w:r>
          </w:p>
        </w:tc>
        <w:tc>
          <w:tcPr>
            <w:tcW w:w="1208" w:type="pct"/>
            <w:tcMar>
              <w:left w:w="28" w:type="dxa"/>
              <w:right w:w="28" w:type="dxa"/>
            </w:tcMar>
          </w:tcPr>
          <w:p w14:paraId="0F12416B" w14:textId="77777777" w:rsidR="00393CC1" w:rsidRPr="00390CEA" w:rsidRDefault="0013466E">
            <w:pPr>
              <w:rPr>
                <w:color w:val="000000" w:themeColor="text1"/>
                <w:sz w:val="22"/>
                <w:szCs w:val="22"/>
              </w:rPr>
            </w:pPr>
            <w:r w:rsidRPr="00390CEA">
              <w:rPr>
                <w:color w:val="000000" w:themeColor="text1"/>
                <w:sz w:val="22"/>
                <w:szCs w:val="22"/>
              </w:rPr>
              <w:t>Ежегодный допустимый объем изъятия древесины:</w:t>
            </w:r>
          </w:p>
        </w:tc>
        <w:tc>
          <w:tcPr>
            <w:tcW w:w="244" w:type="pct"/>
            <w:tcMar>
              <w:left w:w="28" w:type="dxa"/>
              <w:right w:w="28" w:type="dxa"/>
            </w:tcMar>
            <w:vAlign w:val="center"/>
          </w:tcPr>
          <w:p w14:paraId="4A645B85" w14:textId="77777777" w:rsidR="00393CC1" w:rsidRPr="00390CEA" w:rsidRDefault="00393CC1">
            <w:pPr>
              <w:rPr>
                <w:color w:val="000000" w:themeColor="text1"/>
                <w:sz w:val="22"/>
                <w:szCs w:val="22"/>
              </w:rPr>
            </w:pPr>
          </w:p>
        </w:tc>
        <w:tc>
          <w:tcPr>
            <w:tcW w:w="298" w:type="pct"/>
            <w:tcMar>
              <w:left w:w="28" w:type="dxa"/>
              <w:right w:w="28" w:type="dxa"/>
            </w:tcMar>
            <w:vAlign w:val="center"/>
          </w:tcPr>
          <w:p w14:paraId="0717D942" w14:textId="77777777" w:rsidR="00393CC1" w:rsidRPr="00390CEA" w:rsidRDefault="00393CC1">
            <w:pPr>
              <w:keepNext/>
              <w:jc w:val="center"/>
              <w:rPr>
                <w:color w:val="000000" w:themeColor="text1"/>
                <w:sz w:val="22"/>
                <w:szCs w:val="22"/>
              </w:rPr>
            </w:pPr>
          </w:p>
        </w:tc>
        <w:tc>
          <w:tcPr>
            <w:tcW w:w="525" w:type="pct"/>
            <w:tcMar>
              <w:left w:w="28" w:type="dxa"/>
              <w:right w:w="28" w:type="dxa"/>
            </w:tcMar>
            <w:vAlign w:val="center"/>
          </w:tcPr>
          <w:p w14:paraId="38F66795" w14:textId="77777777" w:rsidR="00393CC1" w:rsidRPr="00390CEA" w:rsidRDefault="00393CC1">
            <w:pPr>
              <w:keepNext/>
              <w:jc w:val="center"/>
              <w:rPr>
                <w:color w:val="000000" w:themeColor="text1"/>
                <w:sz w:val="22"/>
                <w:szCs w:val="22"/>
              </w:rPr>
            </w:pPr>
          </w:p>
        </w:tc>
        <w:tc>
          <w:tcPr>
            <w:tcW w:w="632" w:type="pct"/>
            <w:tcMar>
              <w:left w:w="28" w:type="dxa"/>
              <w:right w:w="28" w:type="dxa"/>
            </w:tcMar>
            <w:vAlign w:val="center"/>
          </w:tcPr>
          <w:p w14:paraId="5FF09838" w14:textId="77777777" w:rsidR="00393CC1" w:rsidRPr="00390CEA" w:rsidRDefault="00393CC1">
            <w:pPr>
              <w:keepNext/>
              <w:jc w:val="center"/>
              <w:rPr>
                <w:color w:val="000000" w:themeColor="text1"/>
                <w:sz w:val="22"/>
                <w:szCs w:val="22"/>
              </w:rPr>
            </w:pPr>
          </w:p>
        </w:tc>
        <w:tc>
          <w:tcPr>
            <w:tcW w:w="578" w:type="pct"/>
            <w:tcMar>
              <w:left w:w="28" w:type="dxa"/>
              <w:right w:w="28" w:type="dxa"/>
            </w:tcMar>
            <w:vAlign w:val="center"/>
          </w:tcPr>
          <w:p w14:paraId="2C0C750F" w14:textId="77777777" w:rsidR="00393CC1" w:rsidRPr="00390CEA" w:rsidRDefault="00393CC1">
            <w:pPr>
              <w:keepNext/>
              <w:jc w:val="center"/>
              <w:rPr>
                <w:color w:val="000000" w:themeColor="text1"/>
                <w:sz w:val="22"/>
                <w:szCs w:val="22"/>
              </w:rPr>
            </w:pPr>
          </w:p>
        </w:tc>
        <w:tc>
          <w:tcPr>
            <w:tcW w:w="690" w:type="pct"/>
            <w:tcMar>
              <w:left w:w="28" w:type="dxa"/>
              <w:right w:w="28" w:type="dxa"/>
            </w:tcMar>
            <w:vAlign w:val="center"/>
          </w:tcPr>
          <w:p w14:paraId="74F39CAF" w14:textId="77777777" w:rsidR="00393CC1" w:rsidRPr="00390CEA" w:rsidRDefault="00393CC1">
            <w:pPr>
              <w:keepNext/>
              <w:jc w:val="center"/>
              <w:rPr>
                <w:color w:val="000000" w:themeColor="text1"/>
                <w:sz w:val="22"/>
                <w:szCs w:val="22"/>
              </w:rPr>
            </w:pPr>
          </w:p>
        </w:tc>
        <w:tc>
          <w:tcPr>
            <w:tcW w:w="650" w:type="pct"/>
            <w:vAlign w:val="center"/>
          </w:tcPr>
          <w:p w14:paraId="40CED66B" w14:textId="77777777" w:rsidR="00393CC1" w:rsidRPr="00390CEA" w:rsidRDefault="00393CC1">
            <w:pPr>
              <w:keepNext/>
              <w:jc w:val="center"/>
              <w:rPr>
                <w:color w:val="000000" w:themeColor="text1"/>
                <w:sz w:val="22"/>
                <w:szCs w:val="22"/>
              </w:rPr>
            </w:pPr>
          </w:p>
        </w:tc>
      </w:tr>
      <w:tr w:rsidR="00390CEA" w:rsidRPr="00390CEA" w14:paraId="1B12FF7E" w14:textId="77777777">
        <w:trPr>
          <w:jc w:val="center"/>
        </w:trPr>
        <w:tc>
          <w:tcPr>
            <w:tcW w:w="175" w:type="pct"/>
            <w:vMerge/>
            <w:tcMar>
              <w:left w:w="28" w:type="dxa"/>
              <w:right w:w="28" w:type="dxa"/>
            </w:tcMar>
            <w:vAlign w:val="center"/>
          </w:tcPr>
          <w:p w14:paraId="7C06D546" w14:textId="77777777" w:rsidR="00393CC1" w:rsidRPr="00390CEA" w:rsidRDefault="00393CC1">
            <w:pPr>
              <w:rPr>
                <w:color w:val="000000" w:themeColor="text1"/>
                <w:sz w:val="22"/>
                <w:szCs w:val="22"/>
              </w:rPr>
            </w:pPr>
          </w:p>
        </w:tc>
        <w:tc>
          <w:tcPr>
            <w:tcW w:w="1208" w:type="pct"/>
            <w:tcMar>
              <w:left w:w="28" w:type="dxa"/>
              <w:right w:w="28" w:type="dxa"/>
            </w:tcMar>
            <w:vAlign w:val="center"/>
          </w:tcPr>
          <w:p w14:paraId="2D30CAB4" w14:textId="77777777" w:rsidR="00393CC1" w:rsidRPr="00390CEA" w:rsidRDefault="0013466E">
            <w:pPr>
              <w:rPr>
                <w:color w:val="000000" w:themeColor="text1"/>
                <w:sz w:val="22"/>
                <w:szCs w:val="22"/>
              </w:rPr>
            </w:pPr>
            <w:r w:rsidRPr="00390CEA">
              <w:rPr>
                <w:color w:val="000000" w:themeColor="text1"/>
                <w:sz w:val="22"/>
                <w:szCs w:val="22"/>
              </w:rPr>
              <w:t>площадь</w:t>
            </w:r>
          </w:p>
        </w:tc>
        <w:tc>
          <w:tcPr>
            <w:tcW w:w="244" w:type="pct"/>
            <w:tcMar>
              <w:left w:w="28" w:type="dxa"/>
              <w:right w:w="28" w:type="dxa"/>
            </w:tcMar>
            <w:vAlign w:val="center"/>
          </w:tcPr>
          <w:p w14:paraId="43DD2100" w14:textId="77777777" w:rsidR="00393CC1" w:rsidRPr="00390CEA" w:rsidRDefault="0013466E">
            <w:pPr>
              <w:jc w:val="center"/>
              <w:rPr>
                <w:color w:val="000000" w:themeColor="text1"/>
                <w:sz w:val="22"/>
                <w:szCs w:val="22"/>
              </w:rPr>
            </w:pPr>
            <w:r w:rsidRPr="00390CEA">
              <w:rPr>
                <w:color w:val="000000" w:themeColor="text1"/>
                <w:sz w:val="22"/>
                <w:szCs w:val="22"/>
              </w:rPr>
              <w:t>га</w:t>
            </w:r>
          </w:p>
        </w:tc>
        <w:tc>
          <w:tcPr>
            <w:tcW w:w="298" w:type="pct"/>
            <w:tcMar>
              <w:left w:w="28" w:type="dxa"/>
              <w:right w:w="28" w:type="dxa"/>
            </w:tcMar>
            <w:vAlign w:val="center"/>
          </w:tcPr>
          <w:p w14:paraId="1547CD07"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25" w:type="pct"/>
            <w:tcMar>
              <w:left w:w="28" w:type="dxa"/>
              <w:right w:w="28" w:type="dxa"/>
            </w:tcMar>
            <w:vAlign w:val="center"/>
          </w:tcPr>
          <w:p w14:paraId="7E9138B7"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32" w:type="pct"/>
            <w:tcMar>
              <w:left w:w="28" w:type="dxa"/>
              <w:right w:w="28" w:type="dxa"/>
            </w:tcMar>
            <w:vAlign w:val="center"/>
          </w:tcPr>
          <w:p w14:paraId="2439C702"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78" w:type="pct"/>
            <w:tcMar>
              <w:left w:w="28" w:type="dxa"/>
              <w:right w:w="28" w:type="dxa"/>
            </w:tcMar>
            <w:vAlign w:val="center"/>
          </w:tcPr>
          <w:p w14:paraId="57945B63"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90" w:type="pct"/>
            <w:tcMar>
              <w:left w:w="28" w:type="dxa"/>
              <w:right w:w="28" w:type="dxa"/>
            </w:tcMar>
            <w:vAlign w:val="center"/>
          </w:tcPr>
          <w:p w14:paraId="7182BFA0" w14:textId="206BD88E" w:rsidR="00393CC1" w:rsidRPr="00390CEA" w:rsidRDefault="001641D7">
            <w:pPr>
              <w:keepNext/>
              <w:jc w:val="center"/>
              <w:rPr>
                <w:color w:val="000000" w:themeColor="text1"/>
                <w:sz w:val="22"/>
                <w:szCs w:val="22"/>
              </w:rPr>
            </w:pPr>
            <w:r w:rsidRPr="00390CEA">
              <w:rPr>
                <w:color w:val="000000" w:themeColor="text1"/>
                <w:sz w:val="22"/>
                <w:szCs w:val="22"/>
              </w:rPr>
              <w:t>221,4411</w:t>
            </w:r>
          </w:p>
        </w:tc>
        <w:tc>
          <w:tcPr>
            <w:tcW w:w="650" w:type="pct"/>
            <w:vAlign w:val="center"/>
          </w:tcPr>
          <w:p w14:paraId="3FFE5516" w14:textId="044F9D7F" w:rsidR="00393CC1" w:rsidRPr="00390CEA" w:rsidRDefault="001641D7">
            <w:pPr>
              <w:keepNext/>
              <w:jc w:val="center"/>
              <w:rPr>
                <w:color w:val="000000" w:themeColor="text1"/>
                <w:sz w:val="22"/>
                <w:szCs w:val="22"/>
              </w:rPr>
            </w:pPr>
            <w:r w:rsidRPr="00390CEA">
              <w:rPr>
                <w:color w:val="000000" w:themeColor="text1"/>
                <w:sz w:val="22"/>
                <w:szCs w:val="22"/>
              </w:rPr>
              <w:t>221,4411</w:t>
            </w:r>
          </w:p>
        </w:tc>
      </w:tr>
      <w:tr w:rsidR="00390CEA" w:rsidRPr="00390CEA" w14:paraId="334A0861" w14:textId="77777777">
        <w:trPr>
          <w:jc w:val="center"/>
        </w:trPr>
        <w:tc>
          <w:tcPr>
            <w:tcW w:w="175" w:type="pct"/>
            <w:vMerge/>
            <w:tcMar>
              <w:left w:w="28" w:type="dxa"/>
              <w:right w:w="28" w:type="dxa"/>
            </w:tcMar>
            <w:vAlign w:val="center"/>
          </w:tcPr>
          <w:p w14:paraId="42E037BA" w14:textId="77777777" w:rsidR="00393CC1" w:rsidRPr="00390CEA" w:rsidRDefault="00393CC1">
            <w:pPr>
              <w:rPr>
                <w:color w:val="000000" w:themeColor="text1"/>
                <w:sz w:val="22"/>
                <w:szCs w:val="22"/>
              </w:rPr>
            </w:pPr>
          </w:p>
        </w:tc>
        <w:tc>
          <w:tcPr>
            <w:tcW w:w="1208" w:type="pct"/>
            <w:tcMar>
              <w:left w:w="28" w:type="dxa"/>
              <w:right w:w="28" w:type="dxa"/>
            </w:tcMar>
            <w:vAlign w:val="center"/>
          </w:tcPr>
          <w:p w14:paraId="2EC6A1D4" w14:textId="77777777" w:rsidR="00393CC1" w:rsidRPr="00390CEA" w:rsidRDefault="0013466E">
            <w:pPr>
              <w:rPr>
                <w:color w:val="000000" w:themeColor="text1"/>
                <w:sz w:val="22"/>
                <w:szCs w:val="22"/>
              </w:rPr>
            </w:pPr>
            <w:r w:rsidRPr="00390CEA">
              <w:rPr>
                <w:color w:val="000000" w:themeColor="text1"/>
                <w:sz w:val="22"/>
                <w:szCs w:val="22"/>
              </w:rPr>
              <w:t>выбираемый запас, всего</w:t>
            </w:r>
          </w:p>
        </w:tc>
        <w:tc>
          <w:tcPr>
            <w:tcW w:w="244" w:type="pct"/>
            <w:tcMar>
              <w:left w:w="28" w:type="dxa"/>
              <w:right w:w="28" w:type="dxa"/>
            </w:tcMar>
            <w:vAlign w:val="center"/>
          </w:tcPr>
          <w:p w14:paraId="153B11E4" w14:textId="77777777" w:rsidR="00393CC1" w:rsidRPr="00390CEA" w:rsidRDefault="00393CC1">
            <w:pPr>
              <w:jc w:val="center"/>
              <w:rPr>
                <w:color w:val="000000" w:themeColor="text1"/>
                <w:sz w:val="22"/>
                <w:szCs w:val="22"/>
              </w:rPr>
            </w:pPr>
          </w:p>
        </w:tc>
        <w:tc>
          <w:tcPr>
            <w:tcW w:w="298" w:type="pct"/>
            <w:tcMar>
              <w:left w:w="28" w:type="dxa"/>
              <w:right w:w="28" w:type="dxa"/>
            </w:tcMar>
            <w:vAlign w:val="center"/>
          </w:tcPr>
          <w:p w14:paraId="162A236F"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25" w:type="pct"/>
            <w:tcMar>
              <w:left w:w="28" w:type="dxa"/>
              <w:right w:w="28" w:type="dxa"/>
            </w:tcMar>
            <w:vAlign w:val="center"/>
          </w:tcPr>
          <w:p w14:paraId="699E175D"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32" w:type="pct"/>
            <w:tcMar>
              <w:left w:w="28" w:type="dxa"/>
              <w:right w:w="28" w:type="dxa"/>
            </w:tcMar>
            <w:vAlign w:val="center"/>
          </w:tcPr>
          <w:p w14:paraId="70F333E8"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78" w:type="pct"/>
            <w:tcMar>
              <w:left w:w="28" w:type="dxa"/>
              <w:right w:w="28" w:type="dxa"/>
            </w:tcMar>
            <w:vAlign w:val="center"/>
          </w:tcPr>
          <w:p w14:paraId="3D1B456A"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90" w:type="pct"/>
            <w:tcMar>
              <w:left w:w="28" w:type="dxa"/>
              <w:right w:w="28" w:type="dxa"/>
            </w:tcMar>
            <w:vAlign w:val="center"/>
          </w:tcPr>
          <w:p w14:paraId="5A42D058" w14:textId="740FF90F" w:rsidR="00393CC1" w:rsidRPr="00390CEA" w:rsidRDefault="001641D7">
            <w:pPr>
              <w:keepNext/>
              <w:jc w:val="center"/>
              <w:rPr>
                <w:color w:val="000000" w:themeColor="text1"/>
                <w:sz w:val="22"/>
                <w:szCs w:val="22"/>
              </w:rPr>
            </w:pPr>
            <w:r w:rsidRPr="00390CEA">
              <w:rPr>
                <w:color w:val="000000" w:themeColor="text1"/>
                <w:sz w:val="22"/>
                <w:szCs w:val="22"/>
              </w:rPr>
              <w:t>1</w:t>
            </w:r>
            <w:r w:rsidR="00390CEA" w:rsidRPr="00390CEA">
              <w:rPr>
                <w:color w:val="000000" w:themeColor="text1"/>
                <w:sz w:val="22"/>
                <w:szCs w:val="22"/>
              </w:rPr>
              <w:t>943</w:t>
            </w:r>
          </w:p>
        </w:tc>
        <w:tc>
          <w:tcPr>
            <w:tcW w:w="650" w:type="pct"/>
            <w:vAlign w:val="center"/>
          </w:tcPr>
          <w:p w14:paraId="503F9BD5" w14:textId="6CD2E725" w:rsidR="00393CC1" w:rsidRPr="00390CEA" w:rsidRDefault="001641D7">
            <w:pPr>
              <w:keepNext/>
              <w:jc w:val="center"/>
              <w:rPr>
                <w:color w:val="000000" w:themeColor="text1"/>
                <w:sz w:val="22"/>
                <w:szCs w:val="22"/>
              </w:rPr>
            </w:pPr>
            <w:r w:rsidRPr="00390CEA">
              <w:rPr>
                <w:color w:val="000000" w:themeColor="text1"/>
                <w:sz w:val="22"/>
                <w:szCs w:val="22"/>
              </w:rPr>
              <w:t>1</w:t>
            </w:r>
            <w:r w:rsidR="00390CEA" w:rsidRPr="00390CEA">
              <w:rPr>
                <w:color w:val="000000" w:themeColor="text1"/>
                <w:sz w:val="22"/>
                <w:szCs w:val="22"/>
              </w:rPr>
              <w:t>943</w:t>
            </w:r>
          </w:p>
        </w:tc>
      </w:tr>
      <w:tr w:rsidR="00390CEA" w:rsidRPr="00390CEA" w14:paraId="31878B55" w14:textId="77777777">
        <w:trPr>
          <w:jc w:val="center"/>
        </w:trPr>
        <w:tc>
          <w:tcPr>
            <w:tcW w:w="175" w:type="pct"/>
            <w:vMerge/>
            <w:tcMar>
              <w:left w:w="28" w:type="dxa"/>
              <w:right w:w="28" w:type="dxa"/>
            </w:tcMar>
            <w:vAlign w:val="center"/>
          </w:tcPr>
          <w:p w14:paraId="3A304E73" w14:textId="77777777" w:rsidR="00393CC1" w:rsidRPr="00390CEA" w:rsidRDefault="00393CC1">
            <w:pPr>
              <w:rPr>
                <w:color w:val="000000" w:themeColor="text1"/>
                <w:sz w:val="22"/>
                <w:szCs w:val="22"/>
              </w:rPr>
            </w:pPr>
          </w:p>
        </w:tc>
        <w:tc>
          <w:tcPr>
            <w:tcW w:w="1208" w:type="pct"/>
            <w:tcMar>
              <w:left w:w="28" w:type="dxa"/>
              <w:right w:w="28" w:type="dxa"/>
            </w:tcMar>
            <w:vAlign w:val="center"/>
          </w:tcPr>
          <w:p w14:paraId="6A3E6A1E" w14:textId="77777777" w:rsidR="00393CC1" w:rsidRPr="00390CEA" w:rsidRDefault="0013466E">
            <w:pPr>
              <w:rPr>
                <w:color w:val="000000" w:themeColor="text1"/>
                <w:sz w:val="22"/>
                <w:szCs w:val="22"/>
              </w:rPr>
            </w:pPr>
            <w:r w:rsidRPr="00390CEA">
              <w:rPr>
                <w:color w:val="000000" w:themeColor="text1"/>
                <w:sz w:val="22"/>
                <w:szCs w:val="22"/>
              </w:rPr>
              <w:t xml:space="preserve">корневой </w:t>
            </w:r>
          </w:p>
        </w:tc>
        <w:tc>
          <w:tcPr>
            <w:tcW w:w="244" w:type="pct"/>
            <w:tcMar>
              <w:left w:w="28" w:type="dxa"/>
              <w:right w:w="28" w:type="dxa"/>
            </w:tcMar>
            <w:vAlign w:val="center"/>
          </w:tcPr>
          <w:p w14:paraId="7779E0A7" w14:textId="77777777" w:rsidR="00393CC1" w:rsidRPr="00390CEA" w:rsidRDefault="0013466E">
            <w:pPr>
              <w:jc w:val="center"/>
              <w:rPr>
                <w:color w:val="000000" w:themeColor="text1"/>
                <w:sz w:val="22"/>
                <w:szCs w:val="22"/>
              </w:rPr>
            </w:pPr>
            <w:r w:rsidRPr="00390CEA">
              <w:rPr>
                <w:color w:val="000000" w:themeColor="text1"/>
                <w:sz w:val="22"/>
                <w:szCs w:val="22"/>
              </w:rPr>
              <w:t>м</w:t>
            </w:r>
            <w:r w:rsidRPr="00390CEA">
              <w:rPr>
                <w:color w:val="000000" w:themeColor="text1"/>
                <w:sz w:val="22"/>
                <w:szCs w:val="22"/>
                <w:vertAlign w:val="superscript"/>
              </w:rPr>
              <w:t>3</w:t>
            </w:r>
          </w:p>
        </w:tc>
        <w:tc>
          <w:tcPr>
            <w:tcW w:w="298" w:type="pct"/>
            <w:tcMar>
              <w:left w:w="28" w:type="dxa"/>
              <w:right w:w="28" w:type="dxa"/>
            </w:tcMar>
            <w:vAlign w:val="center"/>
          </w:tcPr>
          <w:p w14:paraId="19AC6C1E"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25" w:type="pct"/>
            <w:tcMar>
              <w:left w:w="28" w:type="dxa"/>
              <w:right w:w="28" w:type="dxa"/>
            </w:tcMar>
            <w:vAlign w:val="center"/>
          </w:tcPr>
          <w:p w14:paraId="06BC81B6"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32" w:type="pct"/>
            <w:tcMar>
              <w:left w:w="28" w:type="dxa"/>
              <w:right w:w="28" w:type="dxa"/>
            </w:tcMar>
            <w:vAlign w:val="center"/>
          </w:tcPr>
          <w:p w14:paraId="08C8C92F"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78" w:type="pct"/>
            <w:tcMar>
              <w:left w:w="28" w:type="dxa"/>
              <w:right w:w="28" w:type="dxa"/>
            </w:tcMar>
            <w:vAlign w:val="center"/>
          </w:tcPr>
          <w:p w14:paraId="19DACE0B"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90" w:type="pct"/>
            <w:tcMar>
              <w:left w:w="28" w:type="dxa"/>
              <w:right w:w="28" w:type="dxa"/>
            </w:tcMar>
            <w:vAlign w:val="center"/>
          </w:tcPr>
          <w:p w14:paraId="7A1F37C9" w14:textId="1FFDF231" w:rsidR="00393CC1" w:rsidRPr="00390CEA" w:rsidRDefault="00390CEA">
            <w:pPr>
              <w:keepNext/>
              <w:jc w:val="center"/>
              <w:rPr>
                <w:color w:val="000000" w:themeColor="text1"/>
                <w:sz w:val="22"/>
                <w:szCs w:val="22"/>
              </w:rPr>
            </w:pPr>
            <w:r w:rsidRPr="00390CEA">
              <w:rPr>
                <w:color w:val="000000" w:themeColor="text1"/>
                <w:sz w:val="22"/>
                <w:szCs w:val="22"/>
              </w:rPr>
              <w:t>1171</w:t>
            </w:r>
          </w:p>
          <w:p w14:paraId="1AAC1847" w14:textId="77777777" w:rsidR="00393CC1" w:rsidRPr="00390CEA" w:rsidRDefault="0013466E">
            <w:pPr>
              <w:keepNext/>
              <w:jc w:val="center"/>
              <w:rPr>
                <w:color w:val="000000" w:themeColor="text1"/>
                <w:sz w:val="22"/>
                <w:szCs w:val="22"/>
              </w:rPr>
            </w:pPr>
            <w:r w:rsidRPr="00390CEA">
              <w:rPr>
                <w:color w:val="000000" w:themeColor="text1"/>
                <w:sz w:val="22"/>
                <w:szCs w:val="22"/>
              </w:rPr>
              <w:t>(сухостой)</w:t>
            </w:r>
          </w:p>
        </w:tc>
        <w:tc>
          <w:tcPr>
            <w:tcW w:w="650" w:type="pct"/>
            <w:vAlign w:val="center"/>
          </w:tcPr>
          <w:p w14:paraId="572C11D1" w14:textId="18DCEA11" w:rsidR="00393CC1" w:rsidRPr="00390CEA" w:rsidRDefault="00390CEA">
            <w:pPr>
              <w:keepNext/>
              <w:jc w:val="center"/>
              <w:rPr>
                <w:color w:val="000000" w:themeColor="text1"/>
                <w:sz w:val="22"/>
                <w:szCs w:val="22"/>
              </w:rPr>
            </w:pPr>
            <w:r w:rsidRPr="00390CEA">
              <w:rPr>
                <w:color w:val="000000" w:themeColor="text1"/>
                <w:sz w:val="22"/>
                <w:szCs w:val="22"/>
              </w:rPr>
              <w:t>1171</w:t>
            </w:r>
          </w:p>
          <w:p w14:paraId="50B45757" w14:textId="77777777" w:rsidR="00393CC1" w:rsidRPr="00390CEA" w:rsidRDefault="0013466E">
            <w:pPr>
              <w:keepNext/>
              <w:jc w:val="center"/>
              <w:rPr>
                <w:color w:val="000000" w:themeColor="text1"/>
                <w:sz w:val="22"/>
                <w:szCs w:val="22"/>
              </w:rPr>
            </w:pPr>
            <w:r w:rsidRPr="00390CEA">
              <w:rPr>
                <w:color w:val="000000" w:themeColor="text1"/>
                <w:sz w:val="22"/>
                <w:szCs w:val="22"/>
              </w:rPr>
              <w:t>(сухостой)</w:t>
            </w:r>
          </w:p>
        </w:tc>
      </w:tr>
      <w:tr w:rsidR="00390CEA" w:rsidRPr="00390CEA" w14:paraId="7AD26D8E" w14:textId="77777777">
        <w:trPr>
          <w:jc w:val="center"/>
        </w:trPr>
        <w:tc>
          <w:tcPr>
            <w:tcW w:w="175" w:type="pct"/>
            <w:vMerge/>
            <w:tcMar>
              <w:left w:w="28" w:type="dxa"/>
              <w:right w:w="28" w:type="dxa"/>
            </w:tcMar>
            <w:vAlign w:val="center"/>
          </w:tcPr>
          <w:p w14:paraId="37F916D8" w14:textId="77777777" w:rsidR="00393CC1" w:rsidRPr="00390CEA" w:rsidRDefault="00393CC1">
            <w:pPr>
              <w:rPr>
                <w:color w:val="000000" w:themeColor="text1"/>
                <w:sz w:val="22"/>
                <w:szCs w:val="22"/>
              </w:rPr>
            </w:pPr>
          </w:p>
        </w:tc>
        <w:tc>
          <w:tcPr>
            <w:tcW w:w="1208" w:type="pct"/>
            <w:tcMar>
              <w:left w:w="28" w:type="dxa"/>
              <w:right w:w="28" w:type="dxa"/>
            </w:tcMar>
            <w:vAlign w:val="center"/>
          </w:tcPr>
          <w:p w14:paraId="69EE2393" w14:textId="77777777" w:rsidR="00393CC1" w:rsidRPr="00390CEA" w:rsidRDefault="0013466E">
            <w:pPr>
              <w:rPr>
                <w:color w:val="000000" w:themeColor="text1"/>
                <w:sz w:val="22"/>
                <w:szCs w:val="22"/>
              </w:rPr>
            </w:pPr>
            <w:r w:rsidRPr="00390CEA">
              <w:rPr>
                <w:color w:val="000000" w:themeColor="text1"/>
                <w:sz w:val="22"/>
                <w:szCs w:val="22"/>
              </w:rPr>
              <w:t>ликвидный</w:t>
            </w:r>
          </w:p>
        </w:tc>
        <w:tc>
          <w:tcPr>
            <w:tcW w:w="244" w:type="pct"/>
            <w:tcMar>
              <w:left w:w="28" w:type="dxa"/>
              <w:right w:w="28" w:type="dxa"/>
            </w:tcMar>
            <w:vAlign w:val="center"/>
          </w:tcPr>
          <w:p w14:paraId="6FD7A6B3" w14:textId="77777777" w:rsidR="00393CC1" w:rsidRPr="00390CEA" w:rsidRDefault="0013466E">
            <w:pPr>
              <w:jc w:val="center"/>
              <w:rPr>
                <w:color w:val="000000" w:themeColor="text1"/>
                <w:sz w:val="22"/>
                <w:szCs w:val="22"/>
              </w:rPr>
            </w:pPr>
            <w:r w:rsidRPr="00390CEA">
              <w:rPr>
                <w:color w:val="000000" w:themeColor="text1"/>
                <w:sz w:val="22"/>
                <w:szCs w:val="22"/>
              </w:rPr>
              <w:t>м</w:t>
            </w:r>
            <w:r w:rsidRPr="00390CEA">
              <w:rPr>
                <w:color w:val="000000" w:themeColor="text1"/>
                <w:sz w:val="22"/>
                <w:szCs w:val="22"/>
                <w:vertAlign w:val="superscript"/>
              </w:rPr>
              <w:t>3</w:t>
            </w:r>
          </w:p>
        </w:tc>
        <w:tc>
          <w:tcPr>
            <w:tcW w:w="298" w:type="pct"/>
            <w:tcMar>
              <w:left w:w="28" w:type="dxa"/>
              <w:right w:w="28" w:type="dxa"/>
            </w:tcMar>
            <w:vAlign w:val="center"/>
          </w:tcPr>
          <w:p w14:paraId="3F231B3C"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25" w:type="pct"/>
            <w:tcMar>
              <w:left w:w="28" w:type="dxa"/>
              <w:right w:w="28" w:type="dxa"/>
            </w:tcMar>
            <w:vAlign w:val="center"/>
          </w:tcPr>
          <w:p w14:paraId="40D8B087"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32" w:type="pct"/>
            <w:tcMar>
              <w:left w:w="28" w:type="dxa"/>
              <w:right w:w="28" w:type="dxa"/>
            </w:tcMar>
            <w:vAlign w:val="center"/>
          </w:tcPr>
          <w:p w14:paraId="53F8FBD1"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78" w:type="pct"/>
            <w:tcMar>
              <w:left w:w="28" w:type="dxa"/>
              <w:right w:w="28" w:type="dxa"/>
            </w:tcMar>
            <w:vAlign w:val="center"/>
          </w:tcPr>
          <w:p w14:paraId="11E1536D"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90" w:type="pct"/>
            <w:tcMar>
              <w:left w:w="28" w:type="dxa"/>
              <w:right w:w="28" w:type="dxa"/>
            </w:tcMar>
            <w:vAlign w:val="center"/>
          </w:tcPr>
          <w:p w14:paraId="0C4A2F8D"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50" w:type="pct"/>
            <w:vAlign w:val="center"/>
          </w:tcPr>
          <w:p w14:paraId="150EFB7B"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r>
      <w:tr w:rsidR="00390CEA" w:rsidRPr="00390CEA" w14:paraId="4BB9D7B4" w14:textId="77777777">
        <w:trPr>
          <w:jc w:val="center"/>
        </w:trPr>
        <w:tc>
          <w:tcPr>
            <w:tcW w:w="175" w:type="pct"/>
            <w:vMerge/>
            <w:tcMar>
              <w:left w:w="28" w:type="dxa"/>
              <w:right w:w="28" w:type="dxa"/>
            </w:tcMar>
          </w:tcPr>
          <w:p w14:paraId="75C1D28D" w14:textId="77777777" w:rsidR="00393CC1" w:rsidRPr="00390CEA" w:rsidRDefault="00393CC1">
            <w:pPr>
              <w:rPr>
                <w:color w:val="000000" w:themeColor="text1"/>
                <w:sz w:val="22"/>
                <w:szCs w:val="22"/>
              </w:rPr>
            </w:pPr>
          </w:p>
        </w:tc>
        <w:tc>
          <w:tcPr>
            <w:tcW w:w="1208" w:type="pct"/>
            <w:tcMar>
              <w:left w:w="28" w:type="dxa"/>
              <w:right w:w="28" w:type="dxa"/>
            </w:tcMar>
            <w:vAlign w:val="center"/>
          </w:tcPr>
          <w:p w14:paraId="27B74FB4" w14:textId="77777777" w:rsidR="00393CC1" w:rsidRPr="00390CEA" w:rsidRDefault="0013466E">
            <w:pPr>
              <w:rPr>
                <w:color w:val="000000" w:themeColor="text1"/>
                <w:sz w:val="22"/>
                <w:szCs w:val="22"/>
              </w:rPr>
            </w:pPr>
            <w:r w:rsidRPr="00390CEA">
              <w:rPr>
                <w:color w:val="000000" w:themeColor="text1"/>
                <w:sz w:val="22"/>
                <w:szCs w:val="22"/>
              </w:rPr>
              <w:t>деловой</w:t>
            </w:r>
          </w:p>
        </w:tc>
        <w:tc>
          <w:tcPr>
            <w:tcW w:w="244" w:type="pct"/>
            <w:tcMar>
              <w:left w:w="28" w:type="dxa"/>
              <w:right w:w="28" w:type="dxa"/>
            </w:tcMar>
            <w:vAlign w:val="center"/>
          </w:tcPr>
          <w:p w14:paraId="3E797632" w14:textId="77777777" w:rsidR="00393CC1" w:rsidRPr="00390CEA" w:rsidRDefault="0013466E">
            <w:pPr>
              <w:jc w:val="center"/>
              <w:rPr>
                <w:color w:val="000000" w:themeColor="text1"/>
                <w:sz w:val="22"/>
                <w:szCs w:val="22"/>
              </w:rPr>
            </w:pPr>
            <w:r w:rsidRPr="00390CEA">
              <w:rPr>
                <w:color w:val="000000" w:themeColor="text1"/>
                <w:sz w:val="22"/>
                <w:szCs w:val="22"/>
              </w:rPr>
              <w:t>м</w:t>
            </w:r>
            <w:r w:rsidRPr="00390CEA">
              <w:rPr>
                <w:color w:val="000000" w:themeColor="text1"/>
                <w:sz w:val="22"/>
                <w:szCs w:val="22"/>
                <w:vertAlign w:val="superscript"/>
              </w:rPr>
              <w:t>3</w:t>
            </w:r>
          </w:p>
        </w:tc>
        <w:tc>
          <w:tcPr>
            <w:tcW w:w="298" w:type="pct"/>
            <w:tcMar>
              <w:left w:w="28" w:type="dxa"/>
              <w:right w:w="28" w:type="dxa"/>
            </w:tcMar>
            <w:vAlign w:val="center"/>
          </w:tcPr>
          <w:p w14:paraId="54B832C8"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25" w:type="pct"/>
            <w:tcMar>
              <w:left w:w="28" w:type="dxa"/>
              <w:right w:w="28" w:type="dxa"/>
            </w:tcMar>
            <w:vAlign w:val="center"/>
          </w:tcPr>
          <w:p w14:paraId="3980FB99"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32" w:type="pct"/>
            <w:tcMar>
              <w:left w:w="28" w:type="dxa"/>
              <w:right w:w="28" w:type="dxa"/>
            </w:tcMar>
            <w:vAlign w:val="center"/>
          </w:tcPr>
          <w:p w14:paraId="2440E75D"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578" w:type="pct"/>
            <w:tcMar>
              <w:left w:w="28" w:type="dxa"/>
              <w:right w:w="28" w:type="dxa"/>
            </w:tcMar>
            <w:vAlign w:val="center"/>
          </w:tcPr>
          <w:p w14:paraId="68F898E6"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90" w:type="pct"/>
            <w:tcMar>
              <w:left w:w="28" w:type="dxa"/>
              <w:right w:w="28" w:type="dxa"/>
            </w:tcMar>
            <w:vAlign w:val="center"/>
          </w:tcPr>
          <w:p w14:paraId="240E9FA6"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c>
          <w:tcPr>
            <w:tcW w:w="650" w:type="pct"/>
            <w:vAlign w:val="center"/>
          </w:tcPr>
          <w:p w14:paraId="600F72F4" w14:textId="77777777" w:rsidR="00393CC1" w:rsidRPr="00390CEA" w:rsidRDefault="0013466E">
            <w:pPr>
              <w:keepNext/>
              <w:jc w:val="center"/>
              <w:rPr>
                <w:color w:val="000000" w:themeColor="text1"/>
                <w:sz w:val="22"/>
                <w:szCs w:val="22"/>
              </w:rPr>
            </w:pPr>
            <w:r w:rsidRPr="00390CEA">
              <w:rPr>
                <w:color w:val="000000" w:themeColor="text1"/>
                <w:sz w:val="22"/>
                <w:szCs w:val="22"/>
              </w:rPr>
              <w:t>-</w:t>
            </w:r>
          </w:p>
        </w:tc>
      </w:tr>
    </w:tbl>
    <w:p w14:paraId="3394DECC" w14:textId="77777777" w:rsidR="00393CC1" w:rsidRPr="0027102B" w:rsidRDefault="00393CC1">
      <w:pPr>
        <w:pStyle w:val="2"/>
        <w:rPr>
          <w:color w:val="FF0000"/>
        </w:rPr>
      </w:pPr>
    </w:p>
    <w:p w14:paraId="7133F9BE" w14:textId="5CC313EE"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xml:space="preserve">Действующих очагов хвое- и листогрызущих вредителей на территории </w:t>
      </w:r>
      <w:r w:rsidR="00C67396">
        <w:rPr>
          <w:rStyle w:val="FontStyle196"/>
          <w:color w:val="000000" w:themeColor="text1"/>
          <w:sz w:val="28"/>
          <w:szCs w:val="28"/>
        </w:rPr>
        <w:t>Таёжного</w:t>
      </w:r>
      <w:r w:rsidR="00DA6422" w:rsidRPr="00DA6422">
        <w:rPr>
          <w:rStyle w:val="FontStyle196"/>
          <w:color w:val="000000" w:themeColor="text1"/>
          <w:sz w:val="28"/>
          <w:szCs w:val="28"/>
        </w:rPr>
        <w:t xml:space="preserve"> лесничества</w:t>
      </w:r>
      <w:r w:rsidRPr="00DA6422">
        <w:rPr>
          <w:rStyle w:val="FontStyle196"/>
          <w:color w:val="000000" w:themeColor="text1"/>
          <w:sz w:val="28"/>
          <w:szCs w:val="28"/>
        </w:rPr>
        <w:t xml:space="preserve"> не выявлено. </w:t>
      </w:r>
    </w:p>
    <w:p w14:paraId="7200F2B8" w14:textId="38196848"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xml:space="preserve">Основными факторами ослабления насаждений и нарушения экологического равновесия в городских лесах </w:t>
      </w:r>
      <w:r w:rsidR="00C67396">
        <w:rPr>
          <w:rStyle w:val="FontStyle196"/>
          <w:color w:val="000000" w:themeColor="text1"/>
          <w:sz w:val="28"/>
          <w:szCs w:val="28"/>
        </w:rPr>
        <w:t>Таёжного</w:t>
      </w:r>
      <w:r w:rsidR="00DA6422" w:rsidRPr="00DA6422">
        <w:rPr>
          <w:rStyle w:val="FontStyle196"/>
          <w:color w:val="000000" w:themeColor="text1"/>
          <w:sz w:val="28"/>
          <w:szCs w:val="28"/>
        </w:rPr>
        <w:t xml:space="preserve"> лесничества</w:t>
      </w:r>
      <w:r w:rsidR="009871E3" w:rsidRPr="00DA6422">
        <w:rPr>
          <w:rStyle w:val="FontStyle196"/>
          <w:color w:val="000000" w:themeColor="text1"/>
          <w:sz w:val="28"/>
          <w:szCs w:val="28"/>
        </w:rPr>
        <w:t xml:space="preserve"> </w:t>
      </w:r>
      <w:r w:rsidRPr="00DA6422">
        <w:rPr>
          <w:rStyle w:val="FontStyle196"/>
          <w:color w:val="000000" w:themeColor="text1"/>
          <w:sz w:val="28"/>
          <w:szCs w:val="28"/>
        </w:rPr>
        <w:t>являются подтопления в паводковый период</w:t>
      </w:r>
      <w:r w:rsidR="009871E3" w:rsidRPr="00DA6422">
        <w:rPr>
          <w:rStyle w:val="FontStyle196"/>
          <w:color w:val="000000" w:themeColor="text1"/>
          <w:sz w:val="28"/>
          <w:szCs w:val="28"/>
        </w:rPr>
        <w:t>, а так же пожары и антропогенное влияние (отвалы, замусоривание, сдирание напочвенного покрова)</w:t>
      </w:r>
      <w:r w:rsidRPr="00DA6422">
        <w:rPr>
          <w:rStyle w:val="FontStyle196"/>
          <w:color w:val="000000" w:themeColor="text1"/>
          <w:sz w:val="28"/>
          <w:szCs w:val="28"/>
        </w:rPr>
        <w:t>.</w:t>
      </w:r>
    </w:p>
    <w:p w14:paraId="296C710F"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Основными условиями для устойчивости лесных биоценозов к грибковым заболеваниям являются:</w:t>
      </w:r>
    </w:p>
    <w:p w14:paraId="403A1BCC"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соответствие состава насаждений условиям местопроизрастания;</w:t>
      </w:r>
    </w:p>
    <w:p w14:paraId="104948AA"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разновозрастная структура древостоя;</w:t>
      </w:r>
    </w:p>
    <w:p w14:paraId="66755648"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смешанный состав хвойных насаждений с мягколиственными;</w:t>
      </w:r>
    </w:p>
    <w:p w14:paraId="3E7BEEA9"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недопущение поранения и повреждения деревьев при проведении рубок.</w:t>
      </w:r>
    </w:p>
    <w:p w14:paraId="337F8F74" w14:textId="77777777" w:rsidR="00393CC1" w:rsidRPr="00DA6422" w:rsidRDefault="0013466E">
      <w:pPr>
        <w:suppressAutoHyphens/>
        <w:ind w:firstLine="720"/>
        <w:jc w:val="both"/>
        <w:rPr>
          <w:rStyle w:val="FontStyle196"/>
          <w:iCs/>
          <w:color w:val="000000" w:themeColor="text1"/>
          <w:sz w:val="28"/>
          <w:szCs w:val="28"/>
        </w:rPr>
      </w:pPr>
      <w:r w:rsidRPr="00DA6422">
        <w:rPr>
          <w:rStyle w:val="FontStyle196"/>
          <w:b/>
          <w:iCs/>
          <w:color w:val="000000" w:themeColor="text1"/>
          <w:sz w:val="28"/>
          <w:szCs w:val="28"/>
        </w:rPr>
        <w:t>Санитарные требования при использовании лесов:</w:t>
      </w:r>
      <w:r w:rsidRPr="00DA6422">
        <w:rPr>
          <w:rStyle w:val="FontStyle196"/>
          <w:iCs/>
          <w:color w:val="000000" w:themeColor="text1"/>
          <w:sz w:val="28"/>
          <w:szCs w:val="28"/>
        </w:rPr>
        <w:t xml:space="preserve"> </w:t>
      </w:r>
    </w:p>
    <w:p w14:paraId="3FAF289C"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1. При использовании лесов не допускается:</w:t>
      </w:r>
    </w:p>
    <w:p w14:paraId="3DB5CFD9"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загрязнение почвы в результате нарушения требований обращения с пестицидами, агрохимикатами и другими опасными веществами и отходами;</w:t>
      </w:r>
    </w:p>
    <w:p w14:paraId="02F3963F"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невыполнение или несвоевременное выполнение работ по очистке лесосек, работ по приведению лесных участков в состояние, пригодное для их использования по целевому назначению;</w:t>
      </w:r>
    </w:p>
    <w:p w14:paraId="55D79D44"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выпас сельскохозяйственных животных на неогороженных лесных участках без пастуха или без привязи;</w:t>
      </w:r>
    </w:p>
    <w:p w14:paraId="4BB92441"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 уничтожение, разорение гнёзд, муравейников, нор и других мест обитания животных;</w:t>
      </w:r>
    </w:p>
    <w:p w14:paraId="18B0A755" w14:textId="77777777" w:rsidR="00393CC1" w:rsidRPr="00DA6422" w:rsidRDefault="0013466E">
      <w:pPr>
        <w:suppressAutoHyphens/>
        <w:ind w:firstLine="720"/>
        <w:jc w:val="both"/>
        <w:rPr>
          <w:color w:val="000000" w:themeColor="text1"/>
          <w:sz w:val="28"/>
          <w:szCs w:val="28"/>
        </w:rPr>
      </w:pPr>
      <w:r w:rsidRPr="00DA6422">
        <w:rPr>
          <w:color w:val="000000" w:themeColor="text1"/>
          <w:sz w:val="28"/>
          <w:szCs w:val="28"/>
        </w:rPr>
        <w:t>- загрязнение лесов промышленными и бытовыми отходами;</w:t>
      </w:r>
    </w:p>
    <w:p w14:paraId="4C1039ED" w14:textId="77777777" w:rsidR="00393CC1" w:rsidRPr="00DA6422" w:rsidRDefault="0013466E">
      <w:pPr>
        <w:suppressAutoHyphens/>
        <w:ind w:firstLine="720"/>
        <w:jc w:val="both"/>
        <w:rPr>
          <w:color w:val="000000" w:themeColor="text1"/>
          <w:sz w:val="28"/>
          <w:szCs w:val="28"/>
        </w:rPr>
      </w:pPr>
      <w:r w:rsidRPr="00DA6422">
        <w:rPr>
          <w:color w:val="000000" w:themeColor="text1"/>
          <w:sz w:val="28"/>
          <w:szCs w:val="28"/>
        </w:rPr>
        <w:t>- иные действия, способные нанести вред лесам.</w:t>
      </w:r>
    </w:p>
    <w:p w14:paraId="258B0EF8"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2. Запрещается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путём, без разработки мер по предотвращению их неконтролируемого размножения.</w:t>
      </w:r>
    </w:p>
    <w:p w14:paraId="62C9F9B6"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3. При выборочных рубках в первую очередь должны вырубаться погибшие и повреждённые деревья;</w:t>
      </w:r>
    </w:p>
    <w:p w14:paraId="797DAF1A"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4. В очагах вредных организмов порубочные остатки подлежат обязательному сжиганию с соблюдением правил пожарной безопасности в лесах.</w:t>
      </w:r>
    </w:p>
    <w:p w14:paraId="65B37F8A"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lastRenderedPageBreak/>
        <w:t>5. В весенне-летний период не допускается хранение в лесах заготовленной древесины более 30 дней без окорки или обработки пестицидами.</w:t>
      </w:r>
    </w:p>
    <w:p w14:paraId="3230BE28"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6. Заготовленная древесина, заселённая стволовыми вредителями, до их вылета должна быть окорена, кора должна быть уничтожена.</w:t>
      </w:r>
    </w:p>
    <w:p w14:paraId="12FBC306" w14:textId="77777777" w:rsidR="00393CC1" w:rsidRPr="00DA6422" w:rsidRDefault="0013466E">
      <w:pPr>
        <w:suppressAutoHyphens/>
        <w:ind w:firstLine="720"/>
        <w:jc w:val="both"/>
        <w:rPr>
          <w:rStyle w:val="FontStyle196"/>
          <w:color w:val="000000" w:themeColor="text1"/>
          <w:sz w:val="28"/>
          <w:szCs w:val="28"/>
        </w:rPr>
      </w:pPr>
      <w:r w:rsidRPr="00DA6422">
        <w:rPr>
          <w:rStyle w:val="FontStyle196"/>
          <w:color w:val="000000" w:themeColor="text1"/>
          <w:sz w:val="28"/>
          <w:szCs w:val="28"/>
        </w:rPr>
        <w:t>7. Проведение заготовки и сбора недревесных лесных ресурсов, пищевых лесных ресурсов, лекарственных растений  должно осуществляться способами, исключающими возникновение очагов вредных организмов и усыхание деревьев.</w:t>
      </w:r>
    </w:p>
    <w:p w14:paraId="5F758363" w14:textId="41C5711D" w:rsidR="00393CC1" w:rsidRPr="00DA6422" w:rsidRDefault="0013466E">
      <w:pPr>
        <w:suppressAutoHyphens/>
        <w:ind w:firstLine="720"/>
        <w:jc w:val="both"/>
        <w:rPr>
          <w:rStyle w:val="FontStyle196"/>
          <w:color w:val="000000" w:themeColor="text1"/>
          <w:sz w:val="28"/>
          <w:szCs w:val="28"/>
        </w:rPr>
      </w:pPr>
      <w:r w:rsidRPr="00DA6422">
        <w:rPr>
          <w:color w:val="000000" w:themeColor="text1"/>
          <w:sz w:val="28"/>
          <w:szCs w:val="28"/>
        </w:rPr>
        <w:t xml:space="preserve">8. Использование лесов для работ </w:t>
      </w:r>
      <w:r w:rsidR="009871E3" w:rsidRPr="00DA6422">
        <w:rPr>
          <w:color w:val="000000" w:themeColor="text1"/>
          <w:sz w:val="28"/>
          <w:szCs w:val="28"/>
        </w:rPr>
        <w:t>для разрешенных видов использования городских лесов</w:t>
      </w:r>
      <w:r w:rsidRPr="00DA6422">
        <w:rPr>
          <w:color w:val="000000" w:themeColor="text1"/>
          <w:sz w:val="28"/>
          <w:szCs w:val="28"/>
        </w:rPr>
        <w:t xml:space="preserve"> не должно ухудшать санитарное состояние на предоставленных </w:t>
      </w:r>
      <w:r w:rsidRPr="00DA6422">
        <w:rPr>
          <w:rStyle w:val="FontStyle196"/>
          <w:color w:val="000000" w:themeColor="text1"/>
          <w:sz w:val="28"/>
          <w:szCs w:val="28"/>
        </w:rPr>
        <w:t>гражданам и юридическим лицам лесных участках и на лесных участках, прилегающих к ним.</w:t>
      </w:r>
    </w:p>
    <w:p w14:paraId="3A3E4E5F" w14:textId="77777777" w:rsidR="00393CC1" w:rsidRPr="00DA6422" w:rsidRDefault="0013466E">
      <w:pPr>
        <w:suppressAutoHyphens/>
        <w:ind w:firstLine="720"/>
        <w:jc w:val="both"/>
        <w:rPr>
          <w:rStyle w:val="FontStyle190"/>
          <w:b w:val="0"/>
          <w:bCs w:val="0"/>
          <w:i w:val="0"/>
          <w:iCs w:val="0"/>
          <w:color w:val="000000" w:themeColor="text1"/>
          <w:sz w:val="28"/>
          <w:szCs w:val="28"/>
        </w:rPr>
      </w:pPr>
      <w:r w:rsidRPr="00DA6422">
        <w:rPr>
          <w:rStyle w:val="FontStyle196"/>
          <w:color w:val="000000" w:themeColor="text1"/>
          <w:sz w:val="28"/>
          <w:szCs w:val="28"/>
        </w:rPr>
        <w:t>Мероприятия по защите лесов от вредных организмов приведены ниже в таблице 15.1.</w:t>
      </w:r>
    </w:p>
    <w:p w14:paraId="03517173" w14:textId="77777777" w:rsidR="00393CC1" w:rsidRPr="0027102B" w:rsidRDefault="00393CC1">
      <w:pPr>
        <w:rPr>
          <w:rStyle w:val="FontStyle197"/>
          <w:b w:val="0"/>
          <w:color w:val="FF0000"/>
          <w:sz w:val="28"/>
          <w:szCs w:val="28"/>
        </w:rPr>
      </w:pPr>
    </w:p>
    <w:p w14:paraId="667A0192" w14:textId="77777777" w:rsidR="00393CC1" w:rsidRPr="00A924B6" w:rsidRDefault="0013466E">
      <w:pPr>
        <w:ind w:firstLine="720"/>
        <w:jc w:val="right"/>
        <w:rPr>
          <w:rStyle w:val="FontStyle197"/>
          <w:b w:val="0"/>
          <w:color w:val="000000" w:themeColor="text1"/>
          <w:sz w:val="28"/>
          <w:szCs w:val="28"/>
        </w:rPr>
      </w:pPr>
      <w:r w:rsidRPr="00A924B6">
        <w:rPr>
          <w:rStyle w:val="FontStyle197"/>
          <w:b w:val="0"/>
          <w:color w:val="000000" w:themeColor="text1"/>
          <w:sz w:val="28"/>
          <w:szCs w:val="28"/>
        </w:rPr>
        <w:t>Таблица 15.1</w:t>
      </w:r>
    </w:p>
    <w:p w14:paraId="719B321A" w14:textId="77777777" w:rsidR="00393CC1" w:rsidRPr="00A924B6" w:rsidRDefault="0013466E">
      <w:pPr>
        <w:jc w:val="center"/>
        <w:rPr>
          <w:rStyle w:val="FontStyle197"/>
          <w:b w:val="0"/>
          <w:color w:val="000000" w:themeColor="text1"/>
          <w:sz w:val="28"/>
          <w:szCs w:val="28"/>
        </w:rPr>
      </w:pPr>
      <w:r w:rsidRPr="00A924B6">
        <w:rPr>
          <w:rStyle w:val="FontStyle197"/>
          <w:b w:val="0"/>
          <w:color w:val="000000" w:themeColor="text1"/>
          <w:sz w:val="28"/>
          <w:szCs w:val="28"/>
        </w:rPr>
        <w:t>Параметры профилактических и других мероприятий по предупреждению</w:t>
      </w:r>
    </w:p>
    <w:p w14:paraId="69DE0E26" w14:textId="77777777" w:rsidR="00393CC1" w:rsidRPr="00A924B6" w:rsidRDefault="0013466E">
      <w:pPr>
        <w:jc w:val="center"/>
        <w:rPr>
          <w:rStyle w:val="FontStyle197"/>
          <w:b w:val="0"/>
          <w:color w:val="000000" w:themeColor="text1"/>
          <w:sz w:val="28"/>
          <w:szCs w:val="28"/>
        </w:rPr>
      </w:pPr>
      <w:r w:rsidRPr="00A924B6">
        <w:rPr>
          <w:rStyle w:val="FontStyle197"/>
          <w:b w:val="0"/>
          <w:color w:val="000000" w:themeColor="text1"/>
          <w:sz w:val="28"/>
          <w:szCs w:val="28"/>
        </w:rPr>
        <w:t>распространения вредных организмов</w:t>
      </w:r>
    </w:p>
    <w:tbl>
      <w:tblPr>
        <w:tblpPr w:leftFromText="180" w:rightFromText="180" w:vertAnchor="text" w:horzAnchor="margin" w:tblpXSpec="center" w:tblpY="384"/>
        <w:tblW w:w="9679" w:type="dxa"/>
        <w:tblLayout w:type="fixed"/>
        <w:tblCellMar>
          <w:left w:w="40" w:type="dxa"/>
          <w:right w:w="40" w:type="dxa"/>
        </w:tblCellMar>
        <w:tblLook w:val="04A0" w:firstRow="1" w:lastRow="0" w:firstColumn="1" w:lastColumn="0" w:noHBand="0" w:noVBand="1"/>
      </w:tblPr>
      <w:tblGrid>
        <w:gridCol w:w="716"/>
        <w:gridCol w:w="5785"/>
        <w:gridCol w:w="1256"/>
        <w:gridCol w:w="1922"/>
      </w:tblGrid>
      <w:tr w:rsidR="00E9019C" w:rsidRPr="00A924B6" w14:paraId="1AE5F6ED" w14:textId="77777777">
        <w:trPr>
          <w:tblHeader/>
        </w:trPr>
        <w:tc>
          <w:tcPr>
            <w:tcW w:w="716" w:type="dxa"/>
            <w:tcBorders>
              <w:top w:val="single" w:sz="4" w:space="0" w:color="000000"/>
              <w:left w:val="single" w:sz="4" w:space="0" w:color="000000"/>
              <w:bottom w:val="single" w:sz="4" w:space="0" w:color="000000"/>
            </w:tcBorders>
            <w:shd w:val="clear" w:color="auto" w:fill="auto"/>
          </w:tcPr>
          <w:p w14:paraId="06D1A7A4" w14:textId="77777777" w:rsidR="00393CC1" w:rsidRPr="00A924B6" w:rsidRDefault="0013466E">
            <w:pPr>
              <w:rPr>
                <w:rFonts w:eastAsia="Calibri"/>
                <w:color w:val="000000" w:themeColor="text1"/>
                <w:sz w:val="22"/>
                <w:szCs w:val="22"/>
                <w:lang w:eastAsia="ar-SA"/>
              </w:rPr>
            </w:pPr>
            <w:bookmarkStart w:id="46" w:name="_Hlk151460206"/>
            <w:r w:rsidRPr="00A924B6">
              <w:rPr>
                <w:rFonts w:eastAsia="Calibri"/>
                <w:color w:val="000000" w:themeColor="text1"/>
                <w:sz w:val="22"/>
                <w:szCs w:val="22"/>
                <w:lang w:eastAsia="ar-SA"/>
              </w:rPr>
              <w:t>№ п/п</w:t>
            </w:r>
          </w:p>
        </w:tc>
        <w:tc>
          <w:tcPr>
            <w:tcW w:w="5785" w:type="dxa"/>
            <w:tcBorders>
              <w:top w:val="single" w:sz="4" w:space="0" w:color="000000"/>
              <w:left w:val="single" w:sz="4" w:space="0" w:color="000000"/>
              <w:bottom w:val="single" w:sz="4" w:space="0" w:color="000000"/>
            </w:tcBorders>
            <w:shd w:val="clear" w:color="auto" w:fill="auto"/>
          </w:tcPr>
          <w:p w14:paraId="3418FE45"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Мероприятие</w:t>
            </w:r>
          </w:p>
        </w:tc>
        <w:tc>
          <w:tcPr>
            <w:tcW w:w="1256" w:type="dxa"/>
            <w:tcBorders>
              <w:top w:val="single" w:sz="4" w:space="0" w:color="000000"/>
              <w:left w:val="single" w:sz="4" w:space="0" w:color="000000"/>
              <w:bottom w:val="single" w:sz="4" w:space="0" w:color="000000"/>
            </w:tcBorders>
            <w:shd w:val="clear" w:color="auto" w:fill="auto"/>
          </w:tcPr>
          <w:p w14:paraId="3DDF5FAE"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Един. изм.</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3D665C0B" w14:textId="58F32CD7" w:rsidR="00393CC1" w:rsidRPr="00A924B6" w:rsidRDefault="00772D12">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О</w:t>
            </w:r>
            <w:r w:rsidR="0013466E" w:rsidRPr="00A924B6">
              <w:rPr>
                <w:rFonts w:eastAsia="Calibri"/>
                <w:color w:val="000000" w:themeColor="text1"/>
                <w:sz w:val="22"/>
                <w:szCs w:val="22"/>
                <w:lang w:eastAsia="ar-SA"/>
              </w:rPr>
              <w:t>бъем</w:t>
            </w:r>
          </w:p>
        </w:tc>
      </w:tr>
      <w:tr w:rsidR="00E9019C" w:rsidRPr="00A924B6" w14:paraId="1D6D9893" w14:textId="77777777">
        <w:trPr>
          <w:tblHeader/>
        </w:trPr>
        <w:tc>
          <w:tcPr>
            <w:tcW w:w="716" w:type="dxa"/>
            <w:tcBorders>
              <w:top w:val="single" w:sz="4" w:space="0" w:color="000000"/>
              <w:left w:val="single" w:sz="4" w:space="0" w:color="000000"/>
              <w:bottom w:val="single" w:sz="4" w:space="0" w:color="000000"/>
            </w:tcBorders>
            <w:shd w:val="clear" w:color="auto" w:fill="auto"/>
          </w:tcPr>
          <w:p w14:paraId="033EAF47"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1</w:t>
            </w:r>
          </w:p>
        </w:tc>
        <w:tc>
          <w:tcPr>
            <w:tcW w:w="5785" w:type="dxa"/>
            <w:tcBorders>
              <w:top w:val="single" w:sz="4" w:space="0" w:color="000000"/>
              <w:left w:val="single" w:sz="4" w:space="0" w:color="000000"/>
              <w:bottom w:val="single" w:sz="4" w:space="0" w:color="000000"/>
            </w:tcBorders>
            <w:shd w:val="clear" w:color="auto" w:fill="auto"/>
          </w:tcPr>
          <w:p w14:paraId="16D6EDB8"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2</w:t>
            </w:r>
          </w:p>
        </w:tc>
        <w:tc>
          <w:tcPr>
            <w:tcW w:w="1256" w:type="dxa"/>
            <w:tcBorders>
              <w:top w:val="single" w:sz="4" w:space="0" w:color="000000"/>
              <w:left w:val="single" w:sz="4" w:space="0" w:color="000000"/>
              <w:bottom w:val="single" w:sz="4" w:space="0" w:color="000000"/>
            </w:tcBorders>
            <w:shd w:val="clear" w:color="auto" w:fill="auto"/>
          </w:tcPr>
          <w:p w14:paraId="4E6A64CB"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3</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62A98C05"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4</w:t>
            </w:r>
          </w:p>
        </w:tc>
      </w:tr>
      <w:bookmarkEnd w:id="46"/>
      <w:tr w:rsidR="00E9019C" w:rsidRPr="00A924B6" w14:paraId="686F0BEF" w14:textId="77777777">
        <w:tc>
          <w:tcPr>
            <w:tcW w:w="716" w:type="dxa"/>
            <w:tcBorders>
              <w:top w:val="single" w:sz="4" w:space="0" w:color="000000"/>
              <w:left w:val="single" w:sz="4" w:space="0" w:color="000000"/>
              <w:bottom w:val="single" w:sz="4" w:space="0" w:color="000000"/>
            </w:tcBorders>
            <w:shd w:val="clear" w:color="auto" w:fill="auto"/>
          </w:tcPr>
          <w:p w14:paraId="10830371" w14:textId="77777777" w:rsidR="00605F91" w:rsidRPr="00A924B6" w:rsidRDefault="00605F91" w:rsidP="00605F91">
            <w:pPr>
              <w:jc w:val="center"/>
              <w:rPr>
                <w:rFonts w:eastAsia="Calibri"/>
                <w:color w:val="000000" w:themeColor="text1"/>
                <w:sz w:val="22"/>
                <w:szCs w:val="22"/>
                <w:lang w:eastAsia="ar-SA"/>
              </w:rPr>
            </w:pPr>
            <w:r w:rsidRPr="00A924B6">
              <w:rPr>
                <w:rFonts w:eastAsia="Calibri"/>
                <w:color w:val="000000" w:themeColor="text1"/>
                <w:sz w:val="22"/>
                <w:szCs w:val="22"/>
                <w:lang w:eastAsia="ar-SA"/>
              </w:rPr>
              <w:t>1.</w:t>
            </w:r>
          </w:p>
        </w:tc>
        <w:tc>
          <w:tcPr>
            <w:tcW w:w="5785" w:type="dxa"/>
            <w:tcBorders>
              <w:top w:val="single" w:sz="4" w:space="0" w:color="000000"/>
              <w:left w:val="single" w:sz="4" w:space="0" w:color="000000"/>
              <w:bottom w:val="single" w:sz="4" w:space="0" w:color="000000"/>
            </w:tcBorders>
            <w:shd w:val="clear" w:color="auto" w:fill="auto"/>
          </w:tcPr>
          <w:p w14:paraId="0D27B6D5" w14:textId="77777777" w:rsidR="00605F91" w:rsidRPr="00A924B6" w:rsidRDefault="00605F91" w:rsidP="00605F91">
            <w:pPr>
              <w:rPr>
                <w:rFonts w:eastAsia="Calibri"/>
                <w:color w:val="000000" w:themeColor="text1"/>
                <w:sz w:val="22"/>
                <w:szCs w:val="22"/>
                <w:lang w:eastAsia="ar-SA"/>
              </w:rPr>
            </w:pPr>
            <w:r w:rsidRPr="00A924B6">
              <w:rPr>
                <w:rFonts w:eastAsia="Calibri"/>
                <w:color w:val="000000" w:themeColor="text1"/>
                <w:sz w:val="22"/>
                <w:szCs w:val="22"/>
                <w:lang w:eastAsia="ar-SA"/>
              </w:rPr>
              <w:t>Лесопатологический мониторинг</w:t>
            </w:r>
          </w:p>
        </w:tc>
        <w:tc>
          <w:tcPr>
            <w:tcW w:w="1256" w:type="dxa"/>
            <w:tcBorders>
              <w:top w:val="single" w:sz="4" w:space="0" w:color="000000"/>
              <w:left w:val="single" w:sz="4" w:space="0" w:color="000000"/>
              <w:bottom w:val="single" w:sz="4" w:space="0" w:color="000000"/>
            </w:tcBorders>
            <w:shd w:val="clear" w:color="auto" w:fill="auto"/>
          </w:tcPr>
          <w:p w14:paraId="479DC65F" w14:textId="77777777" w:rsidR="00605F91" w:rsidRPr="00A924B6" w:rsidRDefault="00605F91" w:rsidP="00605F91">
            <w:pPr>
              <w:jc w:val="center"/>
              <w:rPr>
                <w:rFonts w:eastAsia="Calibri"/>
                <w:color w:val="000000" w:themeColor="text1"/>
                <w:sz w:val="22"/>
                <w:szCs w:val="22"/>
                <w:lang w:eastAsia="ar-SA"/>
              </w:rPr>
            </w:pPr>
            <w:r w:rsidRPr="00A924B6">
              <w:rPr>
                <w:rFonts w:eastAsia="Calibri"/>
                <w:color w:val="000000" w:themeColor="text1"/>
                <w:sz w:val="22"/>
                <w:szCs w:val="22"/>
                <w:lang w:eastAsia="ar-SA"/>
              </w:rPr>
              <w:t>га</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0ACFFECF" w14:textId="002320A1" w:rsidR="00605F91" w:rsidRPr="00A924B6" w:rsidRDefault="00605F91" w:rsidP="00605F91">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по необходимости</w:t>
            </w:r>
          </w:p>
        </w:tc>
      </w:tr>
      <w:tr w:rsidR="00E9019C" w:rsidRPr="00A924B6" w14:paraId="246F099B" w14:textId="77777777">
        <w:tc>
          <w:tcPr>
            <w:tcW w:w="716" w:type="dxa"/>
            <w:tcBorders>
              <w:top w:val="single" w:sz="4" w:space="0" w:color="000000"/>
              <w:left w:val="single" w:sz="4" w:space="0" w:color="000000"/>
              <w:bottom w:val="single" w:sz="4" w:space="0" w:color="000000"/>
            </w:tcBorders>
            <w:shd w:val="clear" w:color="auto" w:fill="auto"/>
          </w:tcPr>
          <w:p w14:paraId="0729CDA2"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1.1.</w:t>
            </w:r>
          </w:p>
        </w:tc>
        <w:tc>
          <w:tcPr>
            <w:tcW w:w="5785" w:type="dxa"/>
            <w:tcBorders>
              <w:top w:val="single" w:sz="4" w:space="0" w:color="000000"/>
              <w:left w:val="single" w:sz="4" w:space="0" w:color="000000"/>
              <w:bottom w:val="single" w:sz="4" w:space="0" w:color="000000"/>
            </w:tcBorders>
            <w:shd w:val="clear" w:color="auto" w:fill="auto"/>
          </w:tcPr>
          <w:p w14:paraId="69C2725A"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Лесопатологическое обследование</w:t>
            </w:r>
          </w:p>
        </w:tc>
        <w:tc>
          <w:tcPr>
            <w:tcW w:w="1256" w:type="dxa"/>
            <w:tcBorders>
              <w:top w:val="single" w:sz="4" w:space="0" w:color="000000"/>
              <w:left w:val="single" w:sz="4" w:space="0" w:color="000000"/>
              <w:bottom w:val="single" w:sz="4" w:space="0" w:color="000000"/>
            </w:tcBorders>
            <w:shd w:val="clear" w:color="auto" w:fill="auto"/>
          </w:tcPr>
          <w:p w14:paraId="63A9D0DE"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га</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04BEBD41"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w:t>
            </w:r>
          </w:p>
        </w:tc>
      </w:tr>
      <w:tr w:rsidR="00E9019C" w:rsidRPr="00A924B6" w14:paraId="0A2080E2" w14:textId="77777777">
        <w:tc>
          <w:tcPr>
            <w:tcW w:w="716" w:type="dxa"/>
            <w:tcBorders>
              <w:top w:val="single" w:sz="4" w:space="0" w:color="000000"/>
              <w:left w:val="single" w:sz="4" w:space="0" w:color="000000"/>
              <w:bottom w:val="single" w:sz="4" w:space="0" w:color="000000"/>
            </w:tcBorders>
            <w:shd w:val="clear" w:color="auto" w:fill="auto"/>
          </w:tcPr>
          <w:p w14:paraId="52D0527A"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2.</w:t>
            </w:r>
          </w:p>
        </w:tc>
        <w:tc>
          <w:tcPr>
            <w:tcW w:w="5785" w:type="dxa"/>
            <w:tcBorders>
              <w:top w:val="single" w:sz="4" w:space="0" w:color="000000"/>
              <w:left w:val="single" w:sz="4" w:space="0" w:color="000000"/>
              <w:bottom w:val="single" w:sz="4" w:space="0" w:color="000000"/>
            </w:tcBorders>
            <w:shd w:val="clear" w:color="auto" w:fill="auto"/>
          </w:tcPr>
          <w:p w14:paraId="1CF903FD"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Наземные истребительные меры</w:t>
            </w:r>
          </w:p>
        </w:tc>
        <w:tc>
          <w:tcPr>
            <w:tcW w:w="1256" w:type="dxa"/>
            <w:tcBorders>
              <w:top w:val="single" w:sz="4" w:space="0" w:color="000000"/>
              <w:left w:val="single" w:sz="4" w:space="0" w:color="000000"/>
              <w:bottom w:val="single" w:sz="4" w:space="0" w:color="000000"/>
            </w:tcBorders>
            <w:shd w:val="clear" w:color="auto" w:fill="auto"/>
          </w:tcPr>
          <w:p w14:paraId="181AC972"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га</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56AEC74C"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по необходимости</w:t>
            </w:r>
          </w:p>
        </w:tc>
      </w:tr>
      <w:tr w:rsidR="00E9019C" w:rsidRPr="00A924B6" w14:paraId="028055ED" w14:textId="77777777">
        <w:tc>
          <w:tcPr>
            <w:tcW w:w="716" w:type="dxa"/>
            <w:tcBorders>
              <w:top w:val="single" w:sz="4" w:space="0" w:color="000000"/>
              <w:left w:val="single" w:sz="4" w:space="0" w:color="000000"/>
              <w:bottom w:val="single" w:sz="4" w:space="0" w:color="000000"/>
            </w:tcBorders>
            <w:shd w:val="clear" w:color="auto" w:fill="auto"/>
          </w:tcPr>
          <w:p w14:paraId="1BFD2283"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3.</w:t>
            </w:r>
          </w:p>
        </w:tc>
        <w:tc>
          <w:tcPr>
            <w:tcW w:w="5785" w:type="dxa"/>
            <w:tcBorders>
              <w:top w:val="single" w:sz="4" w:space="0" w:color="000000"/>
              <w:left w:val="single" w:sz="4" w:space="0" w:color="000000"/>
              <w:bottom w:val="single" w:sz="4" w:space="0" w:color="000000"/>
            </w:tcBorders>
            <w:shd w:val="clear" w:color="auto" w:fill="auto"/>
          </w:tcPr>
          <w:p w14:paraId="5921CF35"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Почвенные раскопки</w:t>
            </w:r>
          </w:p>
        </w:tc>
        <w:tc>
          <w:tcPr>
            <w:tcW w:w="1256" w:type="dxa"/>
            <w:tcBorders>
              <w:top w:val="single" w:sz="4" w:space="0" w:color="000000"/>
              <w:left w:val="single" w:sz="4" w:space="0" w:color="000000"/>
              <w:bottom w:val="single" w:sz="4" w:space="0" w:color="000000"/>
            </w:tcBorders>
            <w:shd w:val="clear" w:color="auto" w:fill="auto"/>
          </w:tcPr>
          <w:p w14:paraId="0117195F"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ям</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6E350150" w14:textId="77777777" w:rsidR="00393CC1" w:rsidRPr="00A924B6" w:rsidRDefault="0013466E">
            <w:pPr>
              <w:snapToGrid w:val="0"/>
              <w:jc w:val="center"/>
              <w:rPr>
                <w:rFonts w:ascii="Courier New" w:eastAsia="Calibri" w:hAnsi="Courier New" w:cs="Courier New"/>
                <w:color w:val="000000" w:themeColor="text1"/>
                <w:sz w:val="16"/>
                <w:szCs w:val="16"/>
                <w:lang w:eastAsia="ar-SA"/>
              </w:rPr>
            </w:pPr>
            <w:r w:rsidRPr="00A924B6">
              <w:rPr>
                <w:rFonts w:ascii="Courier New" w:eastAsia="Calibri" w:hAnsi="Courier New" w:cs="Courier New"/>
                <w:color w:val="000000" w:themeColor="text1"/>
                <w:sz w:val="16"/>
                <w:szCs w:val="16"/>
                <w:lang w:eastAsia="ar-SA"/>
              </w:rPr>
              <w:t>-</w:t>
            </w:r>
          </w:p>
        </w:tc>
      </w:tr>
      <w:tr w:rsidR="00E9019C" w:rsidRPr="00A924B6" w14:paraId="6959B003" w14:textId="77777777">
        <w:tc>
          <w:tcPr>
            <w:tcW w:w="716" w:type="dxa"/>
            <w:tcBorders>
              <w:top w:val="single" w:sz="4" w:space="0" w:color="000000"/>
              <w:left w:val="single" w:sz="4" w:space="0" w:color="000000"/>
              <w:bottom w:val="single" w:sz="4" w:space="0" w:color="000000"/>
            </w:tcBorders>
            <w:shd w:val="clear" w:color="auto" w:fill="auto"/>
          </w:tcPr>
          <w:p w14:paraId="106D077E"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4.</w:t>
            </w:r>
          </w:p>
        </w:tc>
        <w:tc>
          <w:tcPr>
            <w:tcW w:w="5785" w:type="dxa"/>
            <w:tcBorders>
              <w:top w:val="single" w:sz="4" w:space="0" w:color="000000"/>
              <w:left w:val="single" w:sz="4" w:space="0" w:color="000000"/>
              <w:bottom w:val="single" w:sz="4" w:space="0" w:color="000000"/>
            </w:tcBorders>
            <w:shd w:val="clear" w:color="auto" w:fill="auto"/>
          </w:tcPr>
          <w:p w14:paraId="41C52E90"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Протравливание семян</w:t>
            </w:r>
          </w:p>
        </w:tc>
        <w:tc>
          <w:tcPr>
            <w:tcW w:w="1256" w:type="dxa"/>
            <w:tcBorders>
              <w:top w:val="single" w:sz="4" w:space="0" w:color="000000"/>
              <w:left w:val="single" w:sz="4" w:space="0" w:color="000000"/>
              <w:bottom w:val="single" w:sz="4" w:space="0" w:color="000000"/>
            </w:tcBorders>
            <w:shd w:val="clear" w:color="auto" w:fill="auto"/>
          </w:tcPr>
          <w:p w14:paraId="44982739"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кг</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1C25988A" w14:textId="77777777" w:rsidR="00393CC1" w:rsidRPr="00A924B6" w:rsidRDefault="0013466E">
            <w:pPr>
              <w:snapToGrid w:val="0"/>
              <w:jc w:val="center"/>
              <w:rPr>
                <w:rFonts w:ascii="Courier New" w:eastAsia="Calibri" w:hAnsi="Courier New" w:cs="Courier New"/>
                <w:color w:val="000000" w:themeColor="text1"/>
                <w:sz w:val="16"/>
                <w:szCs w:val="16"/>
                <w:lang w:eastAsia="ar-SA"/>
              </w:rPr>
            </w:pPr>
            <w:r w:rsidRPr="00A924B6">
              <w:rPr>
                <w:rFonts w:ascii="Courier New" w:eastAsia="Calibri" w:hAnsi="Courier New" w:cs="Courier New"/>
                <w:color w:val="000000" w:themeColor="text1"/>
                <w:sz w:val="16"/>
                <w:szCs w:val="16"/>
                <w:lang w:eastAsia="ar-SA"/>
              </w:rPr>
              <w:t>-</w:t>
            </w:r>
          </w:p>
        </w:tc>
      </w:tr>
      <w:tr w:rsidR="00E9019C" w:rsidRPr="00A924B6" w14:paraId="4595DF74" w14:textId="77777777">
        <w:tc>
          <w:tcPr>
            <w:tcW w:w="716" w:type="dxa"/>
            <w:tcBorders>
              <w:top w:val="single" w:sz="4" w:space="0" w:color="000000"/>
              <w:left w:val="single" w:sz="4" w:space="0" w:color="000000"/>
              <w:bottom w:val="single" w:sz="4" w:space="0" w:color="000000"/>
            </w:tcBorders>
            <w:shd w:val="clear" w:color="auto" w:fill="auto"/>
          </w:tcPr>
          <w:p w14:paraId="30C240AD"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5.</w:t>
            </w:r>
          </w:p>
        </w:tc>
        <w:tc>
          <w:tcPr>
            <w:tcW w:w="5785" w:type="dxa"/>
            <w:tcBorders>
              <w:top w:val="single" w:sz="4" w:space="0" w:color="000000"/>
              <w:left w:val="single" w:sz="4" w:space="0" w:color="000000"/>
              <w:bottom w:val="single" w:sz="4" w:space="0" w:color="000000"/>
            </w:tcBorders>
            <w:shd w:val="clear" w:color="auto" w:fill="auto"/>
          </w:tcPr>
          <w:p w14:paraId="273801AB" w14:textId="77777777" w:rsidR="00393CC1" w:rsidRPr="00A924B6" w:rsidRDefault="0013466E">
            <w:pPr>
              <w:rPr>
                <w:rFonts w:ascii="Courier New" w:eastAsia="Calibri" w:hAnsi="Courier New" w:cs="Courier New"/>
                <w:color w:val="000000" w:themeColor="text1"/>
                <w:sz w:val="22"/>
                <w:szCs w:val="22"/>
                <w:lang w:eastAsia="ar-SA"/>
              </w:rPr>
            </w:pPr>
            <w:r w:rsidRPr="00A924B6">
              <w:rPr>
                <w:rFonts w:eastAsia="Calibri"/>
                <w:color w:val="000000" w:themeColor="text1"/>
                <w:sz w:val="22"/>
                <w:szCs w:val="22"/>
                <w:lang w:eastAsia="ar-SA"/>
              </w:rPr>
              <w:t>Биологические меры борьбы:</w:t>
            </w:r>
          </w:p>
        </w:tc>
        <w:tc>
          <w:tcPr>
            <w:tcW w:w="1256" w:type="dxa"/>
            <w:tcBorders>
              <w:top w:val="single" w:sz="4" w:space="0" w:color="000000"/>
              <w:left w:val="single" w:sz="4" w:space="0" w:color="000000"/>
              <w:bottom w:val="single" w:sz="4" w:space="0" w:color="000000"/>
            </w:tcBorders>
            <w:shd w:val="clear" w:color="auto" w:fill="auto"/>
          </w:tcPr>
          <w:p w14:paraId="2AA4C847" w14:textId="77777777" w:rsidR="00393CC1" w:rsidRPr="00A924B6" w:rsidRDefault="00393CC1">
            <w:pPr>
              <w:snapToGrid w:val="0"/>
              <w:jc w:val="center"/>
              <w:rPr>
                <w:rFonts w:ascii="Courier New" w:eastAsia="Calibri" w:hAnsi="Courier New" w:cs="Courier New"/>
                <w:color w:val="000000" w:themeColor="text1"/>
                <w:sz w:val="22"/>
                <w:szCs w:val="22"/>
                <w:lang w:eastAsia="ar-SA"/>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0EA40664" w14:textId="77777777" w:rsidR="00393CC1" w:rsidRPr="00A924B6" w:rsidRDefault="0013466E">
            <w:pPr>
              <w:snapToGrid w:val="0"/>
              <w:jc w:val="center"/>
              <w:rPr>
                <w:rFonts w:ascii="Courier New" w:eastAsia="Calibri" w:hAnsi="Courier New" w:cs="Courier New"/>
                <w:color w:val="000000" w:themeColor="text1"/>
                <w:sz w:val="22"/>
                <w:szCs w:val="22"/>
                <w:lang w:eastAsia="ar-SA"/>
              </w:rPr>
            </w:pPr>
            <w:r w:rsidRPr="00A924B6">
              <w:rPr>
                <w:rFonts w:ascii="Courier New" w:eastAsia="Calibri" w:hAnsi="Courier New" w:cs="Courier New"/>
                <w:color w:val="000000" w:themeColor="text1"/>
                <w:sz w:val="22"/>
                <w:szCs w:val="22"/>
                <w:lang w:eastAsia="ar-SA"/>
              </w:rPr>
              <w:t>-</w:t>
            </w:r>
          </w:p>
        </w:tc>
      </w:tr>
      <w:tr w:rsidR="00E9019C" w:rsidRPr="00A924B6" w14:paraId="20CB54A9" w14:textId="77777777">
        <w:tc>
          <w:tcPr>
            <w:tcW w:w="716" w:type="dxa"/>
            <w:tcBorders>
              <w:top w:val="single" w:sz="4" w:space="0" w:color="000000"/>
              <w:left w:val="single" w:sz="4" w:space="0" w:color="000000"/>
              <w:bottom w:val="single" w:sz="4" w:space="0" w:color="000000"/>
            </w:tcBorders>
            <w:shd w:val="clear" w:color="auto" w:fill="auto"/>
          </w:tcPr>
          <w:p w14:paraId="21AA36AA"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5.1.</w:t>
            </w:r>
          </w:p>
        </w:tc>
        <w:tc>
          <w:tcPr>
            <w:tcW w:w="5785" w:type="dxa"/>
            <w:tcBorders>
              <w:top w:val="single" w:sz="4" w:space="0" w:color="000000"/>
              <w:left w:val="single" w:sz="4" w:space="0" w:color="000000"/>
              <w:bottom w:val="single" w:sz="4" w:space="0" w:color="000000"/>
            </w:tcBorders>
            <w:shd w:val="clear" w:color="auto" w:fill="auto"/>
          </w:tcPr>
          <w:p w14:paraId="19FFE337" w14:textId="170F1CBB"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Наземные биологические меры борьбы</w:t>
            </w:r>
          </w:p>
        </w:tc>
        <w:tc>
          <w:tcPr>
            <w:tcW w:w="1256" w:type="dxa"/>
            <w:tcBorders>
              <w:top w:val="single" w:sz="4" w:space="0" w:color="000000"/>
              <w:left w:val="single" w:sz="4" w:space="0" w:color="000000"/>
              <w:bottom w:val="single" w:sz="4" w:space="0" w:color="000000"/>
            </w:tcBorders>
            <w:shd w:val="clear" w:color="auto" w:fill="auto"/>
          </w:tcPr>
          <w:p w14:paraId="08BC6517"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га</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3E7EC7FF" w14:textId="77777777" w:rsidR="00393CC1" w:rsidRPr="00A924B6" w:rsidRDefault="0013466E">
            <w:pPr>
              <w:snapToGrid w:val="0"/>
              <w:jc w:val="center"/>
              <w:rPr>
                <w:rFonts w:ascii="Courier New" w:eastAsia="Calibri" w:hAnsi="Courier New" w:cs="Courier New"/>
                <w:color w:val="000000" w:themeColor="text1"/>
                <w:sz w:val="16"/>
                <w:szCs w:val="16"/>
                <w:lang w:eastAsia="ar-SA"/>
              </w:rPr>
            </w:pPr>
            <w:r w:rsidRPr="00A924B6">
              <w:rPr>
                <w:rFonts w:ascii="Courier New" w:eastAsia="Calibri" w:hAnsi="Courier New" w:cs="Courier New"/>
                <w:color w:val="000000" w:themeColor="text1"/>
                <w:sz w:val="16"/>
                <w:szCs w:val="16"/>
                <w:lang w:eastAsia="ar-SA"/>
              </w:rPr>
              <w:t>-</w:t>
            </w:r>
          </w:p>
        </w:tc>
      </w:tr>
      <w:tr w:rsidR="00E9019C" w:rsidRPr="00A924B6" w14:paraId="7B5F7476" w14:textId="77777777">
        <w:tc>
          <w:tcPr>
            <w:tcW w:w="716" w:type="dxa"/>
            <w:tcBorders>
              <w:top w:val="single" w:sz="4" w:space="0" w:color="000000"/>
              <w:left w:val="single" w:sz="4" w:space="0" w:color="000000"/>
              <w:bottom w:val="single" w:sz="4" w:space="0" w:color="000000"/>
            </w:tcBorders>
            <w:shd w:val="clear" w:color="auto" w:fill="auto"/>
          </w:tcPr>
          <w:p w14:paraId="337B94C3"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5.2.</w:t>
            </w:r>
          </w:p>
        </w:tc>
        <w:tc>
          <w:tcPr>
            <w:tcW w:w="5785" w:type="dxa"/>
            <w:tcBorders>
              <w:top w:val="single" w:sz="4" w:space="0" w:color="000000"/>
              <w:left w:val="single" w:sz="4" w:space="0" w:color="000000"/>
              <w:bottom w:val="single" w:sz="4" w:space="0" w:color="000000"/>
            </w:tcBorders>
            <w:shd w:val="clear" w:color="auto" w:fill="auto"/>
          </w:tcPr>
          <w:p w14:paraId="2706CD9D"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Защита питомников биологическим методом</w:t>
            </w:r>
          </w:p>
        </w:tc>
        <w:tc>
          <w:tcPr>
            <w:tcW w:w="1256" w:type="dxa"/>
            <w:tcBorders>
              <w:top w:val="single" w:sz="4" w:space="0" w:color="000000"/>
              <w:left w:val="single" w:sz="4" w:space="0" w:color="000000"/>
              <w:bottom w:val="single" w:sz="4" w:space="0" w:color="000000"/>
            </w:tcBorders>
            <w:shd w:val="clear" w:color="auto" w:fill="auto"/>
          </w:tcPr>
          <w:p w14:paraId="4B0AD288"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га</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793B84B8" w14:textId="77777777" w:rsidR="00393CC1" w:rsidRPr="00A924B6" w:rsidRDefault="0013466E">
            <w:pPr>
              <w:snapToGrid w:val="0"/>
              <w:jc w:val="center"/>
              <w:rPr>
                <w:rFonts w:ascii="Courier New" w:eastAsia="Calibri" w:hAnsi="Courier New" w:cs="Courier New"/>
                <w:color w:val="000000" w:themeColor="text1"/>
                <w:sz w:val="16"/>
                <w:szCs w:val="16"/>
                <w:lang w:eastAsia="ar-SA"/>
              </w:rPr>
            </w:pPr>
            <w:r w:rsidRPr="00A924B6">
              <w:rPr>
                <w:rFonts w:ascii="Courier New" w:eastAsia="Calibri" w:hAnsi="Courier New" w:cs="Courier New"/>
                <w:color w:val="000000" w:themeColor="text1"/>
                <w:sz w:val="16"/>
                <w:szCs w:val="16"/>
                <w:lang w:eastAsia="ar-SA"/>
              </w:rPr>
              <w:t>-</w:t>
            </w:r>
          </w:p>
        </w:tc>
      </w:tr>
      <w:tr w:rsidR="00E9019C" w:rsidRPr="00A924B6" w14:paraId="78FD21F6" w14:textId="77777777">
        <w:tc>
          <w:tcPr>
            <w:tcW w:w="716" w:type="dxa"/>
            <w:tcBorders>
              <w:top w:val="single" w:sz="4" w:space="0" w:color="000000"/>
              <w:left w:val="single" w:sz="4" w:space="0" w:color="000000"/>
              <w:bottom w:val="single" w:sz="4" w:space="0" w:color="000000"/>
            </w:tcBorders>
            <w:shd w:val="clear" w:color="auto" w:fill="auto"/>
          </w:tcPr>
          <w:p w14:paraId="1803C92F"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5.3.</w:t>
            </w:r>
          </w:p>
        </w:tc>
        <w:tc>
          <w:tcPr>
            <w:tcW w:w="5785" w:type="dxa"/>
            <w:tcBorders>
              <w:top w:val="single" w:sz="4" w:space="0" w:color="000000"/>
              <w:left w:val="single" w:sz="4" w:space="0" w:color="000000"/>
              <w:bottom w:val="single" w:sz="4" w:space="0" w:color="000000"/>
            </w:tcBorders>
            <w:shd w:val="clear" w:color="auto" w:fill="auto"/>
          </w:tcPr>
          <w:p w14:paraId="6449BC5B"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Изготовление гнездовий</w:t>
            </w:r>
          </w:p>
        </w:tc>
        <w:tc>
          <w:tcPr>
            <w:tcW w:w="1256" w:type="dxa"/>
            <w:tcBorders>
              <w:top w:val="single" w:sz="4" w:space="0" w:color="000000"/>
              <w:left w:val="single" w:sz="4" w:space="0" w:color="000000"/>
              <w:bottom w:val="single" w:sz="4" w:space="0" w:color="000000"/>
            </w:tcBorders>
            <w:shd w:val="clear" w:color="auto" w:fill="auto"/>
          </w:tcPr>
          <w:p w14:paraId="7BCBD64E"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шт.</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55E97A14" w14:textId="040C0F99" w:rsidR="00393CC1" w:rsidRPr="00A924B6" w:rsidRDefault="00772D12">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10</w:t>
            </w:r>
          </w:p>
        </w:tc>
      </w:tr>
      <w:tr w:rsidR="00E9019C" w:rsidRPr="00A924B6" w14:paraId="7202CE6A" w14:textId="77777777">
        <w:tc>
          <w:tcPr>
            <w:tcW w:w="716" w:type="dxa"/>
            <w:tcBorders>
              <w:top w:val="single" w:sz="4" w:space="0" w:color="000000"/>
              <w:left w:val="single" w:sz="4" w:space="0" w:color="000000"/>
              <w:bottom w:val="single" w:sz="4" w:space="0" w:color="000000"/>
            </w:tcBorders>
            <w:shd w:val="clear" w:color="auto" w:fill="auto"/>
          </w:tcPr>
          <w:p w14:paraId="220CCC43"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5.4.</w:t>
            </w:r>
          </w:p>
        </w:tc>
        <w:tc>
          <w:tcPr>
            <w:tcW w:w="5785" w:type="dxa"/>
            <w:tcBorders>
              <w:top w:val="single" w:sz="4" w:space="0" w:color="000000"/>
              <w:left w:val="single" w:sz="4" w:space="0" w:color="000000"/>
              <w:bottom w:val="single" w:sz="4" w:space="0" w:color="000000"/>
            </w:tcBorders>
            <w:shd w:val="clear" w:color="auto" w:fill="auto"/>
          </w:tcPr>
          <w:p w14:paraId="6004DD69"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Изготовление кормушек для птиц</w:t>
            </w:r>
          </w:p>
        </w:tc>
        <w:tc>
          <w:tcPr>
            <w:tcW w:w="1256" w:type="dxa"/>
            <w:tcBorders>
              <w:top w:val="single" w:sz="4" w:space="0" w:color="000000"/>
              <w:left w:val="single" w:sz="4" w:space="0" w:color="000000"/>
              <w:bottom w:val="single" w:sz="4" w:space="0" w:color="000000"/>
            </w:tcBorders>
            <w:shd w:val="clear" w:color="auto" w:fill="auto"/>
          </w:tcPr>
          <w:p w14:paraId="35AEF264"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шт.</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1395B9BA" w14:textId="5DBF0BBD" w:rsidR="00393CC1" w:rsidRPr="00A924B6" w:rsidRDefault="00772D12">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10</w:t>
            </w:r>
          </w:p>
        </w:tc>
      </w:tr>
      <w:tr w:rsidR="00E9019C" w:rsidRPr="00A924B6" w14:paraId="74870041" w14:textId="77777777">
        <w:tc>
          <w:tcPr>
            <w:tcW w:w="716" w:type="dxa"/>
            <w:tcBorders>
              <w:top w:val="single" w:sz="4" w:space="0" w:color="000000"/>
              <w:left w:val="single" w:sz="4" w:space="0" w:color="000000"/>
              <w:bottom w:val="single" w:sz="4" w:space="0" w:color="000000"/>
            </w:tcBorders>
            <w:shd w:val="clear" w:color="auto" w:fill="auto"/>
          </w:tcPr>
          <w:p w14:paraId="70B59B09"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5.5.</w:t>
            </w:r>
          </w:p>
        </w:tc>
        <w:tc>
          <w:tcPr>
            <w:tcW w:w="5785" w:type="dxa"/>
            <w:tcBorders>
              <w:top w:val="single" w:sz="4" w:space="0" w:color="000000"/>
              <w:left w:val="single" w:sz="4" w:space="0" w:color="000000"/>
              <w:bottom w:val="single" w:sz="4" w:space="0" w:color="000000"/>
            </w:tcBorders>
            <w:shd w:val="clear" w:color="auto" w:fill="auto"/>
          </w:tcPr>
          <w:p w14:paraId="0209A315"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Огораживание муравейников</w:t>
            </w:r>
          </w:p>
        </w:tc>
        <w:tc>
          <w:tcPr>
            <w:tcW w:w="1256" w:type="dxa"/>
            <w:tcBorders>
              <w:top w:val="single" w:sz="4" w:space="0" w:color="000000"/>
              <w:left w:val="single" w:sz="4" w:space="0" w:color="000000"/>
              <w:bottom w:val="single" w:sz="4" w:space="0" w:color="000000"/>
            </w:tcBorders>
            <w:shd w:val="clear" w:color="auto" w:fill="auto"/>
          </w:tcPr>
          <w:p w14:paraId="46C20504"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шт.</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1C4740A0" w14:textId="77777777" w:rsidR="00393CC1" w:rsidRPr="00A924B6" w:rsidRDefault="0013466E">
            <w:pPr>
              <w:snapToGrid w:val="0"/>
              <w:jc w:val="center"/>
              <w:rPr>
                <w:rFonts w:ascii="Courier New" w:eastAsia="Calibri" w:hAnsi="Courier New" w:cs="Courier New"/>
                <w:color w:val="000000" w:themeColor="text1"/>
                <w:sz w:val="16"/>
                <w:szCs w:val="16"/>
                <w:lang w:eastAsia="ar-SA"/>
              </w:rPr>
            </w:pPr>
            <w:r w:rsidRPr="00A924B6">
              <w:rPr>
                <w:rFonts w:ascii="Courier New" w:eastAsia="Calibri" w:hAnsi="Courier New" w:cs="Courier New"/>
                <w:color w:val="000000" w:themeColor="text1"/>
                <w:sz w:val="16"/>
                <w:szCs w:val="16"/>
                <w:lang w:eastAsia="ar-SA"/>
              </w:rPr>
              <w:t>-</w:t>
            </w:r>
          </w:p>
        </w:tc>
      </w:tr>
      <w:tr w:rsidR="00E9019C" w:rsidRPr="00A924B6" w14:paraId="4A7BB23E" w14:textId="77777777">
        <w:tc>
          <w:tcPr>
            <w:tcW w:w="716" w:type="dxa"/>
            <w:tcBorders>
              <w:top w:val="single" w:sz="4" w:space="0" w:color="000000"/>
              <w:left w:val="single" w:sz="4" w:space="0" w:color="000000"/>
              <w:bottom w:val="single" w:sz="4" w:space="0" w:color="000000"/>
            </w:tcBorders>
            <w:shd w:val="clear" w:color="auto" w:fill="auto"/>
          </w:tcPr>
          <w:p w14:paraId="7A21BE69"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6.</w:t>
            </w:r>
          </w:p>
        </w:tc>
        <w:tc>
          <w:tcPr>
            <w:tcW w:w="5785" w:type="dxa"/>
            <w:tcBorders>
              <w:top w:val="single" w:sz="4" w:space="0" w:color="000000"/>
              <w:left w:val="single" w:sz="4" w:space="0" w:color="000000"/>
              <w:bottom w:val="single" w:sz="4" w:space="0" w:color="000000"/>
            </w:tcBorders>
            <w:shd w:val="clear" w:color="auto" w:fill="auto"/>
          </w:tcPr>
          <w:p w14:paraId="7B92CBA2" w14:textId="77777777" w:rsidR="00393CC1" w:rsidRPr="00A924B6" w:rsidRDefault="0013466E">
            <w:pPr>
              <w:rPr>
                <w:rFonts w:ascii="Courier New" w:eastAsia="Calibri" w:hAnsi="Courier New" w:cs="Courier New"/>
                <w:color w:val="000000" w:themeColor="text1"/>
                <w:sz w:val="22"/>
                <w:szCs w:val="22"/>
                <w:lang w:eastAsia="ar-SA"/>
              </w:rPr>
            </w:pPr>
            <w:r w:rsidRPr="00A924B6">
              <w:rPr>
                <w:rFonts w:eastAsia="Calibri"/>
                <w:color w:val="000000" w:themeColor="text1"/>
                <w:sz w:val="22"/>
                <w:szCs w:val="22"/>
                <w:lang w:eastAsia="ar-SA"/>
              </w:rPr>
              <w:t>Организационно-хозяйственные мероприятия:</w:t>
            </w:r>
          </w:p>
        </w:tc>
        <w:tc>
          <w:tcPr>
            <w:tcW w:w="1256" w:type="dxa"/>
            <w:tcBorders>
              <w:top w:val="single" w:sz="4" w:space="0" w:color="000000"/>
              <w:left w:val="single" w:sz="4" w:space="0" w:color="000000"/>
              <w:bottom w:val="single" w:sz="4" w:space="0" w:color="000000"/>
            </w:tcBorders>
            <w:shd w:val="clear" w:color="auto" w:fill="auto"/>
          </w:tcPr>
          <w:p w14:paraId="499B120B" w14:textId="77777777" w:rsidR="00393CC1" w:rsidRPr="00A924B6" w:rsidRDefault="00393CC1">
            <w:pPr>
              <w:snapToGrid w:val="0"/>
              <w:jc w:val="center"/>
              <w:rPr>
                <w:rFonts w:ascii="Courier New" w:eastAsia="Calibri" w:hAnsi="Courier New" w:cs="Courier New"/>
                <w:color w:val="000000" w:themeColor="text1"/>
                <w:sz w:val="22"/>
                <w:szCs w:val="22"/>
                <w:lang w:eastAsia="ar-SA"/>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5D100424" w14:textId="77777777" w:rsidR="00393CC1" w:rsidRPr="00A924B6" w:rsidRDefault="0013466E">
            <w:pPr>
              <w:snapToGrid w:val="0"/>
              <w:jc w:val="center"/>
              <w:rPr>
                <w:rFonts w:ascii="Courier New" w:eastAsia="Calibri" w:hAnsi="Courier New" w:cs="Courier New"/>
                <w:color w:val="000000" w:themeColor="text1"/>
                <w:sz w:val="22"/>
                <w:szCs w:val="22"/>
                <w:lang w:eastAsia="ar-SA"/>
              </w:rPr>
            </w:pPr>
            <w:r w:rsidRPr="00A924B6">
              <w:rPr>
                <w:rFonts w:ascii="Courier New" w:eastAsia="Calibri" w:hAnsi="Courier New" w:cs="Courier New"/>
                <w:color w:val="000000" w:themeColor="text1"/>
                <w:sz w:val="22"/>
                <w:szCs w:val="22"/>
                <w:lang w:eastAsia="ar-SA"/>
              </w:rPr>
              <w:t>-</w:t>
            </w:r>
          </w:p>
        </w:tc>
      </w:tr>
      <w:tr w:rsidR="00E9019C" w:rsidRPr="00A924B6" w14:paraId="6466D267" w14:textId="77777777">
        <w:tc>
          <w:tcPr>
            <w:tcW w:w="716" w:type="dxa"/>
            <w:tcBorders>
              <w:top w:val="single" w:sz="4" w:space="0" w:color="000000"/>
              <w:left w:val="single" w:sz="4" w:space="0" w:color="000000"/>
              <w:bottom w:val="single" w:sz="4" w:space="0" w:color="000000"/>
            </w:tcBorders>
            <w:shd w:val="clear" w:color="auto" w:fill="auto"/>
          </w:tcPr>
          <w:p w14:paraId="0671D436"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6.1.</w:t>
            </w:r>
          </w:p>
        </w:tc>
        <w:tc>
          <w:tcPr>
            <w:tcW w:w="5785" w:type="dxa"/>
            <w:tcBorders>
              <w:top w:val="single" w:sz="4" w:space="0" w:color="000000"/>
              <w:left w:val="single" w:sz="4" w:space="0" w:color="000000"/>
              <w:bottom w:val="single" w:sz="4" w:space="0" w:color="000000"/>
            </w:tcBorders>
            <w:shd w:val="clear" w:color="auto" w:fill="auto"/>
          </w:tcPr>
          <w:p w14:paraId="57E6CD5E"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Организация уголка лесозащиты при лесничестве</w:t>
            </w:r>
          </w:p>
        </w:tc>
        <w:tc>
          <w:tcPr>
            <w:tcW w:w="1256" w:type="dxa"/>
            <w:tcBorders>
              <w:top w:val="single" w:sz="4" w:space="0" w:color="000000"/>
              <w:left w:val="single" w:sz="4" w:space="0" w:color="000000"/>
              <w:bottom w:val="single" w:sz="4" w:space="0" w:color="000000"/>
            </w:tcBorders>
            <w:shd w:val="clear" w:color="auto" w:fill="auto"/>
          </w:tcPr>
          <w:p w14:paraId="4C61805D"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шт.</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53865B3B" w14:textId="745375C9" w:rsidR="00393CC1" w:rsidRPr="00A924B6" w:rsidRDefault="00772D12">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1</w:t>
            </w:r>
          </w:p>
        </w:tc>
      </w:tr>
      <w:tr w:rsidR="00E9019C" w:rsidRPr="00A924B6" w14:paraId="2BEE9D3F" w14:textId="77777777">
        <w:tc>
          <w:tcPr>
            <w:tcW w:w="716" w:type="dxa"/>
            <w:tcBorders>
              <w:top w:val="single" w:sz="4" w:space="0" w:color="000000"/>
              <w:left w:val="single" w:sz="4" w:space="0" w:color="000000"/>
              <w:bottom w:val="single" w:sz="4" w:space="0" w:color="000000"/>
            </w:tcBorders>
            <w:shd w:val="clear" w:color="auto" w:fill="auto"/>
          </w:tcPr>
          <w:p w14:paraId="57A2AFCE"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6.2.</w:t>
            </w:r>
          </w:p>
        </w:tc>
        <w:tc>
          <w:tcPr>
            <w:tcW w:w="5785" w:type="dxa"/>
            <w:tcBorders>
              <w:top w:val="single" w:sz="4" w:space="0" w:color="000000"/>
              <w:left w:val="single" w:sz="4" w:space="0" w:color="000000"/>
              <w:bottom w:val="single" w:sz="4" w:space="0" w:color="000000"/>
            </w:tcBorders>
            <w:shd w:val="clear" w:color="auto" w:fill="auto"/>
          </w:tcPr>
          <w:p w14:paraId="173F4B61" w14:textId="4560B71A" w:rsidR="00393CC1" w:rsidRPr="00A924B6" w:rsidRDefault="0013466E">
            <w:pPr>
              <w:suppressAutoHyphens/>
              <w:jc w:val="both"/>
              <w:rPr>
                <w:rFonts w:eastAsia="Calibri"/>
                <w:color w:val="000000" w:themeColor="text1"/>
                <w:sz w:val="22"/>
                <w:szCs w:val="22"/>
                <w:lang w:eastAsia="ar-SA"/>
              </w:rPr>
            </w:pPr>
            <w:r w:rsidRPr="00A924B6">
              <w:rPr>
                <w:rFonts w:eastAsia="Calibri"/>
                <w:color w:val="000000" w:themeColor="text1"/>
                <w:sz w:val="22"/>
                <w:szCs w:val="22"/>
                <w:lang w:eastAsia="ar-SA"/>
              </w:rPr>
              <w:t>Устройство  аншлагов</w:t>
            </w:r>
            <w:r w:rsidR="002D1156" w:rsidRPr="00A924B6">
              <w:rPr>
                <w:rFonts w:eastAsia="Calibri"/>
                <w:color w:val="000000" w:themeColor="text1"/>
                <w:sz w:val="22"/>
                <w:szCs w:val="22"/>
                <w:lang w:eastAsia="ar-SA"/>
              </w:rPr>
              <w:t>, стендов, плакатов</w:t>
            </w:r>
            <w:r w:rsidRPr="00A924B6">
              <w:rPr>
                <w:rFonts w:eastAsia="Calibri"/>
                <w:color w:val="000000" w:themeColor="text1"/>
                <w:sz w:val="22"/>
                <w:szCs w:val="22"/>
                <w:lang w:eastAsia="ar-SA"/>
              </w:rPr>
              <w:t xml:space="preserve"> по лесозащите</w:t>
            </w:r>
          </w:p>
        </w:tc>
        <w:tc>
          <w:tcPr>
            <w:tcW w:w="1256" w:type="dxa"/>
            <w:tcBorders>
              <w:top w:val="single" w:sz="4" w:space="0" w:color="000000"/>
              <w:left w:val="single" w:sz="4" w:space="0" w:color="000000"/>
              <w:bottom w:val="single" w:sz="4" w:space="0" w:color="000000"/>
            </w:tcBorders>
            <w:shd w:val="clear" w:color="auto" w:fill="auto"/>
          </w:tcPr>
          <w:p w14:paraId="723B7E09"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шт.</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6F5F0924" w14:textId="1C085610" w:rsidR="00393CC1" w:rsidRPr="00A924B6" w:rsidRDefault="00772D12">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4</w:t>
            </w:r>
          </w:p>
        </w:tc>
      </w:tr>
      <w:tr w:rsidR="00E9019C" w:rsidRPr="00A924B6" w14:paraId="246BD750" w14:textId="77777777">
        <w:tc>
          <w:tcPr>
            <w:tcW w:w="716" w:type="dxa"/>
            <w:tcBorders>
              <w:top w:val="single" w:sz="4" w:space="0" w:color="000000"/>
              <w:left w:val="single" w:sz="4" w:space="0" w:color="000000"/>
              <w:bottom w:val="single" w:sz="4" w:space="0" w:color="000000"/>
            </w:tcBorders>
            <w:shd w:val="clear" w:color="auto" w:fill="auto"/>
          </w:tcPr>
          <w:p w14:paraId="7C133467"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6.3.</w:t>
            </w:r>
          </w:p>
        </w:tc>
        <w:tc>
          <w:tcPr>
            <w:tcW w:w="5785" w:type="dxa"/>
            <w:tcBorders>
              <w:top w:val="single" w:sz="4" w:space="0" w:color="000000"/>
              <w:left w:val="single" w:sz="4" w:space="0" w:color="000000"/>
              <w:bottom w:val="single" w:sz="4" w:space="0" w:color="000000"/>
            </w:tcBorders>
            <w:shd w:val="clear" w:color="auto" w:fill="auto"/>
          </w:tcPr>
          <w:p w14:paraId="07CE4E4E" w14:textId="77777777" w:rsidR="00393CC1" w:rsidRPr="00A924B6" w:rsidRDefault="0013466E">
            <w:pPr>
              <w:rPr>
                <w:rFonts w:eastAsia="Calibri"/>
                <w:color w:val="000000" w:themeColor="text1"/>
                <w:sz w:val="22"/>
                <w:szCs w:val="22"/>
                <w:lang w:eastAsia="ar-SA"/>
              </w:rPr>
            </w:pPr>
            <w:r w:rsidRPr="00A924B6">
              <w:rPr>
                <w:rFonts w:eastAsia="Calibri"/>
                <w:color w:val="000000" w:themeColor="text1"/>
                <w:sz w:val="22"/>
                <w:szCs w:val="22"/>
                <w:lang w:eastAsia="ar-SA"/>
              </w:rPr>
              <w:t>Пропаганда лесозащиты</w:t>
            </w:r>
          </w:p>
        </w:tc>
        <w:tc>
          <w:tcPr>
            <w:tcW w:w="1256" w:type="dxa"/>
            <w:tcBorders>
              <w:top w:val="single" w:sz="4" w:space="0" w:color="000000"/>
              <w:left w:val="single" w:sz="4" w:space="0" w:color="000000"/>
              <w:bottom w:val="single" w:sz="4" w:space="0" w:color="000000"/>
            </w:tcBorders>
            <w:shd w:val="clear" w:color="auto" w:fill="auto"/>
          </w:tcPr>
          <w:p w14:paraId="109EB59E"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тыс.руб.</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33AA397A" w14:textId="297C0E65" w:rsidR="00393CC1" w:rsidRPr="00A924B6" w:rsidRDefault="00605F91">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3</w:t>
            </w:r>
            <w:r w:rsidR="0013466E" w:rsidRPr="00A924B6">
              <w:rPr>
                <w:rFonts w:eastAsia="Calibri"/>
                <w:color w:val="000000" w:themeColor="text1"/>
                <w:sz w:val="22"/>
                <w:szCs w:val="22"/>
                <w:lang w:eastAsia="ar-SA"/>
              </w:rPr>
              <w:t>,0</w:t>
            </w:r>
          </w:p>
        </w:tc>
      </w:tr>
      <w:tr w:rsidR="00E9019C" w:rsidRPr="00A924B6" w14:paraId="0DCA2721" w14:textId="77777777">
        <w:tc>
          <w:tcPr>
            <w:tcW w:w="716" w:type="dxa"/>
            <w:tcBorders>
              <w:top w:val="single" w:sz="4" w:space="0" w:color="000000"/>
              <w:left w:val="single" w:sz="4" w:space="0" w:color="000000"/>
              <w:bottom w:val="single" w:sz="4" w:space="0" w:color="000000"/>
            </w:tcBorders>
            <w:shd w:val="clear" w:color="auto" w:fill="auto"/>
          </w:tcPr>
          <w:p w14:paraId="37746148"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6.4.</w:t>
            </w:r>
          </w:p>
        </w:tc>
        <w:tc>
          <w:tcPr>
            <w:tcW w:w="5785" w:type="dxa"/>
            <w:tcBorders>
              <w:top w:val="single" w:sz="4" w:space="0" w:color="000000"/>
              <w:left w:val="single" w:sz="4" w:space="0" w:color="000000"/>
              <w:bottom w:val="single" w:sz="4" w:space="0" w:color="000000"/>
            </w:tcBorders>
            <w:shd w:val="clear" w:color="auto" w:fill="auto"/>
          </w:tcPr>
          <w:p w14:paraId="06C4D4A3" w14:textId="77777777" w:rsidR="00393CC1" w:rsidRPr="00A924B6" w:rsidRDefault="0013466E">
            <w:pPr>
              <w:suppressAutoHyphens/>
              <w:jc w:val="both"/>
              <w:rPr>
                <w:rFonts w:eastAsia="Calibri"/>
                <w:color w:val="000000" w:themeColor="text1"/>
                <w:sz w:val="22"/>
                <w:szCs w:val="22"/>
                <w:lang w:eastAsia="ar-SA"/>
              </w:rPr>
            </w:pPr>
            <w:r w:rsidRPr="00A924B6">
              <w:rPr>
                <w:rFonts w:eastAsia="Calibri"/>
                <w:color w:val="000000" w:themeColor="text1"/>
                <w:sz w:val="22"/>
                <w:szCs w:val="22"/>
                <w:lang w:eastAsia="ar-SA"/>
              </w:rPr>
              <w:t>Приобретение наглядных пособий, литературы по лесозащите</w:t>
            </w:r>
          </w:p>
        </w:tc>
        <w:tc>
          <w:tcPr>
            <w:tcW w:w="1256" w:type="dxa"/>
            <w:tcBorders>
              <w:top w:val="single" w:sz="4" w:space="0" w:color="000000"/>
              <w:left w:val="single" w:sz="4" w:space="0" w:color="000000"/>
              <w:bottom w:val="single" w:sz="4" w:space="0" w:color="000000"/>
            </w:tcBorders>
            <w:shd w:val="clear" w:color="auto" w:fill="auto"/>
          </w:tcPr>
          <w:p w14:paraId="481E1DA6" w14:textId="77777777" w:rsidR="00393CC1" w:rsidRPr="00A924B6" w:rsidRDefault="0013466E">
            <w:pPr>
              <w:jc w:val="center"/>
              <w:rPr>
                <w:rFonts w:eastAsia="Calibri"/>
                <w:color w:val="000000" w:themeColor="text1"/>
                <w:sz w:val="22"/>
                <w:szCs w:val="22"/>
                <w:lang w:eastAsia="ar-SA"/>
              </w:rPr>
            </w:pPr>
            <w:r w:rsidRPr="00A924B6">
              <w:rPr>
                <w:rFonts w:eastAsia="Calibri"/>
                <w:color w:val="000000" w:themeColor="text1"/>
                <w:sz w:val="22"/>
                <w:szCs w:val="22"/>
                <w:lang w:eastAsia="ar-SA"/>
              </w:rPr>
              <w:t>тыс.руб.</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14:paraId="46643821" w14:textId="77777777" w:rsidR="00393CC1" w:rsidRPr="00A924B6" w:rsidRDefault="0013466E">
            <w:pPr>
              <w:jc w:val="center"/>
              <w:rPr>
                <w:rFonts w:ascii="Courier New" w:eastAsia="Calibri" w:hAnsi="Courier New" w:cs="Courier New"/>
                <w:color w:val="000000" w:themeColor="text1"/>
                <w:sz w:val="16"/>
                <w:szCs w:val="16"/>
                <w:lang w:eastAsia="ar-SA"/>
              </w:rPr>
            </w:pPr>
            <w:r w:rsidRPr="00A924B6">
              <w:rPr>
                <w:rFonts w:eastAsia="Calibri"/>
                <w:color w:val="000000" w:themeColor="text1"/>
                <w:sz w:val="22"/>
                <w:szCs w:val="22"/>
                <w:lang w:eastAsia="ar-SA"/>
              </w:rPr>
              <w:t>2,0</w:t>
            </w:r>
          </w:p>
        </w:tc>
      </w:tr>
    </w:tbl>
    <w:p w14:paraId="1F4BC800" w14:textId="77777777" w:rsidR="00393CC1" w:rsidRPr="00A924B6" w:rsidRDefault="00393CC1">
      <w:pPr>
        <w:rPr>
          <w:b/>
          <w:bCs/>
          <w:color w:val="000000" w:themeColor="text1"/>
        </w:rPr>
      </w:pPr>
    </w:p>
    <w:p w14:paraId="232801F3"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 xml:space="preserve">Лесопатологический мониторинг (далее – ЛПМ) является мероприятием, обеспечивающим защиту леса от вредителей и болезней леса. </w:t>
      </w:r>
    </w:p>
    <w:p w14:paraId="50DF871E"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К наземным методам осуществления ЛПМ относятся следующие способы проведения:</w:t>
      </w:r>
    </w:p>
    <w:p w14:paraId="2A4F5A73" w14:textId="77777777" w:rsidR="00326A25" w:rsidRPr="00A924B6" w:rsidRDefault="00326A25" w:rsidP="00326A25">
      <w:pPr>
        <w:ind w:firstLine="720"/>
        <w:jc w:val="both"/>
        <w:rPr>
          <w:color w:val="000000" w:themeColor="text1"/>
          <w:sz w:val="28"/>
          <w:szCs w:val="28"/>
        </w:rPr>
      </w:pPr>
      <w:r w:rsidRPr="00A924B6">
        <w:rPr>
          <w:color w:val="000000" w:themeColor="text1"/>
          <w:sz w:val="28"/>
          <w:szCs w:val="28"/>
        </w:rPr>
        <w:t>а) регулярные наземные наблюдения за санитарным и лесопатологическим состоянием лесов;</w:t>
      </w:r>
    </w:p>
    <w:p w14:paraId="414DAB5E" w14:textId="77777777" w:rsidR="00326A25" w:rsidRPr="00A924B6" w:rsidRDefault="00326A25" w:rsidP="00326A25">
      <w:pPr>
        <w:ind w:firstLine="720"/>
        <w:jc w:val="both"/>
        <w:rPr>
          <w:color w:val="000000" w:themeColor="text1"/>
          <w:sz w:val="28"/>
          <w:szCs w:val="28"/>
        </w:rPr>
      </w:pPr>
      <w:r w:rsidRPr="00A924B6">
        <w:rPr>
          <w:color w:val="000000" w:themeColor="text1"/>
          <w:sz w:val="28"/>
          <w:szCs w:val="28"/>
        </w:rPr>
        <w:t>б) выборочные наблюдения за популяциями вредных организмов;</w:t>
      </w:r>
    </w:p>
    <w:p w14:paraId="5BB41AD3" w14:textId="77777777" w:rsidR="00326A25" w:rsidRPr="00A924B6" w:rsidRDefault="00326A25" w:rsidP="00326A25">
      <w:pPr>
        <w:ind w:firstLine="720"/>
        <w:jc w:val="both"/>
        <w:rPr>
          <w:color w:val="000000" w:themeColor="text1"/>
          <w:sz w:val="28"/>
          <w:szCs w:val="28"/>
        </w:rPr>
      </w:pPr>
      <w:r w:rsidRPr="00A924B6">
        <w:rPr>
          <w:color w:val="000000" w:themeColor="text1"/>
          <w:sz w:val="28"/>
          <w:szCs w:val="28"/>
        </w:rPr>
        <w:t>в) выборочные наземные наблюдения за санитарным и лесопатологическим состоянием лесов;</w:t>
      </w:r>
    </w:p>
    <w:p w14:paraId="2775FD26" w14:textId="77777777" w:rsidR="00326A25" w:rsidRPr="00A924B6" w:rsidRDefault="00326A25" w:rsidP="00326A25">
      <w:pPr>
        <w:ind w:firstLine="720"/>
        <w:jc w:val="both"/>
        <w:rPr>
          <w:color w:val="000000" w:themeColor="text1"/>
          <w:sz w:val="28"/>
          <w:szCs w:val="28"/>
        </w:rPr>
      </w:pPr>
      <w:r w:rsidRPr="00A924B6">
        <w:rPr>
          <w:color w:val="000000" w:themeColor="text1"/>
          <w:sz w:val="28"/>
          <w:szCs w:val="28"/>
        </w:rPr>
        <w:lastRenderedPageBreak/>
        <w:t>г) инвентаризация очагов вредных организмов;</w:t>
      </w:r>
    </w:p>
    <w:p w14:paraId="747D753E" w14:textId="77777777" w:rsidR="00326A25" w:rsidRPr="00A924B6" w:rsidRDefault="00326A25" w:rsidP="00326A25">
      <w:pPr>
        <w:ind w:firstLine="720"/>
        <w:jc w:val="both"/>
        <w:rPr>
          <w:color w:val="000000" w:themeColor="text1"/>
          <w:sz w:val="28"/>
          <w:szCs w:val="28"/>
        </w:rPr>
      </w:pPr>
      <w:r w:rsidRPr="00A924B6">
        <w:rPr>
          <w:color w:val="000000" w:themeColor="text1"/>
          <w:sz w:val="28"/>
          <w:szCs w:val="28"/>
        </w:rPr>
        <w:t>д) экспедиционные обследования;</w:t>
      </w:r>
    </w:p>
    <w:p w14:paraId="0C07AE95" w14:textId="77777777" w:rsidR="00326A25" w:rsidRPr="00A924B6" w:rsidRDefault="00326A25" w:rsidP="00326A25">
      <w:pPr>
        <w:widowControl w:val="0"/>
        <w:ind w:firstLine="720"/>
        <w:jc w:val="both"/>
        <w:rPr>
          <w:color w:val="000000" w:themeColor="text1"/>
          <w:sz w:val="28"/>
          <w:szCs w:val="28"/>
        </w:rPr>
      </w:pPr>
      <w:r w:rsidRPr="00A924B6">
        <w:rPr>
          <w:color w:val="000000" w:themeColor="text1"/>
          <w:sz w:val="28"/>
          <w:szCs w:val="28"/>
        </w:rPr>
        <w:t>е) оценка санитарного и лесопатологического состояния лесов, в том числе по актам лесопатологических обследований.</w:t>
      </w:r>
    </w:p>
    <w:p w14:paraId="1DC142B4"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Источниками информации для осуществления ЛПМ являются:</w:t>
      </w:r>
    </w:p>
    <w:p w14:paraId="1A28AC30"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а) данные дистанционного зондирования Земли;</w:t>
      </w:r>
    </w:p>
    <w:p w14:paraId="25627B24"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б) сведения федеральных органов исполнительной власти;</w:t>
      </w:r>
    </w:p>
    <w:p w14:paraId="4E1AD56A" w14:textId="3E259956"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 xml:space="preserve">в) сведения органов государственной власти субъектов </w:t>
      </w:r>
      <w:r w:rsidR="00190146" w:rsidRPr="00A924B6">
        <w:rPr>
          <w:color w:val="000000" w:themeColor="text1"/>
          <w:sz w:val="28"/>
          <w:szCs w:val="28"/>
        </w:rPr>
        <w:t>Российской Федерации</w:t>
      </w:r>
      <w:r w:rsidRPr="00A924B6">
        <w:rPr>
          <w:color w:val="000000" w:themeColor="text1"/>
          <w:sz w:val="28"/>
          <w:szCs w:val="28"/>
        </w:rPr>
        <w:t>, уполномоченных в области лесных отношений, в том числе данные, полученные в результате лесопатологических обследований;</w:t>
      </w:r>
    </w:p>
    <w:p w14:paraId="767A2C54"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г) данные государственного лесного реестра;</w:t>
      </w:r>
    </w:p>
    <w:p w14:paraId="48039723"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д) сообщения граждан, юридических лиц и средств массовой информации;</w:t>
      </w:r>
    </w:p>
    <w:p w14:paraId="4CCA0709"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е) иные источники информации о состоянии лесов и их количественных и качественных характеристиках.</w:t>
      </w:r>
    </w:p>
    <w:p w14:paraId="7D7CBEA1"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Первоочередными объектами плановых текущих лесопатологических обследований должны быть:</w:t>
      </w:r>
    </w:p>
    <w:p w14:paraId="35AA28F0" w14:textId="77777777" w:rsidR="00326A25" w:rsidRPr="00A924B6" w:rsidRDefault="00326A25" w:rsidP="00326A25">
      <w:pPr>
        <w:ind w:firstLine="720"/>
        <w:jc w:val="both"/>
        <w:rPr>
          <w:color w:val="000000" w:themeColor="text1"/>
          <w:sz w:val="28"/>
          <w:szCs w:val="28"/>
        </w:rPr>
      </w:pPr>
      <w:r w:rsidRPr="00A924B6">
        <w:rPr>
          <w:color w:val="000000" w:themeColor="text1"/>
          <w:sz w:val="28"/>
          <w:szCs w:val="28"/>
        </w:rPr>
        <w:t>- насаждения, пройденные за последние три года устойчивыми низовыми пожарами, а также граничащие с ними;</w:t>
      </w:r>
    </w:p>
    <w:p w14:paraId="5BF1622B"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 насаждения с наличием сухостоя и захламленности.</w:t>
      </w:r>
    </w:p>
    <w:p w14:paraId="564FE370"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Санитарно-оздоровительные мероприятия (рубки погибших и поврежденных лесных насаждений, уборка неликвидной древесины) в лесном насаждении, назначенные по результатам лесопатологического обследования, проводятся в первую очередь в сроки, рекомендованные актом обследования, но не позднее 2 лет с даты проведения лесопатологического обследования.</w:t>
      </w:r>
    </w:p>
    <w:p w14:paraId="51D51508" w14:textId="77777777" w:rsidR="00326A25" w:rsidRPr="00A924B6" w:rsidRDefault="00326A25" w:rsidP="00326A25">
      <w:pPr>
        <w:suppressAutoHyphens/>
        <w:ind w:firstLine="720"/>
        <w:jc w:val="both"/>
        <w:rPr>
          <w:color w:val="000000" w:themeColor="text1"/>
          <w:sz w:val="28"/>
          <w:szCs w:val="28"/>
        </w:rPr>
      </w:pPr>
      <w:r w:rsidRPr="00A924B6">
        <w:rPr>
          <w:color w:val="000000" w:themeColor="text1"/>
          <w:sz w:val="28"/>
          <w:szCs w:val="28"/>
        </w:rPr>
        <w:t>Лесопатологические обследования проводятся в отношении лесных насаждений во время вегетационного периода с момента полного распускания листвы (хвои) и до начала массовой сезонной дехромации (изменение цвета хвои и листвы, являющейся естественным процессом подготовки листопадных деревьев к зимнему периоду). В вечнозеленых лесных насаждениях (8 единиц и более хвойных (за исключением лиственницы) пород в породном составе), а также в лесных насаждениях, поврежденных ветрами (ветровал, бурелом) и верховыми пожарами, лесопатологические обследования проводятся в течение года.</w:t>
      </w:r>
    </w:p>
    <w:p w14:paraId="7694A979" w14:textId="77777777" w:rsidR="00326A25" w:rsidRPr="00A924B6" w:rsidRDefault="00326A25" w:rsidP="00326A25">
      <w:pPr>
        <w:suppressAutoHyphens/>
        <w:ind w:firstLine="720"/>
        <w:jc w:val="both"/>
        <w:rPr>
          <w:color w:val="000000" w:themeColor="text1"/>
          <w:sz w:val="28"/>
          <w:szCs w:val="28"/>
        </w:rPr>
      </w:pPr>
      <w:bookmarkStart w:id="47" w:name="P75"/>
      <w:bookmarkEnd w:id="47"/>
      <w:r w:rsidRPr="00A924B6">
        <w:rPr>
          <w:color w:val="000000" w:themeColor="text1"/>
          <w:sz w:val="28"/>
          <w:szCs w:val="28"/>
        </w:rPr>
        <w:t>Обследование аварийных деревьев проводится вне зависимости от вегетационного периода и времени года.</w:t>
      </w:r>
    </w:p>
    <w:p w14:paraId="35FAD81C" w14:textId="2646CD4F" w:rsidR="00393CC1" w:rsidRPr="00A924B6" w:rsidRDefault="0013466E">
      <w:pPr>
        <w:suppressAutoHyphens/>
        <w:ind w:firstLine="720"/>
        <w:jc w:val="both"/>
        <w:rPr>
          <w:rStyle w:val="FontStyle196"/>
          <w:color w:val="000000" w:themeColor="text1"/>
          <w:sz w:val="28"/>
          <w:szCs w:val="28"/>
        </w:rPr>
      </w:pPr>
      <w:r w:rsidRPr="00A924B6">
        <w:rPr>
          <w:rStyle w:val="FontStyle196"/>
          <w:color w:val="000000" w:themeColor="text1"/>
          <w:sz w:val="28"/>
          <w:szCs w:val="28"/>
        </w:rPr>
        <w:t xml:space="preserve">Меры борьбы с хвое- и листогрызущими вредителями будут носить ограниченный характер, поскольку отсутствуют действующие очаги этих вредителей, и только при обнаружении вновь появившихся очагов могут быть применены истребительные меры борьбы. В связи с тем, что очаги хвое- и листогрызущих вредителей в </w:t>
      </w:r>
      <w:r w:rsidR="00064ADD">
        <w:rPr>
          <w:rStyle w:val="FontStyle196"/>
          <w:color w:val="000000" w:themeColor="text1"/>
          <w:sz w:val="28"/>
          <w:szCs w:val="28"/>
        </w:rPr>
        <w:t>Таежном лесничестве</w:t>
      </w:r>
      <w:r w:rsidR="003938D4" w:rsidRPr="00A924B6">
        <w:rPr>
          <w:rStyle w:val="FontStyle196"/>
          <w:color w:val="000000" w:themeColor="text1"/>
          <w:sz w:val="28"/>
          <w:szCs w:val="28"/>
        </w:rPr>
        <w:t xml:space="preserve"> </w:t>
      </w:r>
      <w:r w:rsidRPr="00A924B6">
        <w:rPr>
          <w:rStyle w:val="FontStyle196"/>
          <w:color w:val="000000" w:themeColor="text1"/>
          <w:sz w:val="28"/>
          <w:szCs w:val="28"/>
        </w:rPr>
        <w:t>не обнаружены</w:t>
      </w:r>
      <w:r w:rsidR="00C916AC" w:rsidRPr="00A924B6">
        <w:rPr>
          <w:rStyle w:val="FontStyle196"/>
          <w:color w:val="000000" w:themeColor="text1"/>
          <w:sz w:val="28"/>
          <w:szCs w:val="28"/>
        </w:rPr>
        <w:t>,</w:t>
      </w:r>
      <w:r w:rsidRPr="00A924B6">
        <w:rPr>
          <w:rStyle w:val="FontStyle196"/>
          <w:color w:val="000000" w:themeColor="text1"/>
          <w:sz w:val="28"/>
          <w:szCs w:val="28"/>
        </w:rPr>
        <w:t xml:space="preserve"> таблица 15.2 не заполняется, но приводится.</w:t>
      </w:r>
    </w:p>
    <w:p w14:paraId="73418535" w14:textId="77777777" w:rsidR="00393CC1" w:rsidRPr="00A924B6" w:rsidRDefault="00393CC1">
      <w:pPr>
        <w:suppressAutoHyphens/>
        <w:ind w:firstLine="720"/>
        <w:jc w:val="both"/>
        <w:rPr>
          <w:rStyle w:val="FontStyle196"/>
          <w:color w:val="000000" w:themeColor="text1"/>
          <w:sz w:val="28"/>
          <w:szCs w:val="28"/>
        </w:rPr>
      </w:pPr>
    </w:p>
    <w:p w14:paraId="33A036B2" w14:textId="77777777" w:rsidR="00393CC1" w:rsidRPr="00A924B6" w:rsidRDefault="0013466E">
      <w:pPr>
        <w:ind w:firstLine="720"/>
        <w:jc w:val="right"/>
        <w:rPr>
          <w:rStyle w:val="FontStyle197"/>
          <w:b w:val="0"/>
          <w:color w:val="000000" w:themeColor="text1"/>
          <w:sz w:val="28"/>
          <w:szCs w:val="28"/>
        </w:rPr>
      </w:pPr>
      <w:r w:rsidRPr="00A924B6">
        <w:rPr>
          <w:rStyle w:val="FontStyle197"/>
          <w:b w:val="0"/>
          <w:color w:val="000000" w:themeColor="text1"/>
          <w:sz w:val="28"/>
          <w:szCs w:val="28"/>
        </w:rPr>
        <w:t>Таблица 15.2</w:t>
      </w:r>
    </w:p>
    <w:p w14:paraId="245F08A2" w14:textId="77777777" w:rsidR="00393CC1" w:rsidRPr="00A924B6" w:rsidRDefault="00393CC1">
      <w:pPr>
        <w:ind w:firstLine="720"/>
        <w:jc w:val="both"/>
        <w:rPr>
          <w:rStyle w:val="FontStyle197"/>
          <w:b w:val="0"/>
          <w:color w:val="000000" w:themeColor="text1"/>
          <w:sz w:val="28"/>
          <w:szCs w:val="28"/>
        </w:rPr>
      </w:pPr>
    </w:p>
    <w:p w14:paraId="6CDAEAA4" w14:textId="77777777" w:rsidR="00393CC1" w:rsidRPr="00A924B6" w:rsidRDefault="0013466E">
      <w:pPr>
        <w:jc w:val="center"/>
        <w:rPr>
          <w:rStyle w:val="FontStyle197"/>
          <w:b w:val="0"/>
          <w:color w:val="000000" w:themeColor="text1"/>
          <w:sz w:val="28"/>
          <w:szCs w:val="28"/>
        </w:rPr>
      </w:pPr>
      <w:r w:rsidRPr="00A924B6">
        <w:rPr>
          <w:rStyle w:val="FontStyle197"/>
          <w:b w:val="0"/>
          <w:color w:val="000000" w:themeColor="text1"/>
          <w:sz w:val="28"/>
          <w:szCs w:val="28"/>
        </w:rPr>
        <w:t>Параметры мероприятий по ликвидации</w:t>
      </w:r>
    </w:p>
    <w:p w14:paraId="256893D6" w14:textId="77777777" w:rsidR="00393CC1" w:rsidRPr="00A924B6" w:rsidRDefault="0013466E">
      <w:pPr>
        <w:jc w:val="center"/>
        <w:rPr>
          <w:rStyle w:val="FontStyle197"/>
          <w:b w:val="0"/>
          <w:color w:val="000000" w:themeColor="text1"/>
          <w:sz w:val="28"/>
          <w:szCs w:val="28"/>
        </w:rPr>
      </w:pPr>
      <w:r w:rsidRPr="00A924B6">
        <w:rPr>
          <w:rStyle w:val="FontStyle197"/>
          <w:b w:val="0"/>
          <w:color w:val="000000" w:themeColor="text1"/>
          <w:sz w:val="28"/>
          <w:szCs w:val="28"/>
        </w:rPr>
        <w:t>очагов вредных организмов</w:t>
      </w:r>
    </w:p>
    <w:p w14:paraId="37FC2EC4" w14:textId="77777777" w:rsidR="00393CC1" w:rsidRPr="00A924B6" w:rsidRDefault="00393CC1">
      <w:pPr>
        <w:jc w:val="center"/>
        <w:rPr>
          <w:rStyle w:val="FontStyle197"/>
          <w:b w:val="0"/>
          <w:color w:val="000000" w:themeColor="text1"/>
          <w:sz w:val="28"/>
          <w:szCs w:val="28"/>
        </w:rPr>
      </w:pPr>
    </w:p>
    <w:tbl>
      <w:tblPr>
        <w:tblStyle w:val="affd"/>
        <w:tblW w:w="9393" w:type="dxa"/>
        <w:tblInd w:w="108" w:type="dxa"/>
        <w:tblLook w:val="04A0" w:firstRow="1" w:lastRow="0" w:firstColumn="1" w:lastColumn="0" w:noHBand="0" w:noVBand="1"/>
      </w:tblPr>
      <w:tblGrid>
        <w:gridCol w:w="3261"/>
        <w:gridCol w:w="1313"/>
        <w:gridCol w:w="1559"/>
        <w:gridCol w:w="1701"/>
        <w:gridCol w:w="1559"/>
      </w:tblGrid>
      <w:tr w:rsidR="00A924B6" w:rsidRPr="00A924B6" w14:paraId="793D3ED5" w14:textId="77777777">
        <w:tc>
          <w:tcPr>
            <w:tcW w:w="3261" w:type="dxa"/>
          </w:tcPr>
          <w:p w14:paraId="609AED9E"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Наименование мероприятия</w:t>
            </w:r>
          </w:p>
        </w:tc>
        <w:tc>
          <w:tcPr>
            <w:tcW w:w="1313" w:type="dxa"/>
          </w:tcPr>
          <w:p w14:paraId="329AAD20"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Ед. изм.</w:t>
            </w:r>
          </w:p>
        </w:tc>
        <w:tc>
          <w:tcPr>
            <w:tcW w:w="1559" w:type="dxa"/>
          </w:tcPr>
          <w:p w14:paraId="72F07F96"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Объем мероприятия</w:t>
            </w:r>
          </w:p>
        </w:tc>
        <w:tc>
          <w:tcPr>
            <w:tcW w:w="1701" w:type="dxa"/>
          </w:tcPr>
          <w:p w14:paraId="0F5B8AF7"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Сроки проведения</w:t>
            </w:r>
          </w:p>
        </w:tc>
        <w:tc>
          <w:tcPr>
            <w:tcW w:w="1559" w:type="dxa"/>
          </w:tcPr>
          <w:p w14:paraId="45EEE7BE"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Ежегодный объем мероприятия</w:t>
            </w:r>
          </w:p>
        </w:tc>
      </w:tr>
      <w:tr w:rsidR="00A924B6" w:rsidRPr="00A924B6" w14:paraId="4B913C34" w14:textId="77777777">
        <w:tc>
          <w:tcPr>
            <w:tcW w:w="3261" w:type="dxa"/>
          </w:tcPr>
          <w:p w14:paraId="3DA07747" w14:textId="77777777" w:rsidR="00393CC1" w:rsidRPr="00A924B6" w:rsidRDefault="0013466E">
            <w:pPr>
              <w:jc w:val="center"/>
              <w:rPr>
                <w:rStyle w:val="FontStyle197"/>
                <w:b w:val="0"/>
                <w:color w:val="000000" w:themeColor="text1"/>
                <w:sz w:val="22"/>
                <w:szCs w:val="22"/>
              </w:rPr>
            </w:pPr>
            <w:r w:rsidRPr="00A924B6">
              <w:rPr>
                <w:rStyle w:val="FontStyle196"/>
                <w:color w:val="000000" w:themeColor="text1"/>
                <w:sz w:val="22"/>
                <w:szCs w:val="22"/>
              </w:rPr>
              <w:t>1</w:t>
            </w:r>
          </w:p>
        </w:tc>
        <w:tc>
          <w:tcPr>
            <w:tcW w:w="1313" w:type="dxa"/>
          </w:tcPr>
          <w:p w14:paraId="500CA90C"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2</w:t>
            </w:r>
          </w:p>
        </w:tc>
        <w:tc>
          <w:tcPr>
            <w:tcW w:w="1559" w:type="dxa"/>
          </w:tcPr>
          <w:p w14:paraId="10BE0B6D"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3</w:t>
            </w:r>
          </w:p>
        </w:tc>
        <w:tc>
          <w:tcPr>
            <w:tcW w:w="1701" w:type="dxa"/>
          </w:tcPr>
          <w:p w14:paraId="65C914CF"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4</w:t>
            </w:r>
          </w:p>
        </w:tc>
        <w:tc>
          <w:tcPr>
            <w:tcW w:w="1559" w:type="dxa"/>
          </w:tcPr>
          <w:p w14:paraId="6E303C96"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5</w:t>
            </w:r>
          </w:p>
        </w:tc>
      </w:tr>
      <w:tr w:rsidR="003938D4" w:rsidRPr="00A924B6" w14:paraId="21FABCEA" w14:textId="77777777">
        <w:tc>
          <w:tcPr>
            <w:tcW w:w="3261" w:type="dxa"/>
          </w:tcPr>
          <w:p w14:paraId="1DBF7E85"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w:t>
            </w:r>
          </w:p>
        </w:tc>
        <w:tc>
          <w:tcPr>
            <w:tcW w:w="1313" w:type="dxa"/>
          </w:tcPr>
          <w:p w14:paraId="56656FCF"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w:t>
            </w:r>
          </w:p>
        </w:tc>
        <w:tc>
          <w:tcPr>
            <w:tcW w:w="1559" w:type="dxa"/>
          </w:tcPr>
          <w:p w14:paraId="0C7F3A95"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w:t>
            </w:r>
          </w:p>
        </w:tc>
        <w:tc>
          <w:tcPr>
            <w:tcW w:w="1701" w:type="dxa"/>
          </w:tcPr>
          <w:p w14:paraId="07F72C91"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w:t>
            </w:r>
          </w:p>
        </w:tc>
        <w:tc>
          <w:tcPr>
            <w:tcW w:w="1559" w:type="dxa"/>
          </w:tcPr>
          <w:p w14:paraId="30756043" w14:textId="77777777" w:rsidR="00393CC1" w:rsidRPr="00A924B6" w:rsidRDefault="0013466E">
            <w:pPr>
              <w:jc w:val="center"/>
              <w:rPr>
                <w:rStyle w:val="FontStyle197"/>
                <w:b w:val="0"/>
                <w:color w:val="000000" w:themeColor="text1"/>
                <w:sz w:val="22"/>
                <w:szCs w:val="22"/>
              </w:rPr>
            </w:pPr>
            <w:r w:rsidRPr="00A924B6">
              <w:rPr>
                <w:rStyle w:val="FontStyle197"/>
                <w:b w:val="0"/>
                <w:color w:val="000000" w:themeColor="text1"/>
                <w:sz w:val="22"/>
                <w:szCs w:val="22"/>
              </w:rPr>
              <w:t>-</w:t>
            </w:r>
          </w:p>
        </w:tc>
      </w:tr>
    </w:tbl>
    <w:p w14:paraId="2B2E16EE" w14:textId="77777777" w:rsidR="00393CC1" w:rsidRPr="00A924B6" w:rsidRDefault="00393CC1">
      <w:pPr>
        <w:suppressAutoHyphens/>
        <w:ind w:firstLine="720"/>
        <w:jc w:val="both"/>
        <w:rPr>
          <w:rStyle w:val="FontStyle196"/>
          <w:color w:val="000000" w:themeColor="text1"/>
          <w:sz w:val="28"/>
          <w:szCs w:val="28"/>
        </w:rPr>
      </w:pPr>
    </w:p>
    <w:p w14:paraId="5D6834DA" w14:textId="77777777" w:rsidR="00E43986" w:rsidRPr="00F272C8" w:rsidRDefault="00E43986" w:rsidP="00E43986">
      <w:pPr>
        <w:suppressAutoHyphens/>
        <w:ind w:firstLine="720"/>
        <w:jc w:val="both"/>
        <w:rPr>
          <w:color w:val="000000" w:themeColor="text1"/>
          <w:sz w:val="28"/>
          <w:szCs w:val="28"/>
        </w:rPr>
      </w:pPr>
      <w:r w:rsidRPr="00F272C8">
        <w:rPr>
          <w:color w:val="000000" w:themeColor="text1"/>
          <w:sz w:val="28"/>
          <w:szCs w:val="28"/>
        </w:rPr>
        <w:t>В качестве биологических мер борьбы и регулирования численности насекомых особую роль играют муравьи и насекомоядные птицы. С целью охраны муравейников рекомендуется их огораживание (где это необходимо), а для привлечения насекомоядных птиц проектируется изготовление и развешивание искусственных гнезд и кормушек. В первую очередь птицы привлекаются на гнездование в молодые и средневозрастные насаждения, наиболее часто подвергающиеся нападению вредных насекомых.</w:t>
      </w:r>
    </w:p>
    <w:p w14:paraId="01C08450" w14:textId="77777777" w:rsidR="00E43986" w:rsidRPr="00F272C8" w:rsidRDefault="00E43986" w:rsidP="00E43986">
      <w:pPr>
        <w:suppressAutoHyphens/>
        <w:ind w:firstLine="720"/>
        <w:jc w:val="both"/>
        <w:rPr>
          <w:color w:val="000000" w:themeColor="text1"/>
          <w:sz w:val="28"/>
          <w:szCs w:val="28"/>
        </w:rPr>
      </w:pPr>
      <w:r w:rsidRPr="00F272C8">
        <w:rPr>
          <w:color w:val="000000" w:themeColor="text1"/>
          <w:sz w:val="28"/>
          <w:szCs w:val="28"/>
        </w:rPr>
        <w:t>Гнездовья развешиваются как на открытых местах (скворечники), так и внутри насаждений (синичники). Время вывешивания гнездовий для привлечения оседлых птиц – осень, начало зимы, для привлечения перелетных – весна, до прилета их с мест зимовки.</w:t>
      </w:r>
    </w:p>
    <w:p w14:paraId="51A0A0DE" w14:textId="77777777" w:rsidR="00E43986" w:rsidRPr="00F272C8" w:rsidRDefault="00E43986" w:rsidP="00E43986">
      <w:pPr>
        <w:suppressAutoHyphens/>
        <w:ind w:firstLine="720"/>
        <w:jc w:val="both"/>
        <w:rPr>
          <w:color w:val="000000" w:themeColor="text1"/>
          <w:sz w:val="28"/>
          <w:szCs w:val="28"/>
        </w:rPr>
      </w:pPr>
      <w:r w:rsidRPr="00F272C8">
        <w:rPr>
          <w:color w:val="000000" w:themeColor="text1"/>
          <w:sz w:val="28"/>
          <w:szCs w:val="28"/>
        </w:rPr>
        <w:t>К профилактическим лесохозяйственным мероприятиям также относятся: использование удобрений и минеральных добавок для повышения устойчивости лесных насаждений в неблагоприятные периоды (засуха, повреждение насекомыми); лечение деревьев. 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14:paraId="1A483A26" w14:textId="22369CE0" w:rsidR="00E43986" w:rsidRPr="00F272C8" w:rsidRDefault="00E43986" w:rsidP="00E43986">
      <w:pPr>
        <w:suppressAutoHyphens/>
        <w:ind w:firstLine="720"/>
        <w:jc w:val="both"/>
        <w:rPr>
          <w:color w:val="000000" w:themeColor="text1"/>
          <w:sz w:val="28"/>
          <w:szCs w:val="28"/>
        </w:rPr>
      </w:pPr>
      <w:r w:rsidRPr="00F272C8">
        <w:rPr>
          <w:color w:val="000000" w:themeColor="text1"/>
          <w:sz w:val="28"/>
          <w:szCs w:val="28"/>
        </w:rPr>
        <w:t xml:space="preserve">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w:t>
      </w:r>
      <w:r w:rsidR="00543C31" w:rsidRPr="00F272C8">
        <w:rPr>
          <w:color w:val="000000" w:themeColor="text1"/>
          <w:sz w:val="28"/>
          <w:szCs w:val="28"/>
        </w:rPr>
        <w:t>Российской Федерации</w:t>
      </w:r>
      <w:r w:rsidRPr="00F272C8">
        <w:rPr>
          <w:color w:val="000000" w:themeColor="text1"/>
          <w:sz w:val="28"/>
          <w:szCs w:val="28"/>
        </w:rPr>
        <w:t xml:space="preserve"> и в Красную книгу </w:t>
      </w:r>
      <w:r w:rsidR="009B763F" w:rsidRPr="00F272C8">
        <w:rPr>
          <w:color w:val="000000" w:themeColor="text1"/>
          <w:sz w:val="28"/>
          <w:szCs w:val="28"/>
        </w:rPr>
        <w:t>Красноярского края</w:t>
      </w:r>
      <w:r w:rsidRPr="00F272C8">
        <w:rPr>
          <w:color w:val="000000" w:themeColor="text1"/>
          <w:sz w:val="28"/>
          <w:szCs w:val="28"/>
        </w:rPr>
        <w:t>. Для лесных растений, относящихся к видам, занесенным в поименованные Красные книги, а также включенных в перечень видов (пород) деревьев и кустарников, заготовка древесины которых не допускается, утвержденный приказом Федерального агентства лесного хозяйства от 05.12.2011 № 513, разрешается рубка только погибших экземпляров.</w:t>
      </w:r>
    </w:p>
    <w:p w14:paraId="2DBEC1C2" w14:textId="77777777" w:rsidR="00393CC1" w:rsidRPr="00F272C8" w:rsidRDefault="00393CC1">
      <w:pPr>
        <w:rPr>
          <w:rStyle w:val="FontStyle196"/>
          <w:b/>
          <w:bCs/>
          <w:iCs/>
          <w:color w:val="000000" w:themeColor="text1"/>
          <w:sz w:val="28"/>
          <w:szCs w:val="28"/>
        </w:rPr>
      </w:pPr>
    </w:p>
    <w:p w14:paraId="0A1BF1A4" w14:textId="77777777" w:rsidR="00393CC1" w:rsidRPr="00F272C8" w:rsidRDefault="0013466E">
      <w:pPr>
        <w:suppressAutoHyphens/>
        <w:ind w:firstLine="720"/>
        <w:jc w:val="both"/>
        <w:rPr>
          <w:rStyle w:val="FontStyle192"/>
          <w:color w:val="000000" w:themeColor="text1"/>
          <w:sz w:val="28"/>
          <w:szCs w:val="28"/>
        </w:rPr>
      </w:pPr>
      <w:r w:rsidRPr="00F272C8">
        <w:rPr>
          <w:rStyle w:val="FontStyle196"/>
          <w:b/>
          <w:bCs/>
          <w:iCs/>
          <w:color w:val="000000" w:themeColor="text1"/>
          <w:sz w:val="28"/>
          <w:szCs w:val="28"/>
        </w:rPr>
        <w:t>2.</w:t>
      </w:r>
      <w:r w:rsidRPr="00F272C8">
        <w:rPr>
          <w:rStyle w:val="FontStyle188"/>
          <w:i w:val="0"/>
          <w:color w:val="000000" w:themeColor="text1"/>
          <w:sz w:val="28"/>
          <w:szCs w:val="28"/>
        </w:rPr>
        <w:t>17.3</w:t>
      </w:r>
      <w:r w:rsidRPr="00F272C8">
        <w:rPr>
          <w:rStyle w:val="FontStyle188"/>
          <w:color w:val="000000" w:themeColor="text1"/>
          <w:sz w:val="28"/>
          <w:szCs w:val="28"/>
        </w:rPr>
        <w:t xml:space="preserve">. </w:t>
      </w:r>
      <w:r w:rsidRPr="00F272C8">
        <w:rPr>
          <w:rStyle w:val="FontStyle192"/>
          <w:color w:val="000000" w:themeColor="text1"/>
          <w:sz w:val="28"/>
          <w:szCs w:val="28"/>
        </w:rPr>
        <w:t>Требования к воспроизводству лесов (нормативы, параметры, сроки проведения мероприятий по лесовосстановлению, лесоразведению, уходу за лесами)</w:t>
      </w:r>
    </w:p>
    <w:p w14:paraId="6D11E2F6" w14:textId="77777777" w:rsidR="00393CC1" w:rsidRPr="0027102B" w:rsidRDefault="00393CC1">
      <w:pPr>
        <w:rPr>
          <w:rStyle w:val="FontStyle196"/>
          <w:color w:val="FF0000"/>
          <w:sz w:val="28"/>
          <w:szCs w:val="28"/>
        </w:rPr>
      </w:pPr>
    </w:p>
    <w:p w14:paraId="679E479B" w14:textId="592EF8E5" w:rsidR="007E46D1" w:rsidRPr="0018625F" w:rsidRDefault="007E46D1" w:rsidP="007E46D1">
      <w:pPr>
        <w:ind w:firstLine="720"/>
        <w:jc w:val="both"/>
        <w:rPr>
          <w:bCs/>
          <w:color w:val="000000" w:themeColor="text1"/>
          <w:sz w:val="28"/>
          <w:szCs w:val="28"/>
        </w:rPr>
      </w:pPr>
      <w:r w:rsidRPr="0018625F">
        <w:rPr>
          <w:bCs/>
          <w:color w:val="000000" w:themeColor="text1"/>
          <w:sz w:val="28"/>
          <w:szCs w:val="28"/>
        </w:rPr>
        <w:t xml:space="preserve">При проведении лесоустройства </w:t>
      </w:r>
      <w:r w:rsidR="00C67396">
        <w:rPr>
          <w:bCs/>
          <w:color w:val="000000" w:themeColor="text1"/>
          <w:sz w:val="28"/>
          <w:szCs w:val="28"/>
        </w:rPr>
        <w:t>Таёжного</w:t>
      </w:r>
      <w:r w:rsidR="003007EE" w:rsidRPr="0018625F">
        <w:rPr>
          <w:bCs/>
          <w:color w:val="000000" w:themeColor="text1"/>
          <w:sz w:val="28"/>
          <w:szCs w:val="28"/>
        </w:rPr>
        <w:t xml:space="preserve"> лесничества</w:t>
      </w:r>
      <w:r w:rsidRPr="0018625F">
        <w:rPr>
          <w:bCs/>
          <w:color w:val="000000" w:themeColor="text1"/>
          <w:sz w:val="28"/>
          <w:szCs w:val="28"/>
        </w:rPr>
        <w:t xml:space="preserve"> </w:t>
      </w:r>
      <w:r w:rsidRPr="0018625F">
        <w:rPr>
          <w:color w:val="000000" w:themeColor="text1"/>
          <w:sz w:val="28"/>
          <w:szCs w:val="28"/>
        </w:rPr>
        <w:t>мероприятия по уходу за молодняк</w:t>
      </w:r>
      <w:r w:rsidR="006261CB" w:rsidRPr="0018625F">
        <w:rPr>
          <w:color w:val="000000" w:themeColor="text1"/>
          <w:sz w:val="28"/>
          <w:szCs w:val="28"/>
        </w:rPr>
        <w:t>ом</w:t>
      </w:r>
      <w:r w:rsidRPr="0018625F">
        <w:rPr>
          <w:color w:val="000000" w:themeColor="text1"/>
          <w:sz w:val="28"/>
          <w:szCs w:val="28"/>
        </w:rPr>
        <w:t xml:space="preserve"> </w:t>
      </w:r>
      <w:r w:rsidR="006261CB" w:rsidRPr="0018625F">
        <w:rPr>
          <w:color w:val="000000" w:themeColor="text1"/>
          <w:sz w:val="28"/>
          <w:szCs w:val="28"/>
        </w:rPr>
        <w:t xml:space="preserve">запроектированы в </w:t>
      </w:r>
      <w:r w:rsidR="0018625F" w:rsidRPr="0018625F">
        <w:rPr>
          <w:color w:val="000000" w:themeColor="text1"/>
          <w:sz w:val="28"/>
          <w:szCs w:val="28"/>
        </w:rPr>
        <w:t>двух</w:t>
      </w:r>
      <w:r w:rsidR="006261CB" w:rsidRPr="0018625F">
        <w:rPr>
          <w:color w:val="000000" w:themeColor="text1"/>
          <w:sz w:val="28"/>
          <w:szCs w:val="28"/>
        </w:rPr>
        <w:t xml:space="preserve"> выдел</w:t>
      </w:r>
      <w:r w:rsidR="0018625F" w:rsidRPr="0018625F">
        <w:rPr>
          <w:color w:val="000000" w:themeColor="text1"/>
          <w:sz w:val="28"/>
          <w:szCs w:val="28"/>
        </w:rPr>
        <w:t>ах общей площадью 1,9580 га</w:t>
      </w:r>
      <w:r w:rsidRPr="0018625F">
        <w:rPr>
          <w:color w:val="000000" w:themeColor="text1"/>
          <w:sz w:val="28"/>
          <w:szCs w:val="28"/>
        </w:rPr>
        <w:t>. В таблиц</w:t>
      </w:r>
      <w:r w:rsidR="006261CB" w:rsidRPr="0018625F">
        <w:rPr>
          <w:color w:val="000000" w:themeColor="text1"/>
          <w:sz w:val="28"/>
          <w:szCs w:val="28"/>
        </w:rPr>
        <w:t>е</w:t>
      </w:r>
      <w:r w:rsidRPr="0018625F">
        <w:rPr>
          <w:color w:val="000000" w:themeColor="text1"/>
          <w:sz w:val="28"/>
          <w:szCs w:val="28"/>
        </w:rPr>
        <w:t xml:space="preserve"> 16 привод</w:t>
      </w:r>
      <w:r w:rsidR="006261CB" w:rsidRPr="0018625F">
        <w:rPr>
          <w:color w:val="000000" w:themeColor="text1"/>
          <w:sz w:val="28"/>
          <w:szCs w:val="28"/>
        </w:rPr>
        <w:t>я</w:t>
      </w:r>
      <w:r w:rsidRPr="0018625F">
        <w:rPr>
          <w:color w:val="000000" w:themeColor="text1"/>
          <w:sz w:val="28"/>
          <w:szCs w:val="28"/>
        </w:rPr>
        <w:t>тся</w:t>
      </w:r>
      <w:r w:rsidR="006261CB" w:rsidRPr="0018625F">
        <w:rPr>
          <w:color w:val="000000" w:themeColor="text1"/>
          <w:sz w:val="28"/>
          <w:szCs w:val="28"/>
        </w:rPr>
        <w:t xml:space="preserve"> параметры по назначенным мероприятиям</w:t>
      </w:r>
      <w:r w:rsidRPr="0018625F">
        <w:rPr>
          <w:color w:val="000000" w:themeColor="text1"/>
          <w:sz w:val="28"/>
          <w:szCs w:val="28"/>
        </w:rPr>
        <w:t xml:space="preserve">. </w:t>
      </w:r>
    </w:p>
    <w:p w14:paraId="55E453B8" w14:textId="77777777" w:rsidR="00393CC1" w:rsidRPr="0027102B" w:rsidRDefault="00393CC1">
      <w:pPr>
        <w:rPr>
          <w:rStyle w:val="FontStyle192"/>
          <w:b w:val="0"/>
          <w:color w:val="FF0000"/>
          <w:sz w:val="28"/>
          <w:szCs w:val="28"/>
        </w:rPr>
      </w:pPr>
    </w:p>
    <w:p w14:paraId="336C9329" w14:textId="77777777" w:rsidR="00393CC1" w:rsidRPr="000714DA" w:rsidRDefault="0013466E">
      <w:pPr>
        <w:jc w:val="right"/>
        <w:rPr>
          <w:rStyle w:val="FontStyle192"/>
          <w:b w:val="0"/>
          <w:color w:val="000000" w:themeColor="text1"/>
          <w:sz w:val="28"/>
          <w:szCs w:val="28"/>
        </w:rPr>
      </w:pPr>
      <w:r w:rsidRPr="000714DA">
        <w:rPr>
          <w:rStyle w:val="FontStyle192"/>
          <w:b w:val="0"/>
          <w:color w:val="000000" w:themeColor="text1"/>
          <w:sz w:val="28"/>
          <w:szCs w:val="28"/>
        </w:rPr>
        <w:t>Таблица 16</w:t>
      </w:r>
    </w:p>
    <w:p w14:paraId="67565326" w14:textId="77777777" w:rsidR="00393CC1" w:rsidRPr="000714DA" w:rsidRDefault="0013466E">
      <w:pPr>
        <w:jc w:val="center"/>
        <w:rPr>
          <w:rStyle w:val="FontStyle192"/>
          <w:b w:val="0"/>
          <w:color w:val="000000" w:themeColor="text1"/>
          <w:sz w:val="28"/>
          <w:szCs w:val="28"/>
        </w:rPr>
      </w:pPr>
      <w:r w:rsidRPr="000714DA">
        <w:rPr>
          <w:rStyle w:val="FontStyle192"/>
          <w:b w:val="0"/>
          <w:color w:val="000000" w:themeColor="text1"/>
          <w:sz w:val="28"/>
          <w:szCs w:val="28"/>
        </w:rPr>
        <w:t xml:space="preserve">Нормативы и параметры </w:t>
      </w:r>
      <w:r w:rsidRPr="000714DA">
        <w:rPr>
          <w:rStyle w:val="FontStyle192"/>
          <w:b w:val="0"/>
          <w:color w:val="000000" w:themeColor="text1"/>
          <w:sz w:val="28"/>
          <w:szCs w:val="28"/>
        </w:rPr>
        <w:br/>
        <w:t xml:space="preserve">ухода за молодняками и иных мероприятий по уходу за лесами, </w:t>
      </w:r>
    </w:p>
    <w:p w14:paraId="75C0CF0A" w14:textId="77777777" w:rsidR="00393CC1" w:rsidRPr="000714DA" w:rsidRDefault="0013466E">
      <w:pPr>
        <w:jc w:val="center"/>
        <w:rPr>
          <w:rStyle w:val="FontStyle192"/>
          <w:b w:val="0"/>
          <w:color w:val="000000" w:themeColor="text1"/>
          <w:sz w:val="28"/>
          <w:szCs w:val="28"/>
        </w:rPr>
      </w:pPr>
      <w:r w:rsidRPr="000714DA">
        <w:rPr>
          <w:rStyle w:val="FontStyle192"/>
          <w:b w:val="0"/>
          <w:color w:val="000000" w:themeColor="text1"/>
          <w:sz w:val="28"/>
          <w:szCs w:val="28"/>
        </w:rPr>
        <w:t>не связанных с рубками ухода</w:t>
      </w:r>
    </w:p>
    <w:p w14:paraId="00D3A49A" w14:textId="77777777" w:rsidR="00393CC1" w:rsidRPr="000714DA" w:rsidRDefault="00393CC1">
      <w:pPr>
        <w:ind w:firstLine="720"/>
        <w:jc w:val="both"/>
        <w:rPr>
          <w:rStyle w:val="FontStyle192"/>
          <w:b w:val="0"/>
          <w:color w:val="000000" w:themeColor="text1"/>
          <w:sz w:val="28"/>
          <w:szCs w:val="28"/>
        </w:rPr>
      </w:pPr>
    </w:p>
    <w:tbl>
      <w:tblPr>
        <w:tblW w:w="5148"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1279"/>
        <w:gridCol w:w="1135"/>
        <w:gridCol w:w="705"/>
        <w:gridCol w:w="993"/>
        <w:gridCol w:w="995"/>
        <w:gridCol w:w="788"/>
        <w:gridCol w:w="767"/>
        <w:gridCol w:w="702"/>
        <w:gridCol w:w="503"/>
      </w:tblGrid>
      <w:tr w:rsidR="000714DA" w:rsidRPr="000714DA" w14:paraId="003F0414" w14:textId="77777777" w:rsidTr="00B7613C">
        <w:trPr>
          <w:tblHeader/>
        </w:trPr>
        <w:tc>
          <w:tcPr>
            <w:tcW w:w="1008" w:type="pct"/>
            <w:vMerge w:val="restart"/>
            <w:shd w:val="clear" w:color="auto" w:fill="auto"/>
          </w:tcPr>
          <w:p w14:paraId="525E660F" w14:textId="77777777" w:rsidR="00393CC1" w:rsidRPr="000714DA" w:rsidRDefault="0013466E">
            <w:pPr>
              <w:ind w:left="-57" w:right="-57"/>
              <w:rPr>
                <w:color w:val="000000" w:themeColor="text1"/>
                <w:sz w:val="20"/>
                <w:szCs w:val="20"/>
              </w:rPr>
            </w:pPr>
            <w:r w:rsidRPr="000714DA">
              <w:rPr>
                <w:color w:val="000000" w:themeColor="text1"/>
                <w:sz w:val="20"/>
                <w:szCs w:val="20"/>
              </w:rPr>
              <w:t>Наименование видов ухода за лесами</w:t>
            </w:r>
          </w:p>
        </w:tc>
        <w:tc>
          <w:tcPr>
            <w:tcW w:w="649" w:type="pct"/>
            <w:vMerge w:val="restart"/>
            <w:shd w:val="clear" w:color="auto" w:fill="auto"/>
          </w:tcPr>
          <w:p w14:paraId="0A7E3D8C" w14:textId="46F4D16E" w:rsidR="00393CC1" w:rsidRPr="000714DA" w:rsidRDefault="0013466E">
            <w:pPr>
              <w:ind w:left="-57" w:right="-57"/>
              <w:jc w:val="center"/>
              <w:rPr>
                <w:color w:val="000000" w:themeColor="text1"/>
                <w:sz w:val="20"/>
                <w:szCs w:val="20"/>
              </w:rPr>
            </w:pPr>
            <w:r w:rsidRPr="000714DA">
              <w:rPr>
                <w:color w:val="000000" w:themeColor="text1"/>
                <w:sz w:val="20"/>
                <w:szCs w:val="20"/>
              </w:rPr>
              <w:t>Наименование лесничества</w:t>
            </w:r>
          </w:p>
        </w:tc>
        <w:tc>
          <w:tcPr>
            <w:tcW w:w="576" w:type="pct"/>
            <w:vMerge w:val="restart"/>
            <w:shd w:val="clear" w:color="auto" w:fill="auto"/>
          </w:tcPr>
          <w:p w14:paraId="280BD89C" w14:textId="77777777" w:rsidR="00393CC1" w:rsidRPr="000714DA" w:rsidRDefault="0013466E">
            <w:pPr>
              <w:ind w:left="-57" w:right="-57"/>
              <w:rPr>
                <w:color w:val="000000" w:themeColor="text1"/>
                <w:sz w:val="20"/>
                <w:szCs w:val="20"/>
              </w:rPr>
            </w:pPr>
            <w:r w:rsidRPr="000714DA">
              <w:rPr>
                <w:color w:val="000000" w:themeColor="text1"/>
                <w:sz w:val="20"/>
                <w:szCs w:val="20"/>
              </w:rPr>
              <w:t>Хозяйство (хвойное, твердо-</w:t>
            </w:r>
          </w:p>
          <w:p w14:paraId="6981ADB7" w14:textId="77777777" w:rsidR="00393CC1" w:rsidRPr="000714DA" w:rsidRDefault="0013466E">
            <w:pPr>
              <w:ind w:left="-57" w:right="-57"/>
              <w:rPr>
                <w:color w:val="000000" w:themeColor="text1"/>
                <w:sz w:val="20"/>
                <w:szCs w:val="20"/>
              </w:rPr>
            </w:pPr>
            <w:r w:rsidRPr="000714DA">
              <w:rPr>
                <w:color w:val="000000" w:themeColor="text1"/>
                <w:sz w:val="20"/>
                <w:szCs w:val="20"/>
              </w:rPr>
              <w:t>листвен-</w:t>
            </w:r>
          </w:p>
          <w:p w14:paraId="2EF2258A" w14:textId="77777777" w:rsidR="00393CC1" w:rsidRPr="000714DA" w:rsidRDefault="0013466E">
            <w:pPr>
              <w:ind w:left="-57" w:right="-57"/>
              <w:rPr>
                <w:color w:val="000000" w:themeColor="text1"/>
                <w:sz w:val="20"/>
                <w:szCs w:val="20"/>
              </w:rPr>
            </w:pPr>
            <w:r w:rsidRPr="000714DA">
              <w:rPr>
                <w:color w:val="000000" w:themeColor="text1"/>
                <w:sz w:val="20"/>
                <w:szCs w:val="20"/>
              </w:rPr>
              <w:t>ное, мяг-колиственное)</w:t>
            </w:r>
          </w:p>
        </w:tc>
        <w:tc>
          <w:tcPr>
            <w:tcW w:w="358" w:type="pct"/>
            <w:vMerge w:val="restart"/>
            <w:shd w:val="clear" w:color="auto" w:fill="auto"/>
          </w:tcPr>
          <w:p w14:paraId="1A96F3BB"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Дре-весная порода</w:t>
            </w:r>
          </w:p>
        </w:tc>
        <w:tc>
          <w:tcPr>
            <w:tcW w:w="504" w:type="pct"/>
            <w:vMerge w:val="restart"/>
            <w:shd w:val="clear" w:color="auto" w:fill="auto"/>
          </w:tcPr>
          <w:p w14:paraId="2C11032F"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Площадь, га</w:t>
            </w:r>
          </w:p>
        </w:tc>
        <w:tc>
          <w:tcPr>
            <w:tcW w:w="505" w:type="pct"/>
            <w:vMerge w:val="restart"/>
            <w:shd w:val="clear" w:color="auto" w:fill="auto"/>
          </w:tcPr>
          <w:p w14:paraId="23B3E909"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Вырубае-мый запас, куб./ м</w:t>
            </w:r>
          </w:p>
        </w:tc>
        <w:tc>
          <w:tcPr>
            <w:tcW w:w="400" w:type="pct"/>
            <w:vMerge w:val="restart"/>
            <w:shd w:val="clear" w:color="auto" w:fill="auto"/>
          </w:tcPr>
          <w:p w14:paraId="47FFB245"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Срок повто-ряемо-сти, лет</w:t>
            </w:r>
          </w:p>
        </w:tc>
        <w:tc>
          <w:tcPr>
            <w:tcW w:w="1001" w:type="pct"/>
            <w:gridSpan w:val="3"/>
            <w:shd w:val="clear" w:color="auto" w:fill="auto"/>
          </w:tcPr>
          <w:p w14:paraId="3766DD27"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Ежегодный размер</w:t>
            </w:r>
          </w:p>
        </w:tc>
      </w:tr>
      <w:tr w:rsidR="000714DA" w:rsidRPr="000714DA" w14:paraId="05C6F90D" w14:textId="77777777" w:rsidTr="00B7613C">
        <w:trPr>
          <w:tblHeader/>
        </w:trPr>
        <w:tc>
          <w:tcPr>
            <w:tcW w:w="1008" w:type="pct"/>
            <w:vMerge/>
            <w:shd w:val="clear" w:color="auto" w:fill="auto"/>
            <w:vAlign w:val="center"/>
          </w:tcPr>
          <w:p w14:paraId="0C8C1DC1" w14:textId="77777777" w:rsidR="00393CC1" w:rsidRPr="000714DA" w:rsidRDefault="00393CC1">
            <w:pPr>
              <w:ind w:left="-57" w:right="-57"/>
              <w:jc w:val="both"/>
              <w:rPr>
                <w:rStyle w:val="FontStyle188"/>
                <w:b w:val="0"/>
                <w:color w:val="000000" w:themeColor="text1"/>
                <w:sz w:val="20"/>
                <w:szCs w:val="20"/>
              </w:rPr>
            </w:pPr>
          </w:p>
        </w:tc>
        <w:tc>
          <w:tcPr>
            <w:tcW w:w="649" w:type="pct"/>
            <w:vMerge/>
            <w:shd w:val="clear" w:color="auto" w:fill="auto"/>
            <w:vAlign w:val="center"/>
          </w:tcPr>
          <w:p w14:paraId="765E2836" w14:textId="77777777" w:rsidR="00393CC1" w:rsidRPr="000714DA" w:rsidRDefault="00393CC1">
            <w:pPr>
              <w:ind w:left="-57" w:right="-57"/>
              <w:jc w:val="both"/>
              <w:rPr>
                <w:rStyle w:val="FontStyle188"/>
                <w:b w:val="0"/>
                <w:color w:val="000000" w:themeColor="text1"/>
                <w:sz w:val="20"/>
                <w:szCs w:val="20"/>
              </w:rPr>
            </w:pPr>
          </w:p>
        </w:tc>
        <w:tc>
          <w:tcPr>
            <w:tcW w:w="576" w:type="pct"/>
            <w:vMerge/>
            <w:shd w:val="clear" w:color="auto" w:fill="auto"/>
            <w:vAlign w:val="center"/>
          </w:tcPr>
          <w:p w14:paraId="1539A98E" w14:textId="77777777" w:rsidR="00393CC1" w:rsidRPr="000714DA" w:rsidRDefault="00393CC1">
            <w:pPr>
              <w:ind w:left="-57" w:right="-57"/>
              <w:jc w:val="both"/>
              <w:rPr>
                <w:rStyle w:val="FontStyle188"/>
                <w:b w:val="0"/>
                <w:color w:val="000000" w:themeColor="text1"/>
                <w:sz w:val="20"/>
                <w:szCs w:val="20"/>
              </w:rPr>
            </w:pPr>
          </w:p>
        </w:tc>
        <w:tc>
          <w:tcPr>
            <w:tcW w:w="358" w:type="pct"/>
            <w:vMerge/>
            <w:shd w:val="clear" w:color="auto" w:fill="auto"/>
            <w:vAlign w:val="center"/>
          </w:tcPr>
          <w:p w14:paraId="602A6036" w14:textId="77777777" w:rsidR="00393CC1" w:rsidRPr="000714DA" w:rsidRDefault="00393CC1">
            <w:pPr>
              <w:ind w:left="-57" w:right="-57"/>
              <w:jc w:val="both"/>
              <w:rPr>
                <w:rStyle w:val="FontStyle188"/>
                <w:b w:val="0"/>
                <w:color w:val="000000" w:themeColor="text1"/>
                <w:sz w:val="20"/>
                <w:szCs w:val="20"/>
              </w:rPr>
            </w:pPr>
          </w:p>
        </w:tc>
        <w:tc>
          <w:tcPr>
            <w:tcW w:w="504" w:type="pct"/>
            <w:vMerge/>
            <w:shd w:val="clear" w:color="auto" w:fill="auto"/>
            <w:vAlign w:val="center"/>
          </w:tcPr>
          <w:p w14:paraId="54B9D73A" w14:textId="77777777" w:rsidR="00393CC1" w:rsidRPr="000714DA" w:rsidRDefault="00393CC1">
            <w:pPr>
              <w:ind w:left="-57" w:right="-57"/>
              <w:jc w:val="both"/>
              <w:rPr>
                <w:rStyle w:val="FontStyle188"/>
                <w:b w:val="0"/>
                <w:color w:val="000000" w:themeColor="text1"/>
                <w:sz w:val="20"/>
                <w:szCs w:val="20"/>
              </w:rPr>
            </w:pPr>
          </w:p>
        </w:tc>
        <w:tc>
          <w:tcPr>
            <w:tcW w:w="505" w:type="pct"/>
            <w:vMerge/>
            <w:shd w:val="clear" w:color="auto" w:fill="auto"/>
            <w:vAlign w:val="center"/>
          </w:tcPr>
          <w:p w14:paraId="78829D37" w14:textId="77777777" w:rsidR="00393CC1" w:rsidRPr="000714DA" w:rsidRDefault="00393CC1">
            <w:pPr>
              <w:ind w:left="-57" w:right="-57"/>
              <w:jc w:val="both"/>
              <w:rPr>
                <w:rStyle w:val="FontStyle188"/>
                <w:b w:val="0"/>
                <w:color w:val="000000" w:themeColor="text1"/>
                <w:sz w:val="20"/>
                <w:szCs w:val="20"/>
              </w:rPr>
            </w:pPr>
          </w:p>
        </w:tc>
        <w:tc>
          <w:tcPr>
            <w:tcW w:w="400" w:type="pct"/>
            <w:vMerge/>
            <w:shd w:val="clear" w:color="auto" w:fill="auto"/>
            <w:vAlign w:val="center"/>
          </w:tcPr>
          <w:p w14:paraId="45D63C51" w14:textId="77777777" w:rsidR="00393CC1" w:rsidRPr="000714DA" w:rsidRDefault="00393CC1">
            <w:pPr>
              <w:ind w:left="-57" w:right="-57"/>
              <w:jc w:val="both"/>
              <w:rPr>
                <w:rStyle w:val="FontStyle188"/>
                <w:b w:val="0"/>
                <w:color w:val="000000" w:themeColor="text1"/>
                <w:sz w:val="20"/>
                <w:szCs w:val="20"/>
              </w:rPr>
            </w:pPr>
          </w:p>
        </w:tc>
        <w:tc>
          <w:tcPr>
            <w:tcW w:w="389" w:type="pct"/>
            <w:vMerge w:val="restart"/>
            <w:shd w:val="clear" w:color="auto" w:fill="auto"/>
          </w:tcPr>
          <w:p w14:paraId="46D4DAA6" w14:textId="77777777" w:rsidR="00393CC1" w:rsidRPr="000714DA" w:rsidRDefault="0013466E">
            <w:pPr>
              <w:ind w:left="-57" w:right="-57"/>
              <w:jc w:val="center"/>
              <w:rPr>
                <w:rStyle w:val="FontStyle188"/>
                <w:b w:val="0"/>
                <w:color w:val="000000" w:themeColor="text1"/>
                <w:sz w:val="20"/>
                <w:szCs w:val="20"/>
              </w:rPr>
            </w:pPr>
            <w:r w:rsidRPr="000714DA">
              <w:rPr>
                <w:color w:val="000000" w:themeColor="text1"/>
                <w:sz w:val="20"/>
                <w:szCs w:val="20"/>
              </w:rPr>
              <w:t>пло-щадь,</w:t>
            </w:r>
            <w:r w:rsidRPr="000714DA">
              <w:rPr>
                <w:color w:val="000000" w:themeColor="text1"/>
                <w:sz w:val="20"/>
                <w:szCs w:val="20"/>
              </w:rPr>
              <w:br/>
              <w:t>га</w:t>
            </w:r>
          </w:p>
        </w:tc>
        <w:tc>
          <w:tcPr>
            <w:tcW w:w="611" w:type="pct"/>
            <w:gridSpan w:val="2"/>
            <w:shd w:val="clear" w:color="auto" w:fill="auto"/>
          </w:tcPr>
          <w:p w14:paraId="6ED4E95E"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вырубаемый запас,</w:t>
            </w:r>
          </w:p>
          <w:p w14:paraId="7909BDE5"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 xml:space="preserve"> куб. м</w:t>
            </w:r>
          </w:p>
        </w:tc>
      </w:tr>
      <w:tr w:rsidR="000714DA" w:rsidRPr="000714DA" w14:paraId="2205543F" w14:textId="77777777" w:rsidTr="00B7613C">
        <w:trPr>
          <w:tblHeader/>
        </w:trPr>
        <w:tc>
          <w:tcPr>
            <w:tcW w:w="1008" w:type="pct"/>
            <w:vMerge/>
            <w:shd w:val="clear" w:color="auto" w:fill="auto"/>
            <w:vAlign w:val="center"/>
          </w:tcPr>
          <w:p w14:paraId="3D4D08C4" w14:textId="77777777" w:rsidR="00393CC1" w:rsidRPr="000714DA" w:rsidRDefault="00393CC1">
            <w:pPr>
              <w:ind w:left="-57" w:right="-57"/>
              <w:jc w:val="both"/>
              <w:rPr>
                <w:rStyle w:val="FontStyle186"/>
                <w:b/>
                <w:color w:val="000000" w:themeColor="text1"/>
                <w:sz w:val="20"/>
                <w:szCs w:val="20"/>
              </w:rPr>
            </w:pPr>
          </w:p>
        </w:tc>
        <w:tc>
          <w:tcPr>
            <w:tcW w:w="649" w:type="pct"/>
            <w:vMerge/>
            <w:shd w:val="clear" w:color="auto" w:fill="auto"/>
            <w:vAlign w:val="center"/>
          </w:tcPr>
          <w:p w14:paraId="4F562503" w14:textId="77777777" w:rsidR="00393CC1" w:rsidRPr="000714DA" w:rsidRDefault="00393CC1">
            <w:pPr>
              <w:ind w:left="-57" w:right="-57"/>
              <w:jc w:val="both"/>
              <w:rPr>
                <w:rStyle w:val="FontStyle186"/>
                <w:b/>
                <w:color w:val="000000" w:themeColor="text1"/>
                <w:sz w:val="20"/>
                <w:szCs w:val="20"/>
              </w:rPr>
            </w:pPr>
          </w:p>
        </w:tc>
        <w:tc>
          <w:tcPr>
            <w:tcW w:w="576" w:type="pct"/>
            <w:vMerge/>
            <w:shd w:val="clear" w:color="auto" w:fill="auto"/>
            <w:vAlign w:val="center"/>
          </w:tcPr>
          <w:p w14:paraId="36D6CDD1" w14:textId="77777777" w:rsidR="00393CC1" w:rsidRPr="000714DA" w:rsidRDefault="00393CC1">
            <w:pPr>
              <w:ind w:left="-57" w:right="-57"/>
              <w:jc w:val="both"/>
              <w:rPr>
                <w:rStyle w:val="FontStyle186"/>
                <w:b/>
                <w:color w:val="000000" w:themeColor="text1"/>
                <w:sz w:val="20"/>
                <w:szCs w:val="20"/>
              </w:rPr>
            </w:pPr>
          </w:p>
        </w:tc>
        <w:tc>
          <w:tcPr>
            <w:tcW w:w="358" w:type="pct"/>
            <w:vMerge/>
            <w:shd w:val="clear" w:color="auto" w:fill="auto"/>
            <w:vAlign w:val="center"/>
          </w:tcPr>
          <w:p w14:paraId="69A289B7" w14:textId="77777777" w:rsidR="00393CC1" w:rsidRPr="000714DA" w:rsidRDefault="00393CC1">
            <w:pPr>
              <w:ind w:left="-57" w:right="-57"/>
              <w:jc w:val="both"/>
              <w:rPr>
                <w:rStyle w:val="FontStyle186"/>
                <w:b/>
                <w:color w:val="000000" w:themeColor="text1"/>
                <w:sz w:val="20"/>
                <w:szCs w:val="20"/>
              </w:rPr>
            </w:pPr>
          </w:p>
        </w:tc>
        <w:tc>
          <w:tcPr>
            <w:tcW w:w="504" w:type="pct"/>
            <w:vMerge/>
            <w:shd w:val="clear" w:color="auto" w:fill="auto"/>
            <w:vAlign w:val="center"/>
          </w:tcPr>
          <w:p w14:paraId="1B8A1390" w14:textId="77777777" w:rsidR="00393CC1" w:rsidRPr="000714DA" w:rsidRDefault="00393CC1">
            <w:pPr>
              <w:ind w:left="-57" w:right="-57"/>
              <w:jc w:val="both"/>
              <w:rPr>
                <w:rStyle w:val="FontStyle186"/>
                <w:b/>
                <w:color w:val="000000" w:themeColor="text1"/>
                <w:sz w:val="20"/>
                <w:szCs w:val="20"/>
              </w:rPr>
            </w:pPr>
          </w:p>
        </w:tc>
        <w:tc>
          <w:tcPr>
            <w:tcW w:w="505" w:type="pct"/>
            <w:vMerge/>
            <w:shd w:val="clear" w:color="auto" w:fill="auto"/>
            <w:vAlign w:val="center"/>
          </w:tcPr>
          <w:p w14:paraId="1B1D4C3D" w14:textId="77777777" w:rsidR="00393CC1" w:rsidRPr="000714DA" w:rsidRDefault="00393CC1">
            <w:pPr>
              <w:ind w:left="-57" w:right="-57"/>
              <w:jc w:val="both"/>
              <w:rPr>
                <w:rStyle w:val="FontStyle186"/>
                <w:b/>
                <w:color w:val="000000" w:themeColor="text1"/>
                <w:sz w:val="20"/>
                <w:szCs w:val="20"/>
              </w:rPr>
            </w:pPr>
          </w:p>
        </w:tc>
        <w:tc>
          <w:tcPr>
            <w:tcW w:w="400" w:type="pct"/>
            <w:vMerge/>
            <w:shd w:val="clear" w:color="auto" w:fill="auto"/>
            <w:vAlign w:val="center"/>
          </w:tcPr>
          <w:p w14:paraId="4E027A3B" w14:textId="77777777" w:rsidR="00393CC1" w:rsidRPr="000714DA" w:rsidRDefault="00393CC1">
            <w:pPr>
              <w:ind w:left="-57" w:right="-57"/>
              <w:jc w:val="both"/>
              <w:rPr>
                <w:rStyle w:val="FontStyle186"/>
                <w:b/>
                <w:color w:val="000000" w:themeColor="text1"/>
                <w:sz w:val="20"/>
                <w:szCs w:val="20"/>
              </w:rPr>
            </w:pPr>
          </w:p>
        </w:tc>
        <w:tc>
          <w:tcPr>
            <w:tcW w:w="389" w:type="pct"/>
            <w:vMerge/>
            <w:shd w:val="clear" w:color="auto" w:fill="auto"/>
            <w:vAlign w:val="center"/>
          </w:tcPr>
          <w:p w14:paraId="5017FA81" w14:textId="77777777" w:rsidR="00393CC1" w:rsidRPr="000714DA" w:rsidRDefault="00393CC1">
            <w:pPr>
              <w:ind w:left="-57" w:right="-57"/>
              <w:jc w:val="both"/>
              <w:rPr>
                <w:rStyle w:val="FontStyle186"/>
                <w:b/>
                <w:color w:val="000000" w:themeColor="text1"/>
                <w:sz w:val="20"/>
                <w:szCs w:val="20"/>
              </w:rPr>
            </w:pPr>
          </w:p>
        </w:tc>
        <w:tc>
          <w:tcPr>
            <w:tcW w:w="356" w:type="pct"/>
            <w:shd w:val="clear" w:color="auto" w:fill="auto"/>
          </w:tcPr>
          <w:p w14:paraId="42F2153C"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общий</w:t>
            </w:r>
          </w:p>
        </w:tc>
        <w:tc>
          <w:tcPr>
            <w:tcW w:w="255" w:type="pct"/>
            <w:shd w:val="clear" w:color="auto" w:fill="auto"/>
          </w:tcPr>
          <w:p w14:paraId="5C2567A0"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с 1 га</w:t>
            </w:r>
          </w:p>
        </w:tc>
      </w:tr>
      <w:tr w:rsidR="000714DA" w:rsidRPr="000714DA" w14:paraId="31850828" w14:textId="77777777" w:rsidTr="00B7613C">
        <w:trPr>
          <w:tblHeader/>
        </w:trPr>
        <w:tc>
          <w:tcPr>
            <w:tcW w:w="1008" w:type="pct"/>
            <w:shd w:val="clear" w:color="auto" w:fill="auto"/>
          </w:tcPr>
          <w:p w14:paraId="417DB6AD"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1</w:t>
            </w:r>
          </w:p>
        </w:tc>
        <w:tc>
          <w:tcPr>
            <w:tcW w:w="649" w:type="pct"/>
            <w:shd w:val="clear" w:color="auto" w:fill="auto"/>
          </w:tcPr>
          <w:p w14:paraId="0ED5D0C2"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2</w:t>
            </w:r>
          </w:p>
        </w:tc>
        <w:tc>
          <w:tcPr>
            <w:tcW w:w="576" w:type="pct"/>
            <w:shd w:val="clear" w:color="auto" w:fill="auto"/>
          </w:tcPr>
          <w:p w14:paraId="3BB66803"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3</w:t>
            </w:r>
          </w:p>
        </w:tc>
        <w:tc>
          <w:tcPr>
            <w:tcW w:w="358" w:type="pct"/>
            <w:shd w:val="clear" w:color="auto" w:fill="auto"/>
          </w:tcPr>
          <w:p w14:paraId="5FC10425"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4</w:t>
            </w:r>
          </w:p>
        </w:tc>
        <w:tc>
          <w:tcPr>
            <w:tcW w:w="504" w:type="pct"/>
            <w:shd w:val="clear" w:color="auto" w:fill="auto"/>
          </w:tcPr>
          <w:p w14:paraId="0AC8DD1B"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5</w:t>
            </w:r>
          </w:p>
        </w:tc>
        <w:tc>
          <w:tcPr>
            <w:tcW w:w="505" w:type="pct"/>
            <w:shd w:val="clear" w:color="auto" w:fill="auto"/>
          </w:tcPr>
          <w:p w14:paraId="56D70A3B"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6</w:t>
            </w:r>
          </w:p>
        </w:tc>
        <w:tc>
          <w:tcPr>
            <w:tcW w:w="400" w:type="pct"/>
            <w:shd w:val="clear" w:color="auto" w:fill="auto"/>
          </w:tcPr>
          <w:p w14:paraId="12B066D5"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7</w:t>
            </w:r>
          </w:p>
        </w:tc>
        <w:tc>
          <w:tcPr>
            <w:tcW w:w="389" w:type="pct"/>
            <w:shd w:val="clear" w:color="auto" w:fill="auto"/>
          </w:tcPr>
          <w:p w14:paraId="1465B45A"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8</w:t>
            </w:r>
          </w:p>
        </w:tc>
        <w:tc>
          <w:tcPr>
            <w:tcW w:w="356" w:type="pct"/>
            <w:shd w:val="clear" w:color="auto" w:fill="auto"/>
          </w:tcPr>
          <w:p w14:paraId="1CC4924D"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9</w:t>
            </w:r>
          </w:p>
        </w:tc>
        <w:tc>
          <w:tcPr>
            <w:tcW w:w="255" w:type="pct"/>
            <w:shd w:val="clear" w:color="auto" w:fill="auto"/>
          </w:tcPr>
          <w:p w14:paraId="3C2D50E4" w14:textId="77777777" w:rsidR="00393CC1" w:rsidRPr="000714DA" w:rsidRDefault="0013466E">
            <w:pPr>
              <w:ind w:left="-57" w:right="-57"/>
              <w:jc w:val="center"/>
              <w:rPr>
                <w:color w:val="000000" w:themeColor="text1"/>
                <w:sz w:val="20"/>
                <w:szCs w:val="20"/>
              </w:rPr>
            </w:pPr>
            <w:r w:rsidRPr="000714DA">
              <w:rPr>
                <w:color w:val="000000" w:themeColor="text1"/>
                <w:sz w:val="20"/>
                <w:szCs w:val="20"/>
              </w:rPr>
              <w:t>10</w:t>
            </w:r>
          </w:p>
        </w:tc>
      </w:tr>
      <w:tr w:rsidR="000714DA" w:rsidRPr="000714DA" w14:paraId="1DE553FC" w14:textId="77777777" w:rsidTr="00B7613C">
        <w:tc>
          <w:tcPr>
            <w:tcW w:w="1008" w:type="pct"/>
            <w:shd w:val="clear" w:color="auto" w:fill="auto"/>
            <w:tcMar>
              <w:left w:w="170" w:type="dxa"/>
              <w:right w:w="170" w:type="dxa"/>
            </w:tcMar>
          </w:tcPr>
          <w:p w14:paraId="5796AB64" w14:textId="77777777" w:rsidR="005E1FC5" w:rsidRPr="000714DA" w:rsidRDefault="005E1FC5" w:rsidP="005E1FC5">
            <w:pPr>
              <w:ind w:left="-113" w:right="-113"/>
              <w:rPr>
                <w:color w:val="000000" w:themeColor="text1"/>
                <w:sz w:val="22"/>
                <w:szCs w:val="22"/>
              </w:rPr>
            </w:pPr>
            <w:r w:rsidRPr="000714DA">
              <w:rPr>
                <w:color w:val="000000" w:themeColor="text1"/>
                <w:sz w:val="22"/>
                <w:szCs w:val="22"/>
              </w:rPr>
              <w:t xml:space="preserve">Проведение </w:t>
            </w:r>
          </w:p>
          <w:p w14:paraId="4A39F265" w14:textId="77777777" w:rsidR="005E1FC5" w:rsidRPr="000714DA" w:rsidRDefault="005E1FC5" w:rsidP="005E1FC5">
            <w:pPr>
              <w:ind w:left="-113" w:right="-113"/>
              <w:rPr>
                <w:color w:val="000000" w:themeColor="text1"/>
                <w:sz w:val="22"/>
                <w:szCs w:val="22"/>
              </w:rPr>
            </w:pPr>
            <w:r w:rsidRPr="000714DA">
              <w:rPr>
                <w:color w:val="000000" w:themeColor="text1"/>
                <w:sz w:val="22"/>
                <w:szCs w:val="22"/>
              </w:rPr>
              <w:t>рубок                                                                 ухода за лесами,</w:t>
            </w:r>
          </w:p>
          <w:p w14:paraId="2C14E914" w14:textId="77777777" w:rsidR="005E1FC5" w:rsidRPr="000714DA" w:rsidRDefault="005E1FC5" w:rsidP="005E1FC5">
            <w:pPr>
              <w:ind w:left="-113" w:right="-113"/>
              <w:rPr>
                <w:color w:val="000000" w:themeColor="text1"/>
                <w:sz w:val="22"/>
                <w:szCs w:val="22"/>
              </w:rPr>
            </w:pPr>
            <w:r w:rsidRPr="000714DA">
              <w:rPr>
                <w:color w:val="000000" w:themeColor="text1"/>
                <w:sz w:val="22"/>
                <w:szCs w:val="22"/>
              </w:rPr>
              <w:t>в том числе:</w:t>
            </w:r>
          </w:p>
        </w:tc>
        <w:tc>
          <w:tcPr>
            <w:tcW w:w="649" w:type="pct"/>
            <w:vMerge w:val="restart"/>
            <w:shd w:val="clear" w:color="auto" w:fill="auto"/>
            <w:vAlign w:val="center"/>
          </w:tcPr>
          <w:p w14:paraId="58EAA326" w14:textId="1A10B5D1" w:rsidR="005E1FC5" w:rsidRPr="000714DA" w:rsidRDefault="00C67396" w:rsidP="005E1FC5">
            <w:pPr>
              <w:ind w:left="-57" w:right="-57"/>
              <w:jc w:val="center"/>
              <w:rPr>
                <w:color w:val="000000" w:themeColor="text1"/>
                <w:sz w:val="22"/>
                <w:szCs w:val="22"/>
              </w:rPr>
            </w:pPr>
            <w:r>
              <w:rPr>
                <w:color w:val="000000" w:themeColor="text1"/>
                <w:sz w:val="22"/>
                <w:szCs w:val="22"/>
              </w:rPr>
              <w:t>Таёжное</w:t>
            </w:r>
            <w:r w:rsidR="005E1FC5" w:rsidRPr="000714DA">
              <w:rPr>
                <w:color w:val="000000" w:themeColor="text1"/>
                <w:sz w:val="22"/>
                <w:szCs w:val="22"/>
              </w:rPr>
              <w:t xml:space="preserve"> </w:t>
            </w:r>
          </w:p>
        </w:tc>
        <w:tc>
          <w:tcPr>
            <w:tcW w:w="576" w:type="pct"/>
            <w:shd w:val="clear" w:color="auto" w:fill="auto"/>
            <w:vAlign w:val="center"/>
          </w:tcPr>
          <w:p w14:paraId="3C81D647" w14:textId="6E7649AC" w:rsidR="005E1FC5" w:rsidRPr="000714DA" w:rsidRDefault="005E1FC5" w:rsidP="005E1FC5">
            <w:pPr>
              <w:ind w:left="-57" w:right="-57"/>
              <w:jc w:val="center"/>
              <w:rPr>
                <w:color w:val="000000" w:themeColor="text1"/>
                <w:sz w:val="22"/>
                <w:szCs w:val="22"/>
              </w:rPr>
            </w:pPr>
            <w:r w:rsidRPr="000714DA">
              <w:rPr>
                <w:color w:val="000000" w:themeColor="text1"/>
                <w:sz w:val="22"/>
                <w:szCs w:val="22"/>
              </w:rPr>
              <w:t>хвойное</w:t>
            </w:r>
          </w:p>
        </w:tc>
        <w:tc>
          <w:tcPr>
            <w:tcW w:w="358" w:type="pct"/>
            <w:shd w:val="clear" w:color="auto" w:fill="auto"/>
            <w:vAlign w:val="center"/>
          </w:tcPr>
          <w:p w14:paraId="5C0623BA" w14:textId="3DC4A383" w:rsidR="005E1FC5" w:rsidRPr="000714DA" w:rsidRDefault="005E1FC5" w:rsidP="005E1FC5">
            <w:pPr>
              <w:ind w:left="-57" w:right="-57"/>
              <w:jc w:val="center"/>
              <w:rPr>
                <w:color w:val="000000" w:themeColor="text1"/>
                <w:sz w:val="22"/>
                <w:szCs w:val="22"/>
              </w:rPr>
            </w:pPr>
            <w:r w:rsidRPr="000714DA">
              <w:rPr>
                <w:color w:val="000000" w:themeColor="text1"/>
                <w:sz w:val="22"/>
                <w:szCs w:val="22"/>
              </w:rPr>
              <w:t>сосна</w:t>
            </w:r>
          </w:p>
        </w:tc>
        <w:tc>
          <w:tcPr>
            <w:tcW w:w="504" w:type="pct"/>
            <w:shd w:val="clear" w:color="auto" w:fill="auto"/>
            <w:vAlign w:val="center"/>
          </w:tcPr>
          <w:p w14:paraId="729590C7" w14:textId="107C9C6C" w:rsidR="005E1FC5" w:rsidRPr="000714DA" w:rsidRDefault="005E1FC5" w:rsidP="005E1FC5">
            <w:pPr>
              <w:ind w:left="-57" w:right="-57"/>
              <w:jc w:val="center"/>
              <w:rPr>
                <w:color w:val="000000" w:themeColor="text1"/>
                <w:sz w:val="22"/>
                <w:szCs w:val="22"/>
              </w:rPr>
            </w:pPr>
            <w:r w:rsidRPr="000714DA">
              <w:rPr>
                <w:color w:val="000000" w:themeColor="text1"/>
                <w:sz w:val="22"/>
                <w:szCs w:val="22"/>
              </w:rPr>
              <w:t>1,9580</w:t>
            </w:r>
          </w:p>
        </w:tc>
        <w:tc>
          <w:tcPr>
            <w:tcW w:w="505" w:type="pct"/>
            <w:shd w:val="clear" w:color="auto" w:fill="auto"/>
            <w:vAlign w:val="center"/>
          </w:tcPr>
          <w:p w14:paraId="6EE005F2" w14:textId="12FE1040" w:rsidR="005E1FC5" w:rsidRPr="000714DA" w:rsidRDefault="005E1FC5" w:rsidP="005E1FC5">
            <w:pPr>
              <w:ind w:left="-57" w:right="-57"/>
              <w:jc w:val="center"/>
              <w:rPr>
                <w:color w:val="000000" w:themeColor="text1"/>
                <w:sz w:val="22"/>
                <w:szCs w:val="22"/>
              </w:rPr>
            </w:pPr>
            <w:r w:rsidRPr="000714DA">
              <w:rPr>
                <w:color w:val="000000" w:themeColor="text1"/>
                <w:sz w:val="22"/>
                <w:szCs w:val="22"/>
              </w:rPr>
              <w:t>119</w:t>
            </w:r>
          </w:p>
        </w:tc>
        <w:tc>
          <w:tcPr>
            <w:tcW w:w="400" w:type="pct"/>
            <w:shd w:val="clear" w:color="auto" w:fill="auto"/>
            <w:vAlign w:val="center"/>
          </w:tcPr>
          <w:p w14:paraId="2351053C" w14:textId="2CB3414E" w:rsidR="005E1FC5" w:rsidRPr="000714DA" w:rsidRDefault="005E1FC5" w:rsidP="005E1FC5">
            <w:pPr>
              <w:ind w:left="-57" w:right="-57"/>
              <w:jc w:val="center"/>
              <w:rPr>
                <w:color w:val="000000" w:themeColor="text1"/>
                <w:sz w:val="22"/>
                <w:szCs w:val="22"/>
              </w:rPr>
            </w:pPr>
            <w:r w:rsidRPr="000714DA">
              <w:rPr>
                <w:color w:val="000000" w:themeColor="text1"/>
                <w:sz w:val="22"/>
                <w:szCs w:val="22"/>
              </w:rPr>
              <w:t>10</w:t>
            </w:r>
          </w:p>
        </w:tc>
        <w:tc>
          <w:tcPr>
            <w:tcW w:w="389" w:type="pct"/>
            <w:shd w:val="clear" w:color="auto" w:fill="auto"/>
            <w:vAlign w:val="center"/>
          </w:tcPr>
          <w:p w14:paraId="76428D0F" w14:textId="029FC447" w:rsidR="005E1FC5" w:rsidRPr="000714DA" w:rsidRDefault="005E1FC5" w:rsidP="005E1FC5">
            <w:pPr>
              <w:ind w:left="-57" w:right="-57"/>
              <w:jc w:val="center"/>
              <w:rPr>
                <w:color w:val="000000" w:themeColor="text1"/>
                <w:sz w:val="22"/>
                <w:szCs w:val="22"/>
              </w:rPr>
            </w:pPr>
            <w:r w:rsidRPr="000714DA">
              <w:rPr>
                <w:color w:val="000000" w:themeColor="text1"/>
                <w:sz w:val="22"/>
                <w:szCs w:val="22"/>
              </w:rPr>
              <w:t>0,1958</w:t>
            </w:r>
          </w:p>
        </w:tc>
        <w:tc>
          <w:tcPr>
            <w:tcW w:w="356" w:type="pct"/>
            <w:shd w:val="clear" w:color="auto" w:fill="auto"/>
            <w:vAlign w:val="center"/>
          </w:tcPr>
          <w:p w14:paraId="722A767A" w14:textId="2A1C16AC" w:rsidR="005E1FC5" w:rsidRPr="000714DA" w:rsidRDefault="005E1FC5" w:rsidP="005E1FC5">
            <w:pPr>
              <w:ind w:left="-57" w:right="-57"/>
              <w:jc w:val="center"/>
              <w:rPr>
                <w:color w:val="000000" w:themeColor="text1"/>
                <w:sz w:val="22"/>
                <w:szCs w:val="22"/>
              </w:rPr>
            </w:pPr>
            <w:r w:rsidRPr="000714DA">
              <w:rPr>
                <w:color w:val="000000" w:themeColor="text1"/>
                <w:sz w:val="22"/>
                <w:szCs w:val="22"/>
              </w:rPr>
              <w:t>12</w:t>
            </w:r>
          </w:p>
        </w:tc>
        <w:tc>
          <w:tcPr>
            <w:tcW w:w="255" w:type="pct"/>
            <w:shd w:val="clear" w:color="auto" w:fill="auto"/>
            <w:vAlign w:val="center"/>
          </w:tcPr>
          <w:p w14:paraId="6210143D" w14:textId="66C5AF02" w:rsidR="005E1FC5" w:rsidRPr="000714DA" w:rsidRDefault="005E1FC5" w:rsidP="005E1FC5">
            <w:pPr>
              <w:ind w:left="-57" w:right="-57"/>
              <w:jc w:val="center"/>
              <w:rPr>
                <w:color w:val="000000" w:themeColor="text1"/>
                <w:sz w:val="22"/>
                <w:szCs w:val="22"/>
              </w:rPr>
            </w:pPr>
            <w:r w:rsidRPr="000714DA">
              <w:rPr>
                <w:color w:val="000000" w:themeColor="text1"/>
                <w:sz w:val="22"/>
                <w:szCs w:val="22"/>
              </w:rPr>
              <w:t>61</w:t>
            </w:r>
          </w:p>
        </w:tc>
      </w:tr>
      <w:tr w:rsidR="000714DA" w:rsidRPr="000714DA" w14:paraId="78E7F8E2" w14:textId="77777777" w:rsidTr="00B7613C">
        <w:trPr>
          <w:trHeight w:val="421"/>
        </w:trPr>
        <w:tc>
          <w:tcPr>
            <w:tcW w:w="1008" w:type="pct"/>
            <w:shd w:val="clear" w:color="auto" w:fill="auto"/>
          </w:tcPr>
          <w:p w14:paraId="01D3ACA3" w14:textId="77777777" w:rsidR="00393CC1" w:rsidRPr="000714DA" w:rsidRDefault="0013466E">
            <w:pPr>
              <w:ind w:left="-113" w:right="-113"/>
              <w:rPr>
                <w:color w:val="000000" w:themeColor="text1"/>
                <w:sz w:val="22"/>
                <w:szCs w:val="22"/>
              </w:rPr>
            </w:pPr>
            <w:r w:rsidRPr="000714DA">
              <w:rPr>
                <w:color w:val="000000" w:themeColor="text1"/>
                <w:sz w:val="22"/>
                <w:szCs w:val="22"/>
              </w:rPr>
              <w:t xml:space="preserve"> осветления</w:t>
            </w:r>
          </w:p>
        </w:tc>
        <w:tc>
          <w:tcPr>
            <w:tcW w:w="649" w:type="pct"/>
            <w:vMerge/>
            <w:shd w:val="clear" w:color="auto" w:fill="auto"/>
            <w:vAlign w:val="center"/>
          </w:tcPr>
          <w:p w14:paraId="3092A4A2"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04C2B645"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3CD73043"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266340D9"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48BB9BC0"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6052E333"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66E2FC2F"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2CF17D0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47573DBB"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2AAEE1A9" w14:textId="77777777" w:rsidTr="00B7613C">
        <w:tc>
          <w:tcPr>
            <w:tcW w:w="1008" w:type="pct"/>
            <w:shd w:val="clear" w:color="auto" w:fill="auto"/>
          </w:tcPr>
          <w:p w14:paraId="76440104"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прочистки</w:t>
            </w:r>
          </w:p>
        </w:tc>
        <w:tc>
          <w:tcPr>
            <w:tcW w:w="649" w:type="pct"/>
            <w:vMerge/>
            <w:shd w:val="clear" w:color="auto" w:fill="auto"/>
            <w:vAlign w:val="center"/>
          </w:tcPr>
          <w:p w14:paraId="29E7EDAA"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41956C4C" w14:textId="0A44941E" w:rsidR="00393CC1" w:rsidRPr="000714DA" w:rsidRDefault="00F8612F">
            <w:pPr>
              <w:ind w:left="-57" w:right="-57"/>
              <w:jc w:val="center"/>
              <w:rPr>
                <w:color w:val="000000" w:themeColor="text1"/>
                <w:sz w:val="22"/>
                <w:szCs w:val="22"/>
              </w:rPr>
            </w:pPr>
            <w:r w:rsidRPr="000714DA">
              <w:rPr>
                <w:color w:val="000000" w:themeColor="text1"/>
                <w:sz w:val="22"/>
                <w:szCs w:val="22"/>
              </w:rPr>
              <w:t>х</w:t>
            </w:r>
            <w:r w:rsidR="002B1500" w:rsidRPr="000714DA">
              <w:rPr>
                <w:color w:val="000000" w:themeColor="text1"/>
                <w:sz w:val="22"/>
                <w:szCs w:val="22"/>
              </w:rPr>
              <w:t>войное</w:t>
            </w:r>
          </w:p>
        </w:tc>
        <w:tc>
          <w:tcPr>
            <w:tcW w:w="358" w:type="pct"/>
            <w:shd w:val="clear" w:color="auto" w:fill="auto"/>
            <w:vAlign w:val="center"/>
          </w:tcPr>
          <w:p w14:paraId="1C687BC6" w14:textId="18F148EC" w:rsidR="00393CC1" w:rsidRPr="000714DA" w:rsidRDefault="00F8612F">
            <w:pPr>
              <w:ind w:left="-57" w:right="-57"/>
              <w:jc w:val="center"/>
              <w:rPr>
                <w:color w:val="000000" w:themeColor="text1"/>
                <w:sz w:val="22"/>
                <w:szCs w:val="22"/>
              </w:rPr>
            </w:pPr>
            <w:r w:rsidRPr="000714DA">
              <w:rPr>
                <w:color w:val="000000" w:themeColor="text1"/>
                <w:sz w:val="22"/>
                <w:szCs w:val="22"/>
              </w:rPr>
              <w:t>с</w:t>
            </w:r>
            <w:r w:rsidR="002B1500" w:rsidRPr="000714DA">
              <w:rPr>
                <w:color w:val="000000" w:themeColor="text1"/>
                <w:sz w:val="22"/>
                <w:szCs w:val="22"/>
              </w:rPr>
              <w:t>осна</w:t>
            </w:r>
          </w:p>
        </w:tc>
        <w:tc>
          <w:tcPr>
            <w:tcW w:w="504" w:type="pct"/>
            <w:shd w:val="clear" w:color="auto" w:fill="auto"/>
            <w:vAlign w:val="center"/>
          </w:tcPr>
          <w:p w14:paraId="6F611E70" w14:textId="44B0E3B6" w:rsidR="00393CC1" w:rsidRPr="000714DA" w:rsidRDefault="005E1FC5">
            <w:pPr>
              <w:ind w:left="-57" w:right="-57"/>
              <w:jc w:val="center"/>
              <w:rPr>
                <w:color w:val="000000" w:themeColor="text1"/>
                <w:sz w:val="22"/>
                <w:szCs w:val="22"/>
              </w:rPr>
            </w:pPr>
            <w:r w:rsidRPr="000714DA">
              <w:rPr>
                <w:color w:val="000000" w:themeColor="text1"/>
                <w:sz w:val="22"/>
                <w:szCs w:val="22"/>
              </w:rPr>
              <w:t>1,9580</w:t>
            </w:r>
          </w:p>
        </w:tc>
        <w:tc>
          <w:tcPr>
            <w:tcW w:w="505" w:type="pct"/>
            <w:shd w:val="clear" w:color="auto" w:fill="auto"/>
            <w:vAlign w:val="center"/>
          </w:tcPr>
          <w:p w14:paraId="7BD9A1C6" w14:textId="456AF5D9" w:rsidR="00393CC1" w:rsidRPr="000714DA" w:rsidRDefault="005E1FC5">
            <w:pPr>
              <w:ind w:left="-57" w:right="-57"/>
              <w:jc w:val="center"/>
              <w:rPr>
                <w:color w:val="000000" w:themeColor="text1"/>
                <w:sz w:val="22"/>
                <w:szCs w:val="22"/>
              </w:rPr>
            </w:pPr>
            <w:r w:rsidRPr="000714DA">
              <w:rPr>
                <w:color w:val="000000" w:themeColor="text1"/>
                <w:sz w:val="22"/>
                <w:szCs w:val="22"/>
              </w:rPr>
              <w:t>119</w:t>
            </w:r>
          </w:p>
        </w:tc>
        <w:tc>
          <w:tcPr>
            <w:tcW w:w="400" w:type="pct"/>
            <w:shd w:val="clear" w:color="auto" w:fill="auto"/>
            <w:vAlign w:val="center"/>
          </w:tcPr>
          <w:p w14:paraId="67202921" w14:textId="2B6FAEEE" w:rsidR="00393CC1" w:rsidRPr="000714DA" w:rsidRDefault="002B1500">
            <w:pPr>
              <w:ind w:left="-57" w:right="-57"/>
              <w:jc w:val="center"/>
              <w:rPr>
                <w:color w:val="000000" w:themeColor="text1"/>
                <w:sz w:val="22"/>
                <w:szCs w:val="22"/>
              </w:rPr>
            </w:pPr>
            <w:r w:rsidRPr="000714DA">
              <w:rPr>
                <w:color w:val="000000" w:themeColor="text1"/>
                <w:sz w:val="22"/>
                <w:szCs w:val="22"/>
              </w:rPr>
              <w:t>10</w:t>
            </w:r>
          </w:p>
        </w:tc>
        <w:tc>
          <w:tcPr>
            <w:tcW w:w="389" w:type="pct"/>
            <w:shd w:val="clear" w:color="auto" w:fill="auto"/>
            <w:vAlign w:val="center"/>
          </w:tcPr>
          <w:p w14:paraId="57D6CF19" w14:textId="5257C77C" w:rsidR="00393CC1" w:rsidRPr="000714DA" w:rsidRDefault="005E1FC5">
            <w:pPr>
              <w:ind w:left="-57" w:right="-57"/>
              <w:jc w:val="center"/>
              <w:rPr>
                <w:color w:val="000000" w:themeColor="text1"/>
                <w:sz w:val="22"/>
                <w:szCs w:val="22"/>
              </w:rPr>
            </w:pPr>
            <w:r w:rsidRPr="000714DA">
              <w:rPr>
                <w:color w:val="000000" w:themeColor="text1"/>
                <w:sz w:val="22"/>
                <w:szCs w:val="22"/>
              </w:rPr>
              <w:t>0,1958</w:t>
            </w:r>
          </w:p>
        </w:tc>
        <w:tc>
          <w:tcPr>
            <w:tcW w:w="356" w:type="pct"/>
            <w:shd w:val="clear" w:color="auto" w:fill="auto"/>
            <w:vAlign w:val="center"/>
          </w:tcPr>
          <w:p w14:paraId="66D3D270" w14:textId="7F61FD74" w:rsidR="00393CC1" w:rsidRPr="000714DA" w:rsidRDefault="005E1FC5">
            <w:pPr>
              <w:ind w:left="-57" w:right="-57"/>
              <w:jc w:val="center"/>
              <w:rPr>
                <w:color w:val="000000" w:themeColor="text1"/>
                <w:sz w:val="22"/>
                <w:szCs w:val="22"/>
              </w:rPr>
            </w:pPr>
            <w:r w:rsidRPr="000714DA">
              <w:rPr>
                <w:color w:val="000000" w:themeColor="text1"/>
                <w:sz w:val="22"/>
                <w:szCs w:val="22"/>
              </w:rPr>
              <w:t>12</w:t>
            </w:r>
          </w:p>
        </w:tc>
        <w:tc>
          <w:tcPr>
            <w:tcW w:w="255" w:type="pct"/>
            <w:shd w:val="clear" w:color="auto" w:fill="auto"/>
            <w:vAlign w:val="center"/>
          </w:tcPr>
          <w:p w14:paraId="673D0327" w14:textId="4E8E3F73" w:rsidR="00393CC1" w:rsidRPr="000714DA" w:rsidRDefault="005E1FC5">
            <w:pPr>
              <w:ind w:left="-57" w:right="-57"/>
              <w:jc w:val="center"/>
              <w:rPr>
                <w:color w:val="000000" w:themeColor="text1"/>
                <w:sz w:val="22"/>
                <w:szCs w:val="22"/>
              </w:rPr>
            </w:pPr>
            <w:r w:rsidRPr="000714DA">
              <w:rPr>
                <w:color w:val="000000" w:themeColor="text1"/>
                <w:sz w:val="22"/>
                <w:szCs w:val="22"/>
              </w:rPr>
              <w:t>61</w:t>
            </w:r>
          </w:p>
        </w:tc>
      </w:tr>
      <w:tr w:rsidR="000714DA" w:rsidRPr="000714DA" w14:paraId="1F3CA806" w14:textId="77777777" w:rsidTr="00B7613C">
        <w:tc>
          <w:tcPr>
            <w:tcW w:w="1008" w:type="pct"/>
            <w:shd w:val="clear" w:color="auto" w:fill="auto"/>
          </w:tcPr>
          <w:p w14:paraId="1213D8DA"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Уход за лесами путем проведения агролесомелио ративных мероприятий</w:t>
            </w:r>
          </w:p>
        </w:tc>
        <w:tc>
          <w:tcPr>
            <w:tcW w:w="649" w:type="pct"/>
            <w:vMerge/>
            <w:shd w:val="clear" w:color="auto" w:fill="auto"/>
            <w:vAlign w:val="center"/>
          </w:tcPr>
          <w:p w14:paraId="1E72EF7A"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3A59CB5A"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21DAFFBB"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69918013"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0DEB3C43"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14738446"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2EA6322B"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38DF7310"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6F4E05AD"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55AB2ADD" w14:textId="77777777" w:rsidTr="00B7613C">
        <w:tc>
          <w:tcPr>
            <w:tcW w:w="1008" w:type="pct"/>
            <w:shd w:val="clear" w:color="auto" w:fill="auto"/>
          </w:tcPr>
          <w:p w14:paraId="7506B07D"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Иные мероприятия по уходу за лесами, в том числе:</w:t>
            </w:r>
          </w:p>
        </w:tc>
        <w:tc>
          <w:tcPr>
            <w:tcW w:w="649" w:type="pct"/>
            <w:vMerge/>
            <w:shd w:val="clear" w:color="auto" w:fill="auto"/>
            <w:vAlign w:val="center"/>
          </w:tcPr>
          <w:p w14:paraId="1CADA219"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4C30682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7817AC07"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3F2F73EA"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1A7EBD17"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0B28D01C"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37C470DA"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062A3B4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1D300136"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3F65E7B5" w14:textId="77777777" w:rsidTr="00B7613C">
        <w:tc>
          <w:tcPr>
            <w:tcW w:w="1008" w:type="pct"/>
            <w:shd w:val="clear" w:color="auto" w:fill="auto"/>
          </w:tcPr>
          <w:p w14:paraId="22984D9C"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реконструкция малоценных лесных насаждений</w:t>
            </w:r>
          </w:p>
        </w:tc>
        <w:tc>
          <w:tcPr>
            <w:tcW w:w="649" w:type="pct"/>
            <w:vMerge/>
            <w:shd w:val="clear" w:color="auto" w:fill="auto"/>
            <w:vAlign w:val="center"/>
          </w:tcPr>
          <w:p w14:paraId="47E60DAC"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5FA75B9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3270D2F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2D595EC3"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5895384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6F9DDD87"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1648720A"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744BB5FB"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179161E9"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01BA3923" w14:textId="77777777" w:rsidTr="00B7613C">
        <w:tc>
          <w:tcPr>
            <w:tcW w:w="1008" w:type="pct"/>
            <w:shd w:val="clear" w:color="auto" w:fill="auto"/>
          </w:tcPr>
          <w:p w14:paraId="4376F035" w14:textId="77777777" w:rsidR="00393CC1" w:rsidRPr="000714DA" w:rsidRDefault="0013466E">
            <w:pPr>
              <w:suppressAutoHyphens/>
              <w:rPr>
                <w:color w:val="000000" w:themeColor="text1"/>
                <w:sz w:val="22"/>
                <w:szCs w:val="22"/>
              </w:rPr>
            </w:pPr>
            <w:r w:rsidRPr="000714DA">
              <w:rPr>
                <w:color w:val="000000" w:themeColor="text1"/>
                <w:sz w:val="22"/>
                <w:szCs w:val="22"/>
              </w:rPr>
              <w:t>уход за плодоношением древесных пород</w:t>
            </w:r>
          </w:p>
        </w:tc>
        <w:tc>
          <w:tcPr>
            <w:tcW w:w="649" w:type="pct"/>
            <w:vMerge/>
            <w:shd w:val="clear" w:color="auto" w:fill="auto"/>
            <w:vAlign w:val="center"/>
          </w:tcPr>
          <w:p w14:paraId="44E9F8D8"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5EFC5D45"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12930200"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2CC07CFD"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6F87B838"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44B33308"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29B988F5"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4DC7EAA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09830096"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78BA8866" w14:textId="77777777" w:rsidTr="00B7613C">
        <w:tc>
          <w:tcPr>
            <w:tcW w:w="1008" w:type="pct"/>
            <w:shd w:val="clear" w:color="auto" w:fill="auto"/>
          </w:tcPr>
          <w:p w14:paraId="602EA17F"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обрезка сучьев деревьев</w:t>
            </w:r>
          </w:p>
        </w:tc>
        <w:tc>
          <w:tcPr>
            <w:tcW w:w="649" w:type="pct"/>
            <w:vMerge/>
            <w:shd w:val="clear" w:color="auto" w:fill="auto"/>
            <w:vAlign w:val="center"/>
          </w:tcPr>
          <w:p w14:paraId="77F65E4D"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418CA6A9"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4BE2707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49009117"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35CB0ABB"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49676693"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1ED6E98D"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35CA7906"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3391BADD"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0FE75BF7" w14:textId="77777777" w:rsidTr="00B7613C">
        <w:tc>
          <w:tcPr>
            <w:tcW w:w="1008" w:type="pct"/>
            <w:shd w:val="clear" w:color="auto" w:fill="auto"/>
          </w:tcPr>
          <w:p w14:paraId="270FA246"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удобрение лесов</w:t>
            </w:r>
          </w:p>
        </w:tc>
        <w:tc>
          <w:tcPr>
            <w:tcW w:w="649" w:type="pct"/>
            <w:vMerge/>
            <w:shd w:val="clear" w:color="auto" w:fill="auto"/>
            <w:vAlign w:val="center"/>
          </w:tcPr>
          <w:p w14:paraId="1DD11C97"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7A42996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68050339"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2359A210"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40AAF90F"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7A218598"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730F0D8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2387EBCF"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306E3B58"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53102B1F" w14:textId="77777777" w:rsidTr="00B7613C">
        <w:tc>
          <w:tcPr>
            <w:tcW w:w="1008" w:type="pct"/>
            <w:shd w:val="clear" w:color="auto" w:fill="auto"/>
          </w:tcPr>
          <w:p w14:paraId="39BFC0AA"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уход за опушками</w:t>
            </w:r>
          </w:p>
        </w:tc>
        <w:tc>
          <w:tcPr>
            <w:tcW w:w="649" w:type="pct"/>
            <w:vMerge/>
            <w:shd w:val="clear" w:color="auto" w:fill="auto"/>
            <w:vAlign w:val="center"/>
          </w:tcPr>
          <w:p w14:paraId="0C4EFA80"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4CECB194"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2F6553A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5D4631A9"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68EC08F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4221E7F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29CDCE7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5775B6B7"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59EF7960"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407B33E1" w14:textId="77777777" w:rsidTr="00B7613C">
        <w:tc>
          <w:tcPr>
            <w:tcW w:w="1008" w:type="pct"/>
            <w:shd w:val="clear" w:color="auto" w:fill="auto"/>
          </w:tcPr>
          <w:p w14:paraId="2E531689"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уход за подлеском</w:t>
            </w:r>
          </w:p>
        </w:tc>
        <w:tc>
          <w:tcPr>
            <w:tcW w:w="649" w:type="pct"/>
            <w:vMerge/>
            <w:shd w:val="clear" w:color="auto" w:fill="auto"/>
            <w:vAlign w:val="center"/>
          </w:tcPr>
          <w:p w14:paraId="44944A2E"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07EE9A56"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67A37DA0"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06175FA9"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49BD8586"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06B84930"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66DC724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3219F932"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2979CB5B"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r w:rsidR="000714DA" w:rsidRPr="000714DA" w14:paraId="3C515084" w14:textId="77777777" w:rsidTr="00B7613C">
        <w:tc>
          <w:tcPr>
            <w:tcW w:w="1008" w:type="pct"/>
            <w:shd w:val="clear" w:color="auto" w:fill="auto"/>
          </w:tcPr>
          <w:p w14:paraId="51822610" w14:textId="77777777" w:rsidR="00393CC1" w:rsidRPr="000714DA" w:rsidRDefault="0013466E">
            <w:pPr>
              <w:pStyle w:val="4"/>
              <w:keepNext w:val="0"/>
              <w:widowControl w:val="0"/>
              <w:suppressAutoHyphens/>
              <w:jc w:val="left"/>
              <w:rPr>
                <w:color w:val="000000" w:themeColor="text1"/>
                <w:sz w:val="22"/>
                <w:szCs w:val="22"/>
              </w:rPr>
            </w:pPr>
            <w:r w:rsidRPr="000714DA">
              <w:rPr>
                <w:color w:val="000000" w:themeColor="text1"/>
                <w:sz w:val="22"/>
                <w:szCs w:val="22"/>
              </w:rPr>
              <w:t xml:space="preserve">уход </w:t>
            </w:r>
            <w:r w:rsidRPr="000714DA">
              <w:rPr>
                <w:color w:val="000000" w:themeColor="text1"/>
                <w:sz w:val="22"/>
                <w:szCs w:val="22"/>
              </w:rPr>
              <w:br/>
              <w:t>за лесами путем уничтожения нежелательной древесной растительности</w:t>
            </w:r>
            <w:r w:rsidRPr="000714DA">
              <w:rPr>
                <w:color w:val="000000" w:themeColor="text1"/>
              </w:rPr>
              <w:t xml:space="preserve"> </w:t>
            </w:r>
            <w:r w:rsidRPr="000714DA">
              <w:rPr>
                <w:color w:val="000000" w:themeColor="text1"/>
                <w:sz w:val="22"/>
                <w:szCs w:val="22"/>
              </w:rPr>
              <w:t>другие мероприятия</w:t>
            </w:r>
          </w:p>
        </w:tc>
        <w:tc>
          <w:tcPr>
            <w:tcW w:w="649" w:type="pct"/>
            <w:vMerge/>
            <w:shd w:val="clear" w:color="auto" w:fill="auto"/>
            <w:vAlign w:val="center"/>
          </w:tcPr>
          <w:p w14:paraId="08FB202A" w14:textId="77777777" w:rsidR="00393CC1" w:rsidRPr="000714DA" w:rsidRDefault="00393CC1">
            <w:pPr>
              <w:ind w:left="-57" w:right="-57"/>
              <w:jc w:val="center"/>
              <w:rPr>
                <w:color w:val="000000" w:themeColor="text1"/>
                <w:sz w:val="22"/>
                <w:szCs w:val="22"/>
              </w:rPr>
            </w:pPr>
          </w:p>
        </w:tc>
        <w:tc>
          <w:tcPr>
            <w:tcW w:w="576" w:type="pct"/>
            <w:shd w:val="clear" w:color="auto" w:fill="auto"/>
            <w:vAlign w:val="center"/>
          </w:tcPr>
          <w:p w14:paraId="250D9166"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8" w:type="pct"/>
            <w:shd w:val="clear" w:color="auto" w:fill="auto"/>
            <w:vAlign w:val="center"/>
          </w:tcPr>
          <w:p w14:paraId="148FBAFE"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4" w:type="pct"/>
            <w:shd w:val="clear" w:color="auto" w:fill="auto"/>
            <w:vAlign w:val="center"/>
          </w:tcPr>
          <w:p w14:paraId="690559F1"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505" w:type="pct"/>
            <w:shd w:val="clear" w:color="auto" w:fill="auto"/>
            <w:vAlign w:val="center"/>
          </w:tcPr>
          <w:p w14:paraId="0D58712F"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400" w:type="pct"/>
            <w:shd w:val="clear" w:color="auto" w:fill="auto"/>
            <w:vAlign w:val="center"/>
          </w:tcPr>
          <w:p w14:paraId="14FACA81"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89" w:type="pct"/>
            <w:shd w:val="clear" w:color="auto" w:fill="auto"/>
            <w:vAlign w:val="center"/>
          </w:tcPr>
          <w:p w14:paraId="743773B4"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356" w:type="pct"/>
            <w:shd w:val="clear" w:color="auto" w:fill="auto"/>
            <w:vAlign w:val="center"/>
          </w:tcPr>
          <w:p w14:paraId="0E5EAD1D"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c>
          <w:tcPr>
            <w:tcW w:w="255" w:type="pct"/>
            <w:shd w:val="clear" w:color="auto" w:fill="auto"/>
            <w:vAlign w:val="center"/>
          </w:tcPr>
          <w:p w14:paraId="6123FA97" w14:textId="77777777" w:rsidR="00393CC1" w:rsidRPr="000714DA" w:rsidRDefault="0013466E">
            <w:pPr>
              <w:ind w:left="-57" w:right="-57"/>
              <w:jc w:val="center"/>
              <w:rPr>
                <w:color w:val="000000" w:themeColor="text1"/>
                <w:sz w:val="22"/>
                <w:szCs w:val="22"/>
              </w:rPr>
            </w:pPr>
            <w:r w:rsidRPr="000714DA">
              <w:rPr>
                <w:color w:val="000000" w:themeColor="text1"/>
                <w:sz w:val="22"/>
                <w:szCs w:val="22"/>
              </w:rPr>
              <w:t>-</w:t>
            </w:r>
          </w:p>
        </w:tc>
      </w:tr>
    </w:tbl>
    <w:p w14:paraId="168AB3BE" w14:textId="77777777" w:rsidR="00393CC1" w:rsidRPr="0027102B" w:rsidRDefault="00393CC1">
      <w:pPr>
        <w:suppressAutoHyphens/>
        <w:ind w:firstLine="720"/>
        <w:jc w:val="both"/>
        <w:rPr>
          <w:color w:val="FF0000"/>
          <w:sz w:val="28"/>
          <w:szCs w:val="28"/>
        </w:rPr>
      </w:pPr>
    </w:p>
    <w:p w14:paraId="32330A7F" w14:textId="1D4DA28D"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xml:space="preserve">В соответствии со статьей 61 </w:t>
      </w:r>
      <w:r w:rsidR="001A2290" w:rsidRPr="007D599E">
        <w:rPr>
          <w:color w:val="000000" w:themeColor="text1"/>
          <w:sz w:val="28"/>
          <w:szCs w:val="28"/>
        </w:rPr>
        <w:t>ЛК РФ</w:t>
      </w:r>
      <w:r w:rsidRPr="007D599E">
        <w:rPr>
          <w:color w:val="000000" w:themeColor="text1"/>
          <w:sz w:val="28"/>
          <w:szCs w:val="28"/>
        </w:rPr>
        <w:t xml:space="preserve"> вырубленные, погибшие, поврежденные леса подлежат воспроизводству. Воспроизводство лесов осуществляется путем лесовосстановления и ухода за лесами.</w:t>
      </w:r>
    </w:p>
    <w:p w14:paraId="6B268A7E"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lastRenderedPageBreak/>
        <w:t>Лесовосстановление проводится на вырубках, гарях, прогалинах, иных не покрытых лесной растительностью или пригодных для лесовосстановления землях.</w:t>
      </w:r>
    </w:p>
    <w:p w14:paraId="409BF43E"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В целях лесовосстановления обеспечивается ежегодный учет площадей вырубок, гарей, редин, прогалин, иных не покрытых лесной растительностью или пригодных для лесовосстановления земель, при котором в зависимости от состояния на них подроста и молодняка определяются способы лесовосстановления. При этом отдельно учитываются площади лесных участков, подлежащие естественному лесовосстановлению, искусственному лесовосстановлению, комбинированному лесовосстановлению.</w:t>
      </w:r>
    </w:p>
    <w:p w14:paraId="39F5BABA"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Выбор способа лесовосстановления зависит от древесной породы, типа леса и количества жизнеспособного подроста и молодняка на конкретном участке не покрытых лесной растительностью земель и осуществляется согласно требованиям.</w:t>
      </w:r>
    </w:p>
    <w:p w14:paraId="230940FF"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 Проект лесовосстановления должен содержать:</w:t>
      </w:r>
    </w:p>
    <w:p w14:paraId="350F3ECB"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характеристику местоположения лесного участка (наименование лесничества, номер квартала, номер выдела, площадь лесного участка);</w:t>
      </w:r>
    </w:p>
    <w:p w14:paraId="2EF1DAD8"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Комбинированное восстановление лесов осуществляется за счет сочетания естественного и искусственного лесовосстановления.</w:t>
      </w:r>
    </w:p>
    <w:p w14:paraId="0F655A20"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При проведении рубок лесных насаждений, в т.ч. при уборке неликвидной древесины сохранению подлежит жизнеспособный подрост и молодняк хвойных лесных насаждений.</w:t>
      </w:r>
    </w:p>
    <w:p w14:paraId="3E3F464E"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Содействие естественному лесовосстановлению путем минерализации почвы проводится на площадях, где имеются источники семян ценных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14:paraId="1C78FF85"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Минерализация почвы должна проводиться в годы удовлетворительного и обильного урожая семян лесных насаждений. Наилучший срок проведения минерализации поверхности почвы – до начала опадения семян лесных древесных растений.</w:t>
      </w:r>
    </w:p>
    <w:p w14:paraId="68EF5B58"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Работы осуществляются путем обработки почвы механическими средствами в зависимости от механического состава и влажности почвы, густоты и высоты травянистого покрова, мощности лесной подстилки, степени минерализации поверхности почвы, количества семенных деревьев и других условий участка.</w:t>
      </w:r>
    </w:p>
    <w:p w14:paraId="41902A7E"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Искусственное лесовосстановление проводится, когда невозможно обеспечить естественное или нецелесообразно комбинированное лесовосстановление хозяйственно ценными лесными древесными породами, а также на лесных участках, на которых погибли лесные культуры.</w:t>
      </w:r>
    </w:p>
    <w:p w14:paraId="52BAF059"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xml:space="preserve">При подготовке лесного участка для создания лесных культур проводятся мероприятия по созданию условий для качественного </w:t>
      </w:r>
      <w:r w:rsidRPr="007D599E">
        <w:rPr>
          <w:color w:val="000000" w:themeColor="text1"/>
          <w:sz w:val="28"/>
          <w:szCs w:val="28"/>
        </w:rPr>
        <w:lastRenderedPageBreak/>
        <w:t>выполнения всех последующих технологических операций, а также для уменьшения пожарной опасности и улучшения санитарного состояния лесных культур.</w:t>
      </w:r>
    </w:p>
    <w:p w14:paraId="68A37898"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Подготовка лесного участка включает:</w:t>
      </w:r>
    </w:p>
    <w:p w14:paraId="62565F7F"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обследование лесного участка;</w:t>
      </w:r>
    </w:p>
    <w:p w14:paraId="269A63C7"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проектирование лесовосстановления;</w:t>
      </w:r>
    </w:p>
    <w:p w14:paraId="0BF29E91"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отвод лесного участка;</w:t>
      </w:r>
    </w:p>
    <w:p w14:paraId="75B9C8E9" w14:textId="77777777" w:rsidR="00181288" w:rsidRPr="007D599E" w:rsidRDefault="00181288" w:rsidP="00181288">
      <w:pPr>
        <w:ind w:firstLine="720"/>
        <w:jc w:val="both"/>
        <w:rPr>
          <w:color w:val="000000" w:themeColor="text1"/>
          <w:sz w:val="28"/>
          <w:szCs w:val="28"/>
        </w:rPr>
      </w:pPr>
      <w:r w:rsidRPr="007D599E">
        <w:rPr>
          <w:color w:val="000000" w:themeColor="text1"/>
          <w:sz w:val="28"/>
          <w:szCs w:val="28"/>
        </w:rPr>
        <w:t>- маркировку линий будущих рядов лесных культур или полос обработки почвы и обозначение мест, опасных для работы техники;</w:t>
      </w:r>
    </w:p>
    <w:p w14:paraId="735D813C"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сплошную или полосную расчистку площади от валежной древесины, камней, нежелательной древесной растительности, мелких пней, стволов усохших деревьев;</w:t>
      </w:r>
    </w:p>
    <w:p w14:paraId="6533DEE5"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корчевку пней или уменьшение их высоты до уровня, не препятствующего движению техники;</w:t>
      </w:r>
    </w:p>
    <w:p w14:paraId="11FADA06"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планировку поверхности лесного участка, проведение мелиоративных работ, нарезку террас на склонах;</w:t>
      </w:r>
    </w:p>
    <w:p w14:paraId="5F8AE20F"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предварительную борьбу с вредными почвенными организмами.</w:t>
      </w:r>
    </w:p>
    <w:p w14:paraId="6E0F3708"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При обследовании лесного участка определяется его состояние и пригодность для выращивания лесных насаждений, устанавливается количество и размещение жизнеспособного подроста и молодняка хозяйственно ценных лесных древесных пород, степень захламленности валежной древесиной и лесосечными отходами, количество и высота пней, доступность участка для работы техники, заселенность почвы вредными организмами, уточняется тип лесорастительных условий и определяется способ создания лесных культур.</w:t>
      </w:r>
    </w:p>
    <w:p w14:paraId="58BF2916"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Способы обработки почвы выбираются при проектировании искусственного лесовосстановления в зависимости от природно-климатических условий, типов почвы и иных факторов. Частичная механическая обработка почвы осуществляется путём полосной вспашки, минерализации или рыхления почвы на полосах или площадках, нарезки борозд, образования микроповышений (пластов, гребней).</w:t>
      </w:r>
    </w:p>
    <w:p w14:paraId="38982282"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На вырубках на свежих, влажных и переувлажненных почвах первоначальная густота культур, создаваемых посадкой сеянцев, должна быть не менее 4 тысяч штук на 1 гектар. 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допускается снижение количества высаживаемых растений до 2,5 тысяч штук на 1 гектар.</w:t>
      </w:r>
    </w:p>
    <w:p w14:paraId="3F70B62F"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Не менее 20% площадей искусственного и комбинированного лесовосстановления выполняется посадкой сеянцев, саженцев с закрытой корневой системой; с 01.03.2025 – не менее 30%. При посадке лесных культур сеянцами, саженцами с закрытой корневой системой допускается снижение количества высаживаемых растений до 2,0 тысяч штук на 1 гектаре.</w:t>
      </w:r>
    </w:p>
    <w:p w14:paraId="620A048F"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lastRenderedPageBreak/>
        <w:t>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уход за лесными культурами.</w:t>
      </w:r>
    </w:p>
    <w:p w14:paraId="355DD9D6"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К агротехническому уходу относятся:</w:t>
      </w:r>
    </w:p>
    <w:p w14:paraId="6C7AB231"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ручная оправка растений от завала травой и почвой, заноса песком, размыва и выдувания почвы, выжимания морозом;</w:t>
      </w:r>
    </w:p>
    <w:p w14:paraId="3A12FEA2"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рыхление почвы с одновременным уничтожением травянистой и древесной растительности в рядах культур и междурядьях;</w:t>
      </w:r>
    </w:p>
    <w:p w14:paraId="05BF5802" w14:textId="77777777" w:rsidR="00181288" w:rsidRPr="007D599E" w:rsidRDefault="00181288" w:rsidP="00181288">
      <w:pPr>
        <w:ind w:firstLine="720"/>
        <w:jc w:val="both"/>
        <w:rPr>
          <w:color w:val="000000" w:themeColor="text1"/>
          <w:sz w:val="28"/>
          <w:szCs w:val="28"/>
        </w:rPr>
      </w:pPr>
      <w:r w:rsidRPr="007D599E">
        <w:rPr>
          <w:color w:val="000000" w:themeColor="text1"/>
          <w:sz w:val="28"/>
          <w:szCs w:val="28"/>
        </w:rPr>
        <w:t>- уничтожение или повреждение появления травянистой и нежелательной древесной растительности;</w:t>
      </w:r>
    </w:p>
    <w:p w14:paraId="189FFF53"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 дополнение лесных культур.</w:t>
      </w:r>
    </w:p>
    <w:p w14:paraId="4D12C847"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Дополнению подлежат лесные культуры с приживаемостью 25-85%, при приживаемости менее 25% лесные культуры считаются погибшими.</w:t>
      </w:r>
    </w:p>
    <w:p w14:paraId="649A1D50" w14:textId="50FDBEF1"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При посеве используются районированные семена лесных насаждений, соответствующие требованиям, установленным в соответствии с Федеральным законом</w:t>
      </w:r>
      <w:r w:rsidR="00EB39C2" w:rsidRPr="007D599E">
        <w:rPr>
          <w:color w:val="000000" w:themeColor="text1"/>
          <w:sz w:val="28"/>
          <w:szCs w:val="28"/>
        </w:rPr>
        <w:t xml:space="preserve">  от 30.12.2021 № 454-ФЗ </w:t>
      </w:r>
      <w:r w:rsidRPr="007D599E">
        <w:rPr>
          <w:color w:val="000000" w:themeColor="text1"/>
          <w:sz w:val="28"/>
          <w:szCs w:val="28"/>
        </w:rPr>
        <w:t>«О семеноводстве».</w:t>
      </w:r>
    </w:p>
    <w:p w14:paraId="076377E2" w14:textId="77777777" w:rsidR="00181288" w:rsidRPr="007D599E" w:rsidRDefault="00181288" w:rsidP="00181288">
      <w:pPr>
        <w:suppressAutoHyphens/>
        <w:ind w:firstLine="720"/>
        <w:jc w:val="both"/>
        <w:rPr>
          <w:color w:val="000000" w:themeColor="text1"/>
          <w:sz w:val="28"/>
          <w:szCs w:val="28"/>
        </w:rPr>
      </w:pPr>
      <w:r w:rsidRPr="007D599E">
        <w:rPr>
          <w:color w:val="000000" w:themeColor="text1"/>
          <w:sz w:val="28"/>
          <w:szCs w:val="28"/>
        </w:rPr>
        <w:t>Первоначальная густота лесных культур при комбинированном лесовосстановлении под пологом лесных насаждений должна составлять не менее 50% от нормы, установленной для искусственного лесовосстановления в соответствующих природно-климатических условиях.</w:t>
      </w:r>
    </w:p>
    <w:p w14:paraId="31ED89BB" w14:textId="5DF8E5DE" w:rsidR="00FF3355" w:rsidRPr="007D599E" w:rsidRDefault="00181288" w:rsidP="00FD7106">
      <w:pPr>
        <w:suppressAutoHyphens/>
        <w:ind w:firstLine="720"/>
        <w:jc w:val="both"/>
        <w:rPr>
          <w:color w:val="000000" w:themeColor="text1"/>
          <w:sz w:val="28"/>
          <w:szCs w:val="28"/>
        </w:rPr>
      </w:pPr>
      <w:r w:rsidRPr="007D599E">
        <w:rPr>
          <w:color w:val="000000" w:themeColor="text1"/>
          <w:sz w:val="28"/>
          <w:szCs w:val="28"/>
        </w:rPr>
        <w:t>Площади лесных участков, на которых проведено искусственное и комбинированное лесовосстановление с закладкой лесных культур, относятся к землям, покрытым лесной растительностью, при достижении лесными растениями параметров главной лесной древесной породы, указанных в таблице.</w:t>
      </w:r>
    </w:p>
    <w:p w14:paraId="0FE8D695" w14:textId="77777777" w:rsidR="00393CC1" w:rsidRPr="004253DF" w:rsidRDefault="0013466E">
      <w:pPr>
        <w:shd w:val="clear" w:color="auto" w:fill="FFFFFF"/>
        <w:jc w:val="center"/>
        <w:rPr>
          <w:color w:val="000000" w:themeColor="text1"/>
          <w:sz w:val="28"/>
          <w:szCs w:val="28"/>
        </w:rPr>
      </w:pPr>
      <w:r w:rsidRPr="004253DF">
        <w:rPr>
          <w:rStyle w:val="blk"/>
          <w:color w:val="000000" w:themeColor="text1"/>
          <w:sz w:val="28"/>
          <w:szCs w:val="28"/>
        </w:rPr>
        <w:t>Способы лесовосстановления в зависимости от количества</w:t>
      </w:r>
    </w:p>
    <w:p w14:paraId="727CD676" w14:textId="63758D6B" w:rsidR="00393CC1" w:rsidRPr="004253DF" w:rsidRDefault="0013466E">
      <w:pPr>
        <w:shd w:val="clear" w:color="auto" w:fill="FFFFFF"/>
        <w:jc w:val="center"/>
        <w:rPr>
          <w:color w:val="000000" w:themeColor="text1"/>
          <w:sz w:val="28"/>
          <w:szCs w:val="28"/>
        </w:rPr>
      </w:pPr>
      <w:r w:rsidRPr="004253DF">
        <w:rPr>
          <w:rStyle w:val="blk"/>
          <w:color w:val="000000" w:themeColor="text1"/>
          <w:sz w:val="28"/>
          <w:szCs w:val="28"/>
        </w:rPr>
        <w:t>жизнеспособного подроста и молодняка</w:t>
      </w:r>
      <w:r w:rsidR="009F1C5C" w:rsidRPr="004253DF">
        <w:rPr>
          <w:rStyle w:val="blk"/>
          <w:color w:val="000000" w:themeColor="text1"/>
          <w:sz w:val="28"/>
          <w:szCs w:val="28"/>
        </w:rPr>
        <w:t>х</w:t>
      </w:r>
      <w:r w:rsidRPr="004253DF">
        <w:rPr>
          <w:rStyle w:val="blk"/>
          <w:color w:val="000000" w:themeColor="text1"/>
          <w:sz w:val="28"/>
          <w:szCs w:val="28"/>
        </w:rPr>
        <w:t xml:space="preserve"> главных лесных</w:t>
      </w:r>
    </w:p>
    <w:p w14:paraId="3A3C5FE2" w14:textId="77777777" w:rsidR="00393CC1" w:rsidRPr="004253DF" w:rsidRDefault="0013466E">
      <w:pPr>
        <w:shd w:val="clear" w:color="auto" w:fill="FFFFFF"/>
        <w:jc w:val="center"/>
        <w:rPr>
          <w:color w:val="000000" w:themeColor="text1"/>
          <w:sz w:val="28"/>
          <w:szCs w:val="28"/>
        </w:rPr>
      </w:pPr>
      <w:r w:rsidRPr="004253DF">
        <w:rPr>
          <w:rStyle w:val="blk"/>
          <w:color w:val="000000" w:themeColor="text1"/>
          <w:sz w:val="28"/>
          <w:szCs w:val="28"/>
        </w:rPr>
        <w:t>древесных пород</w:t>
      </w:r>
    </w:p>
    <w:p w14:paraId="3937340C" w14:textId="427FD0D1" w:rsidR="00393CC1" w:rsidRPr="004253DF" w:rsidRDefault="00393CC1">
      <w:pPr>
        <w:pStyle w:val="aff0"/>
        <w:spacing w:after="0"/>
        <w:jc w:val="center"/>
        <w:rPr>
          <w:color w:val="000000" w:themeColor="text1"/>
          <w:sz w:val="28"/>
          <w:szCs w:val="28"/>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1134"/>
        <w:gridCol w:w="1565"/>
        <w:gridCol w:w="2948"/>
        <w:gridCol w:w="2149"/>
      </w:tblGrid>
      <w:tr w:rsidR="004253DF" w:rsidRPr="004253DF" w14:paraId="38D8B304" w14:textId="77777777" w:rsidTr="00A32269">
        <w:tc>
          <w:tcPr>
            <w:tcW w:w="2836" w:type="dxa"/>
            <w:gridSpan w:val="2"/>
          </w:tcPr>
          <w:p w14:paraId="53FDD6F3" w14:textId="77777777" w:rsidR="00EA4EC5" w:rsidRPr="004253DF" w:rsidRDefault="00EA4EC5" w:rsidP="00EA4EC5">
            <w:pPr>
              <w:widowControl w:val="0"/>
              <w:autoSpaceDE w:val="0"/>
              <w:autoSpaceDN w:val="0"/>
              <w:jc w:val="center"/>
              <w:rPr>
                <w:color w:val="000000" w:themeColor="text1"/>
              </w:rPr>
            </w:pPr>
            <w:bookmarkStart w:id="48" w:name="_Hlk164039267"/>
            <w:r w:rsidRPr="004253DF">
              <w:rPr>
                <w:color w:val="000000" w:themeColor="text1"/>
              </w:rPr>
              <w:t>Способы лесовосстановления</w:t>
            </w:r>
          </w:p>
        </w:tc>
        <w:tc>
          <w:tcPr>
            <w:tcW w:w="1565" w:type="dxa"/>
          </w:tcPr>
          <w:p w14:paraId="4C2C1898" w14:textId="575A4A87" w:rsidR="00EA4EC5" w:rsidRPr="004253DF" w:rsidRDefault="00EA4EC5" w:rsidP="00EA4EC5">
            <w:pPr>
              <w:widowControl w:val="0"/>
              <w:autoSpaceDE w:val="0"/>
              <w:autoSpaceDN w:val="0"/>
              <w:jc w:val="center"/>
              <w:rPr>
                <w:color w:val="000000" w:themeColor="text1"/>
              </w:rPr>
            </w:pPr>
            <w:r w:rsidRPr="004253DF">
              <w:rPr>
                <w:color w:val="000000" w:themeColor="text1"/>
              </w:rPr>
              <w:t>Древес</w:t>
            </w:r>
            <w:r w:rsidR="00A53336" w:rsidRPr="004253DF">
              <w:rPr>
                <w:color w:val="000000" w:themeColor="text1"/>
              </w:rPr>
              <w:t>-</w:t>
            </w:r>
            <w:r w:rsidRPr="004253DF">
              <w:rPr>
                <w:color w:val="000000" w:themeColor="text1"/>
              </w:rPr>
              <w:t>ные породы</w:t>
            </w:r>
          </w:p>
        </w:tc>
        <w:tc>
          <w:tcPr>
            <w:tcW w:w="2948" w:type="dxa"/>
          </w:tcPr>
          <w:p w14:paraId="52B863C6" w14:textId="77777777" w:rsidR="00EA4EC5" w:rsidRPr="004253DF" w:rsidRDefault="00EA4EC5" w:rsidP="00EA4EC5">
            <w:pPr>
              <w:widowControl w:val="0"/>
              <w:autoSpaceDE w:val="0"/>
              <w:autoSpaceDN w:val="0"/>
              <w:jc w:val="center"/>
              <w:rPr>
                <w:color w:val="000000" w:themeColor="text1"/>
              </w:rPr>
            </w:pPr>
            <w:r w:rsidRPr="004253DF">
              <w:rPr>
                <w:color w:val="000000" w:themeColor="text1"/>
              </w:rPr>
              <w:t>Группы типов леса, типы лесорастительных условий</w:t>
            </w:r>
          </w:p>
        </w:tc>
        <w:tc>
          <w:tcPr>
            <w:tcW w:w="2149" w:type="dxa"/>
          </w:tcPr>
          <w:p w14:paraId="06D873A2" w14:textId="77777777" w:rsidR="00EA4EC5" w:rsidRPr="004253DF" w:rsidRDefault="00EA4EC5" w:rsidP="00EA4EC5">
            <w:pPr>
              <w:widowControl w:val="0"/>
              <w:autoSpaceDE w:val="0"/>
              <w:autoSpaceDN w:val="0"/>
              <w:jc w:val="center"/>
              <w:rPr>
                <w:color w:val="000000" w:themeColor="text1"/>
              </w:rPr>
            </w:pPr>
            <w:r w:rsidRPr="004253DF">
              <w:rPr>
                <w:color w:val="000000" w:themeColor="text1"/>
              </w:rPr>
              <w:t>Количество жизнеспособного подроста и молодняка, тыс. штук на 1 га</w:t>
            </w:r>
          </w:p>
        </w:tc>
      </w:tr>
      <w:tr w:rsidR="004253DF" w:rsidRPr="004253DF" w14:paraId="3F59886C" w14:textId="77777777" w:rsidTr="00A32269">
        <w:tc>
          <w:tcPr>
            <w:tcW w:w="2836" w:type="dxa"/>
            <w:gridSpan w:val="2"/>
          </w:tcPr>
          <w:p w14:paraId="6C587DE3" w14:textId="77777777" w:rsidR="00EA4EC5" w:rsidRPr="004253DF" w:rsidRDefault="00EA4EC5" w:rsidP="00EA4EC5">
            <w:pPr>
              <w:widowControl w:val="0"/>
              <w:autoSpaceDE w:val="0"/>
              <w:autoSpaceDN w:val="0"/>
              <w:jc w:val="center"/>
              <w:rPr>
                <w:color w:val="000000" w:themeColor="text1"/>
              </w:rPr>
            </w:pPr>
            <w:r w:rsidRPr="004253DF">
              <w:rPr>
                <w:color w:val="000000" w:themeColor="text1"/>
              </w:rPr>
              <w:t>1</w:t>
            </w:r>
          </w:p>
        </w:tc>
        <w:tc>
          <w:tcPr>
            <w:tcW w:w="1565" w:type="dxa"/>
          </w:tcPr>
          <w:p w14:paraId="19E25AB7" w14:textId="77777777" w:rsidR="00EA4EC5" w:rsidRPr="004253DF" w:rsidRDefault="00EA4EC5" w:rsidP="00EA4EC5">
            <w:pPr>
              <w:widowControl w:val="0"/>
              <w:autoSpaceDE w:val="0"/>
              <w:autoSpaceDN w:val="0"/>
              <w:jc w:val="center"/>
              <w:rPr>
                <w:color w:val="000000" w:themeColor="text1"/>
              </w:rPr>
            </w:pPr>
            <w:r w:rsidRPr="004253DF">
              <w:rPr>
                <w:color w:val="000000" w:themeColor="text1"/>
              </w:rPr>
              <w:t>2</w:t>
            </w:r>
          </w:p>
        </w:tc>
        <w:tc>
          <w:tcPr>
            <w:tcW w:w="2948" w:type="dxa"/>
          </w:tcPr>
          <w:p w14:paraId="1BBECBAA" w14:textId="77777777" w:rsidR="00EA4EC5" w:rsidRPr="004253DF" w:rsidRDefault="00EA4EC5" w:rsidP="00EA4EC5">
            <w:pPr>
              <w:widowControl w:val="0"/>
              <w:autoSpaceDE w:val="0"/>
              <w:autoSpaceDN w:val="0"/>
              <w:jc w:val="center"/>
              <w:rPr>
                <w:color w:val="000000" w:themeColor="text1"/>
              </w:rPr>
            </w:pPr>
            <w:r w:rsidRPr="004253DF">
              <w:rPr>
                <w:color w:val="000000" w:themeColor="text1"/>
              </w:rPr>
              <w:t>3</w:t>
            </w:r>
          </w:p>
        </w:tc>
        <w:tc>
          <w:tcPr>
            <w:tcW w:w="2149" w:type="dxa"/>
          </w:tcPr>
          <w:p w14:paraId="0198008B" w14:textId="77777777" w:rsidR="00EA4EC5" w:rsidRPr="004253DF" w:rsidRDefault="00EA4EC5" w:rsidP="00EA4EC5">
            <w:pPr>
              <w:widowControl w:val="0"/>
              <w:autoSpaceDE w:val="0"/>
              <w:autoSpaceDN w:val="0"/>
              <w:jc w:val="center"/>
              <w:rPr>
                <w:color w:val="000000" w:themeColor="text1"/>
              </w:rPr>
            </w:pPr>
            <w:r w:rsidRPr="004253DF">
              <w:rPr>
                <w:color w:val="000000" w:themeColor="text1"/>
              </w:rPr>
              <w:t>4</w:t>
            </w:r>
          </w:p>
        </w:tc>
      </w:tr>
      <w:bookmarkEnd w:id="48"/>
      <w:tr w:rsidR="0041424A" w:rsidRPr="004253DF" w14:paraId="0305D7F3" w14:textId="77777777" w:rsidTr="00A32269">
        <w:tc>
          <w:tcPr>
            <w:tcW w:w="1702" w:type="dxa"/>
            <w:vMerge w:val="restart"/>
          </w:tcPr>
          <w:p w14:paraId="68D36C5A" w14:textId="6BBAC03D" w:rsidR="0041424A" w:rsidRPr="004253DF" w:rsidRDefault="00844229" w:rsidP="00EA4EC5">
            <w:pPr>
              <w:widowControl w:val="0"/>
              <w:autoSpaceDE w:val="0"/>
              <w:autoSpaceDN w:val="0"/>
              <w:rPr>
                <w:color w:val="000000" w:themeColor="text1"/>
              </w:rPr>
            </w:pPr>
            <w:r w:rsidRPr="00844229">
              <w:rPr>
                <w:color w:val="000000" w:themeColor="text1"/>
              </w:rPr>
              <w:t>Естественное лесовосстановление</w:t>
            </w:r>
          </w:p>
        </w:tc>
        <w:tc>
          <w:tcPr>
            <w:tcW w:w="1134" w:type="dxa"/>
            <w:vMerge w:val="restart"/>
          </w:tcPr>
          <w:p w14:paraId="11F0AB30" w14:textId="77777777" w:rsidR="0041424A" w:rsidRPr="004253DF" w:rsidRDefault="0041424A" w:rsidP="00EA4EC5">
            <w:pPr>
              <w:widowControl w:val="0"/>
              <w:autoSpaceDE w:val="0"/>
              <w:autoSpaceDN w:val="0"/>
              <w:rPr>
                <w:color w:val="000000" w:themeColor="text1"/>
              </w:rPr>
            </w:pPr>
            <w:r w:rsidRPr="004253DF">
              <w:rPr>
                <w:color w:val="000000" w:themeColor="text1"/>
              </w:rPr>
              <w:t>путем мероприятий по сохранению подроста, ухода за подростом</w:t>
            </w:r>
          </w:p>
        </w:tc>
        <w:tc>
          <w:tcPr>
            <w:tcW w:w="1565" w:type="dxa"/>
            <w:vMerge w:val="restart"/>
          </w:tcPr>
          <w:p w14:paraId="58E418E4" w14:textId="587B491D" w:rsidR="0041424A" w:rsidRPr="004253DF" w:rsidRDefault="0041424A" w:rsidP="00EA4EC5">
            <w:pPr>
              <w:widowControl w:val="0"/>
              <w:autoSpaceDE w:val="0"/>
              <w:autoSpaceDN w:val="0"/>
              <w:rPr>
                <w:color w:val="000000" w:themeColor="text1"/>
              </w:rPr>
            </w:pPr>
            <w:r w:rsidRPr="004253DF">
              <w:rPr>
                <w:color w:val="000000" w:themeColor="text1"/>
              </w:rPr>
              <w:t>Сосна, листвен-ница</w:t>
            </w:r>
          </w:p>
        </w:tc>
        <w:tc>
          <w:tcPr>
            <w:tcW w:w="2948" w:type="dxa"/>
          </w:tcPr>
          <w:p w14:paraId="419BD578" w14:textId="262CC0B4" w:rsidR="0041424A" w:rsidRPr="004253DF" w:rsidRDefault="0041424A" w:rsidP="00EA4EC5">
            <w:pPr>
              <w:widowControl w:val="0"/>
              <w:autoSpaceDE w:val="0"/>
              <w:autoSpaceDN w:val="0"/>
              <w:rPr>
                <w:color w:val="000000" w:themeColor="text1"/>
              </w:rPr>
            </w:pPr>
            <w:r w:rsidRPr="004253DF">
              <w:rPr>
                <w:color w:val="000000" w:themeColor="text1"/>
              </w:rPr>
              <w:t>Лишайниковые, каменистые, мертвопокровные, остепненные</w:t>
            </w:r>
          </w:p>
        </w:tc>
        <w:tc>
          <w:tcPr>
            <w:tcW w:w="2149" w:type="dxa"/>
            <w:vAlign w:val="center"/>
          </w:tcPr>
          <w:p w14:paraId="125932FD" w14:textId="51A4B7D7" w:rsidR="0041424A" w:rsidRPr="004253DF" w:rsidRDefault="0041424A" w:rsidP="00EA4EC5">
            <w:pPr>
              <w:widowControl w:val="0"/>
              <w:autoSpaceDE w:val="0"/>
              <w:autoSpaceDN w:val="0"/>
              <w:rPr>
                <w:color w:val="000000" w:themeColor="text1"/>
              </w:rPr>
            </w:pPr>
            <w:r w:rsidRPr="004253DF">
              <w:rPr>
                <w:color w:val="000000" w:themeColor="text1"/>
              </w:rPr>
              <w:t>Более 4</w:t>
            </w:r>
          </w:p>
        </w:tc>
      </w:tr>
      <w:tr w:rsidR="0041424A" w:rsidRPr="004253DF" w14:paraId="5941014C" w14:textId="77777777" w:rsidTr="00A32269">
        <w:trPr>
          <w:trHeight w:val="451"/>
        </w:trPr>
        <w:tc>
          <w:tcPr>
            <w:tcW w:w="1702" w:type="dxa"/>
            <w:vMerge/>
          </w:tcPr>
          <w:p w14:paraId="123A360F" w14:textId="77777777" w:rsidR="0041424A" w:rsidRPr="004253DF" w:rsidRDefault="0041424A" w:rsidP="00EA4EC5">
            <w:pPr>
              <w:spacing w:after="1" w:line="0" w:lineRule="atLeast"/>
              <w:rPr>
                <w:rFonts w:eastAsia="Calibri"/>
                <w:color w:val="000000" w:themeColor="text1"/>
                <w:lang w:eastAsia="en-US"/>
              </w:rPr>
            </w:pPr>
          </w:p>
        </w:tc>
        <w:tc>
          <w:tcPr>
            <w:tcW w:w="1134" w:type="dxa"/>
            <w:vMerge/>
          </w:tcPr>
          <w:p w14:paraId="5E389A71" w14:textId="77777777" w:rsidR="0041424A" w:rsidRPr="004253DF" w:rsidRDefault="0041424A" w:rsidP="00EA4EC5">
            <w:pPr>
              <w:spacing w:after="1" w:line="0" w:lineRule="atLeast"/>
              <w:rPr>
                <w:rFonts w:eastAsia="Calibri"/>
                <w:color w:val="000000" w:themeColor="text1"/>
                <w:lang w:eastAsia="en-US"/>
              </w:rPr>
            </w:pPr>
          </w:p>
        </w:tc>
        <w:tc>
          <w:tcPr>
            <w:tcW w:w="1565" w:type="dxa"/>
            <w:vMerge/>
          </w:tcPr>
          <w:p w14:paraId="3C89CC59" w14:textId="77777777" w:rsidR="0041424A" w:rsidRPr="004253DF" w:rsidRDefault="0041424A" w:rsidP="00EA4EC5">
            <w:pPr>
              <w:spacing w:after="1" w:line="0" w:lineRule="atLeast"/>
              <w:rPr>
                <w:rFonts w:eastAsia="Calibri"/>
                <w:color w:val="000000" w:themeColor="text1"/>
                <w:lang w:eastAsia="en-US"/>
              </w:rPr>
            </w:pPr>
          </w:p>
        </w:tc>
        <w:tc>
          <w:tcPr>
            <w:tcW w:w="2948" w:type="dxa"/>
          </w:tcPr>
          <w:p w14:paraId="0D71505F" w14:textId="58AE9B82" w:rsidR="0041424A" w:rsidRPr="004253DF" w:rsidRDefault="0041424A" w:rsidP="00EA4EC5">
            <w:pPr>
              <w:widowControl w:val="0"/>
              <w:autoSpaceDE w:val="0"/>
              <w:autoSpaceDN w:val="0"/>
              <w:rPr>
                <w:color w:val="000000" w:themeColor="text1"/>
              </w:rPr>
            </w:pPr>
            <w:r w:rsidRPr="004253DF">
              <w:rPr>
                <w:color w:val="000000" w:themeColor="text1"/>
              </w:rPr>
              <w:t>Брусничные, рододендровые, травяные</w:t>
            </w:r>
          </w:p>
        </w:tc>
        <w:tc>
          <w:tcPr>
            <w:tcW w:w="2149" w:type="dxa"/>
            <w:vAlign w:val="center"/>
          </w:tcPr>
          <w:p w14:paraId="4F24FE6A" w14:textId="6CACAD3E" w:rsidR="0041424A" w:rsidRPr="004253DF" w:rsidRDefault="0041424A" w:rsidP="00EA4EC5">
            <w:pPr>
              <w:widowControl w:val="0"/>
              <w:autoSpaceDE w:val="0"/>
              <w:autoSpaceDN w:val="0"/>
              <w:rPr>
                <w:color w:val="000000" w:themeColor="text1"/>
              </w:rPr>
            </w:pPr>
            <w:r w:rsidRPr="004253DF">
              <w:rPr>
                <w:color w:val="000000" w:themeColor="text1"/>
              </w:rPr>
              <w:t>Более 3</w:t>
            </w:r>
          </w:p>
        </w:tc>
      </w:tr>
      <w:tr w:rsidR="0041424A" w:rsidRPr="004253DF" w14:paraId="1E2F10C7" w14:textId="77777777" w:rsidTr="00A32269">
        <w:trPr>
          <w:trHeight w:val="391"/>
        </w:trPr>
        <w:tc>
          <w:tcPr>
            <w:tcW w:w="1702" w:type="dxa"/>
            <w:vMerge/>
          </w:tcPr>
          <w:p w14:paraId="2DDBA3D1" w14:textId="77777777" w:rsidR="0041424A" w:rsidRPr="004253DF" w:rsidRDefault="0041424A" w:rsidP="00EA4EC5">
            <w:pPr>
              <w:spacing w:after="1" w:line="0" w:lineRule="atLeast"/>
              <w:rPr>
                <w:rFonts w:eastAsia="Calibri"/>
                <w:color w:val="000000" w:themeColor="text1"/>
                <w:lang w:eastAsia="en-US"/>
              </w:rPr>
            </w:pPr>
          </w:p>
        </w:tc>
        <w:tc>
          <w:tcPr>
            <w:tcW w:w="1134" w:type="dxa"/>
            <w:vMerge/>
          </w:tcPr>
          <w:p w14:paraId="5E284F48" w14:textId="77777777" w:rsidR="0041424A" w:rsidRPr="004253DF" w:rsidRDefault="0041424A" w:rsidP="00EA4EC5">
            <w:pPr>
              <w:spacing w:after="1" w:line="0" w:lineRule="atLeast"/>
              <w:rPr>
                <w:rFonts w:eastAsia="Calibri"/>
                <w:color w:val="000000" w:themeColor="text1"/>
                <w:lang w:eastAsia="en-US"/>
              </w:rPr>
            </w:pPr>
          </w:p>
        </w:tc>
        <w:tc>
          <w:tcPr>
            <w:tcW w:w="1565" w:type="dxa"/>
            <w:vMerge/>
          </w:tcPr>
          <w:p w14:paraId="4B766C80" w14:textId="77777777" w:rsidR="0041424A" w:rsidRPr="004253DF" w:rsidRDefault="0041424A" w:rsidP="00EA4EC5">
            <w:pPr>
              <w:spacing w:after="1" w:line="0" w:lineRule="atLeast"/>
              <w:rPr>
                <w:rFonts w:eastAsia="Calibri"/>
                <w:color w:val="000000" w:themeColor="text1"/>
                <w:lang w:eastAsia="en-US"/>
              </w:rPr>
            </w:pPr>
          </w:p>
        </w:tc>
        <w:tc>
          <w:tcPr>
            <w:tcW w:w="2948" w:type="dxa"/>
          </w:tcPr>
          <w:p w14:paraId="192D4132" w14:textId="59C4AAAF" w:rsidR="0041424A" w:rsidRPr="004253DF" w:rsidRDefault="0041424A" w:rsidP="00EA4EC5">
            <w:pPr>
              <w:widowControl w:val="0"/>
              <w:autoSpaceDE w:val="0"/>
              <w:autoSpaceDN w:val="0"/>
              <w:rPr>
                <w:color w:val="000000" w:themeColor="text1"/>
              </w:rPr>
            </w:pPr>
            <w:r w:rsidRPr="004253DF">
              <w:rPr>
                <w:color w:val="000000" w:themeColor="text1"/>
              </w:rPr>
              <w:t>Зеленомошные, кисличные, черничные, разнотравные</w:t>
            </w:r>
          </w:p>
        </w:tc>
        <w:tc>
          <w:tcPr>
            <w:tcW w:w="2149" w:type="dxa"/>
            <w:vAlign w:val="center"/>
          </w:tcPr>
          <w:p w14:paraId="782AD4B5" w14:textId="22681575" w:rsidR="0041424A" w:rsidRPr="004253DF" w:rsidRDefault="0041424A" w:rsidP="00EA4EC5">
            <w:pPr>
              <w:widowControl w:val="0"/>
              <w:autoSpaceDE w:val="0"/>
              <w:autoSpaceDN w:val="0"/>
              <w:rPr>
                <w:color w:val="000000" w:themeColor="text1"/>
              </w:rPr>
            </w:pPr>
            <w:r w:rsidRPr="004253DF">
              <w:rPr>
                <w:color w:val="000000" w:themeColor="text1"/>
              </w:rPr>
              <w:t>Более 3</w:t>
            </w:r>
          </w:p>
        </w:tc>
      </w:tr>
      <w:tr w:rsidR="0041424A" w:rsidRPr="004253DF" w14:paraId="4D0B3495" w14:textId="77777777" w:rsidTr="00A32269">
        <w:tc>
          <w:tcPr>
            <w:tcW w:w="1702" w:type="dxa"/>
            <w:vMerge/>
          </w:tcPr>
          <w:p w14:paraId="08B0393E" w14:textId="77777777" w:rsidR="0041424A" w:rsidRPr="004253DF" w:rsidRDefault="0041424A" w:rsidP="004253DF">
            <w:pPr>
              <w:spacing w:after="1" w:line="0" w:lineRule="atLeast"/>
              <w:rPr>
                <w:rFonts w:eastAsia="Calibri"/>
                <w:color w:val="000000" w:themeColor="text1"/>
                <w:lang w:eastAsia="en-US"/>
              </w:rPr>
            </w:pPr>
          </w:p>
        </w:tc>
        <w:tc>
          <w:tcPr>
            <w:tcW w:w="1134" w:type="dxa"/>
            <w:vMerge/>
          </w:tcPr>
          <w:p w14:paraId="6B90AB47" w14:textId="77777777" w:rsidR="0041424A" w:rsidRPr="004253DF" w:rsidRDefault="0041424A" w:rsidP="004253DF">
            <w:pPr>
              <w:spacing w:after="1" w:line="0" w:lineRule="atLeast"/>
              <w:rPr>
                <w:rFonts w:eastAsia="Calibri"/>
                <w:color w:val="000000" w:themeColor="text1"/>
                <w:lang w:eastAsia="en-US"/>
              </w:rPr>
            </w:pPr>
          </w:p>
        </w:tc>
        <w:tc>
          <w:tcPr>
            <w:tcW w:w="1565" w:type="dxa"/>
            <w:vMerge/>
          </w:tcPr>
          <w:p w14:paraId="2807C5FF" w14:textId="77777777" w:rsidR="0041424A" w:rsidRPr="004253DF" w:rsidRDefault="0041424A" w:rsidP="004253DF">
            <w:pPr>
              <w:spacing w:after="1" w:line="0" w:lineRule="atLeast"/>
              <w:rPr>
                <w:rFonts w:eastAsia="Calibri"/>
                <w:color w:val="000000" w:themeColor="text1"/>
                <w:lang w:eastAsia="en-US"/>
              </w:rPr>
            </w:pPr>
          </w:p>
        </w:tc>
        <w:tc>
          <w:tcPr>
            <w:tcW w:w="2948" w:type="dxa"/>
          </w:tcPr>
          <w:p w14:paraId="4D437D36" w14:textId="54A2F01E" w:rsidR="0041424A" w:rsidRPr="004253DF" w:rsidRDefault="0041424A" w:rsidP="004253DF">
            <w:pPr>
              <w:widowControl w:val="0"/>
              <w:autoSpaceDE w:val="0"/>
              <w:autoSpaceDN w:val="0"/>
              <w:rPr>
                <w:color w:val="000000" w:themeColor="text1"/>
              </w:rPr>
            </w:pPr>
            <w:r w:rsidRPr="004253DF">
              <w:rPr>
                <w:color w:val="000000" w:themeColor="text1"/>
              </w:rPr>
              <w:t>Крупнотравные, долгомошные, травяно-болотные, сфагновые</w:t>
            </w:r>
          </w:p>
        </w:tc>
        <w:tc>
          <w:tcPr>
            <w:tcW w:w="2149" w:type="dxa"/>
            <w:vAlign w:val="center"/>
          </w:tcPr>
          <w:p w14:paraId="31275596" w14:textId="7A5AFA64" w:rsidR="0041424A" w:rsidRPr="004253DF" w:rsidRDefault="0041424A" w:rsidP="004253DF">
            <w:pPr>
              <w:widowControl w:val="0"/>
              <w:autoSpaceDE w:val="0"/>
              <w:autoSpaceDN w:val="0"/>
              <w:rPr>
                <w:color w:val="000000" w:themeColor="text1"/>
              </w:rPr>
            </w:pPr>
            <w:r w:rsidRPr="004253DF">
              <w:rPr>
                <w:color w:val="000000" w:themeColor="text1"/>
              </w:rPr>
              <w:t>Более 2</w:t>
            </w:r>
          </w:p>
        </w:tc>
      </w:tr>
      <w:tr w:rsidR="0041424A" w:rsidRPr="0027102B" w14:paraId="0993CD8B" w14:textId="77777777" w:rsidTr="00A32269">
        <w:tc>
          <w:tcPr>
            <w:tcW w:w="1702" w:type="dxa"/>
            <w:vMerge/>
          </w:tcPr>
          <w:p w14:paraId="0EA360DD" w14:textId="77777777" w:rsidR="0041424A" w:rsidRPr="0027102B" w:rsidRDefault="0041424A" w:rsidP="00EA4EC5">
            <w:pPr>
              <w:spacing w:after="1" w:line="0" w:lineRule="atLeast"/>
              <w:rPr>
                <w:rFonts w:eastAsia="Calibri"/>
                <w:color w:val="FF0000"/>
                <w:lang w:eastAsia="en-US"/>
              </w:rPr>
            </w:pPr>
          </w:p>
        </w:tc>
        <w:tc>
          <w:tcPr>
            <w:tcW w:w="1134" w:type="dxa"/>
            <w:vMerge/>
          </w:tcPr>
          <w:p w14:paraId="2CC7A519" w14:textId="77777777" w:rsidR="0041424A" w:rsidRPr="0027102B" w:rsidRDefault="0041424A" w:rsidP="00EA4EC5">
            <w:pPr>
              <w:spacing w:after="1" w:line="0" w:lineRule="atLeast"/>
              <w:rPr>
                <w:rFonts w:eastAsia="Calibri"/>
                <w:color w:val="FF0000"/>
                <w:lang w:eastAsia="en-US"/>
              </w:rPr>
            </w:pPr>
          </w:p>
        </w:tc>
        <w:tc>
          <w:tcPr>
            <w:tcW w:w="1565" w:type="dxa"/>
            <w:vMerge w:val="restart"/>
          </w:tcPr>
          <w:p w14:paraId="02158D5F" w14:textId="77777777" w:rsidR="0041424A" w:rsidRPr="00DC6718" w:rsidRDefault="0041424A" w:rsidP="00EA4EC5">
            <w:pPr>
              <w:widowControl w:val="0"/>
              <w:autoSpaceDE w:val="0"/>
              <w:autoSpaceDN w:val="0"/>
              <w:rPr>
                <w:color w:val="000000" w:themeColor="text1"/>
              </w:rPr>
            </w:pPr>
            <w:r w:rsidRPr="00DC6718">
              <w:rPr>
                <w:color w:val="000000" w:themeColor="text1"/>
              </w:rPr>
              <w:t>Ель, пихта</w:t>
            </w:r>
          </w:p>
        </w:tc>
        <w:tc>
          <w:tcPr>
            <w:tcW w:w="2948" w:type="dxa"/>
          </w:tcPr>
          <w:p w14:paraId="0FDD2E76" w14:textId="79B44C77" w:rsidR="0041424A" w:rsidRPr="00DC6718" w:rsidRDefault="0041424A" w:rsidP="00EA4EC5">
            <w:pPr>
              <w:widowControl w:val="0"/>
              <w:autoSpaceDE w:val="0"/>
              <w:autoSpaceDN w:val="0"/>
              <w:rPr>
                <w:color w:val="000000" w:themeColor="text1"/>
              </w:rPr>
            </w:pPr>
            <w:r w:rsidRPr="00DC6718">
              <w:rPr>
                <w:color w:val="000000" w:themeColor="text1"/>
              </w:rPr>
              <w:t>Зеленомошные, черничные, разнотравные, папоротниковые, кисличные</w:t>
            </w:r>
          </w:p>
        </w:tc>
        <w:tc>
          <w:tcPr>
            <w:tcW w:w="2149" w:type="dxa"/>
          </w:tcPr>
          <w:p w14:paraId="334C1A25" w14:textId="77777777" w:rsidR="0041424A" w:rsidRPr="00DC6718" w:rsidRDefault="0041424A" w:rsidP="00EA4EC5">
            <w:pPr>
              <w:widowControl w:val="0"/>
              <w:autoSpaceDE w:val="0"/>
              <w:autoSpaceDN w:val="0"/>
              <w:rPr>
                <w:color w:val="000000" w:themeColor="text1"/>
              </w:rPr>
            </w:pPr>
            <w:r w:rsidRPr="00DC6718">
              <w:rPr>
                <w:color w:val="000000" w:themeColor="text1"/>
              </w:rPr>
              <w:t>Более 2,5</w:t>
            </w:r>
          </w:p>
        </w:tc>
      </w:tr>
      <w:tr w:rsidR="0041424A" w:rsidRPr="0027102B" w14:paraId="720BFA32" w14:textId="77777777" w:rsidTr="00A32269">
        <w:trPr>
          <w:trHeight w:val="680"/>
        </w:trPr>
        <w:tc>
          <w:tcPr>
            <w:tcW w:w="1702" w:type="dxa"/>
            <w:vMerge/>
          </w:tcPr>
          <w:p w14:paraId="064107A5" w14:textId="77777777" w:rsidR="0041424A" w:rsidRPr="0027102B" w:rsidRDefault="0041424A" w:rsidP="00EA4EC5">
            <w:pPr>
              <w:spacing w:after="1" w:line="0" w:lineRule="atLeast"/>
              <w:rPr>
                <w:rFonts w:eastAsia="Calibri"/>
                <w:color w:val="FF0000"/>
                <w:lang w:eastAsia="en-US"/>
              </w:rPr>
            </w:pPr>
          </w:p>
        </w:tc>
        <w:tc>
          <w:tcPr>
            <w:tcW w:w="1134" w:type="dxa"/>
            <w:vMerge/>
          </w:tcPr>
          <w:p w14:paraId="07CEF69F" w14:textId="77777777" w:rsidR="0041424A" w:rsidRPr="0027102B" w:rsidRDefault="0041424A" w:rsidP="00EA4EC5">
            <w:pPr>
              <w:spacing w:after="1" w:line="0" w:lineRule="atLeast"/>
              <w:rPr>
                <w:rFonts w:eastAsia="Calibri"/>
                <w:color w:val="FF0000"/>
                <w:lang w:eastAsia="en-US"/>
              </w:rPr>
            </w:pPr>
          </w:p>
        </w:tc>
        <w:tc>
          <w:tcPr>
            <w:tcW w:w="1565" w:type="dxa"/>
            <w:vMerge/>
          </w:tcPr>
          <w:p w14:paraId="29D7F5A6" w14:textId="77777777" w:rsidR="0041424A" w:rsidRPr="00DC6718" w:rsidRDefault="0041424A" w:rsidP="00EA4EC5">
            <w:pPr>
              <w:spacing w:after="1" w:line="0" w:lineRule="atLeast"/>
              <w:rPr>
                <w:rFonts w:eastAsia="Calibri"/>
                <w:color w:val="000000" w:themeColor="text1"/>
                <w:lang w:eastAsia="en-US"/>
              </w:rPr>
            </w:pPr>
          </w:p>
        </w:tc>
        <w:tc>
          <w:tcPr>
            <w:tcW w:w="2948" w:type="dxa"/>
          </w:tcPr>
          <w:p w14:paraId="5CF7AA82" w14:textId="28166574" w:rsidR="0041424A" w:rsidRPr="00DC6718" w:rsidRDefault="0041424A" w:rsidP="00DC6718">
            <w:pPr>
              <w:rPr>
                <w:color w:val="000000" w:themeColor="text1"/>
              </w:rPr>
            </w:pPr>
            <w:r w:rsidRPr="00DC6718">
              <w:rPr>
                <w:color w:val="000000" w:themeColor="text1"/>
              </w:rPr>
              <w:t>Долгомошные, сфагновые, крупнотравные, папоротниковые</w:t>
            </w:r>
          </w:p>
        </w:tc>
        <w:tc>
          <w:tcPr>
            <w:tcW w:w="2149" w:type="dxa"/>
          </w:tcPr>
          <w:p w14:paraId="245528D3" w14:textId="77777777" w:rsidR="0041424A" w:rsidRPr="00DC6718" w:rsidRDefault="0041424A" w:rsidP="00EA4EC5">
            <w:pPr>
              <w:widowControl w:val="0"/>
              <w:autoSpaceDE w:val="0"/>
              <w:autoSpaceDN w:val="0"/>
              <w:rPr>
                <w:color w:val="000000" w:themeColor="text1"/>
              </w:rPr>
            </w:pPr>
            <w:r w:rsidRPr="00DC6718">
              <w:rPr>
                <w:color w:val="000000" w:themeColor="text1"/>
              </w:rPr>
              <w:t>Более 2</w:t>
            </w:r>
          </w:p>
        </w:tc>
      </w:tr>
      <w:tr w:rsidR="0041424A" w:rsidRPr="0027102B" w14:paraId="6205A9F8" w14:textId="77777777" w:rsidTr="00A32269">
        <w:trPr>
          <w:trHeight w:val="908"/>
        </w:trPr>
        <w:tc>
          <w:tcPr>
            <w:tcW w:w="1702" w:type="dxa"/>
            <w:vMerge/>
          </w:tcPr>
          <w:p w14:paraId="63688504" w14:textId="4A0B84EC" w:rsidR="0041424A" w:rsidRPr="0027102B" w:rsidRDefault="0041424A" w:rsidP="00EA4EC5">
            <w:pPr>
              <w:widowControl w:val="0"/>
              <w:autoSpaceDE w:val="0"/>
              <w:autoSpaceDN w:val="0"/>
              <w:rPr>
                <w:color w:val="FF0000"/>
              </w:rPr>
            </w:pPr>
          </w:p>
        </w:tc>
        <w:tc>
          <w:tcPr>
            <w:tcW w:w="1134" w:type="dxa"/>
            <w:vMerge w:val="restart"/>
          </w:tcPr>
          <w:p w14:paraId="3BC3DE4B" w14:textId="77777777" w:rsidR="0041424A" w:rsidRPr="0041424A" w:rsidRDefault="0041424A" w:rsidP="00EA4EC5">
            <w:pPr>
              <w:widowControl w:val="0"/>
              <w:autoSpaceDE w:val="0"/>
              <w:autoSpaceDN w:val="0"/>
              <w:rPr>
                <w:color w:val="000000" w:themeColor="text1"/>
              </w:rPr>
            </w:pPr>
            <w:r w:rsidRPr="0041424A">
              <w:rPr>
                <w:color w:val="000000" w:themeColor="text1"/>
              </w:rPr>
              <w:t>путем минерализации почвы</w:t>
            </w:r>
          </w:p>
        </w:tc>
        <w:tc>
          <w:tcPr>
            <w:tcW w:w="1565" w:type="dxa"/>
            <w:vMerge w:val="restart"/>
          </w:tcPr>
          <w:p w14:paraId="6433B60A" w14:textId="77777777" w:rsidR="0041424A" w:rsidRPr="0041424A" w:rsidRDefault="0041424A" w:rsidP="00EA4EC5">
            <w:pPr>
              <w:widowControl w:val="0"/>
              <w:autoSpaceDE w:val="0"/>
              <w:autoSpaceDN w:val="0"/>
              <w:rPr>
                <w:color w:val="000000" w:themeColor="text1"/>
              </w:rPr>
            </w:pPr>
            <w:r w:rsidRPr="0041424A">
              <w:rPr>
                <w:color w:val="000000" w:themeColor="text1"/>
              </w:rPr>
              <w:t>Сосна, лиственница</w:t>
            </w:r>
          </w:p>
        </w:tc>
        <w:tc>
          <w:tcPr>
            <w:tcW w:w="2948" w:type="dxa"/>
          </w:tcPr>
          <w:p w14:paraId="2EDB92D2" w14:textId="4F4F8A2A" w:rsidR="0041424A" w:rsidRPr="0041424A" w:rsidRDefault="0041424A" w:rsidP="00EA4EC5">
            <w:pPr>
              <w:widowControl w:val="0"/>
              <w:autoSpaceDE w:val="0"/>
              <w:autoSpaceDN w:val="0"/>
              <w:rPr>
                <w:color w:val="000000" w:themeColor="text1"/>
              </w:rPr>
            </w:pPr>
            <w:r w:rsidRPr="0041424A">
              <w:rPr>
                <w:color w:val="000000" w:themeColor="text1"/>
              </w:rPr>
              <w:t>Лишайниковые, каменистые, мертвопокровные, остепненные</w:t>
            </w:r>
          </w:p>
        </w:tc>
        <w:tc>
          <w:tcPr>
            <w:tcW w:w="2149" w:type="dxa"/>
          </w:tcPr>
          <w:p w14:paraId="389C5F6D" w14:textId="73ACF9C9" w:rsidR="0041424A" w:rsidRPr="0041424A" w:rsidRDefault="0041424A" w:rsidP="00EA4EC5">
            <w:pPr>
              <w:widowControl w:val="0"/>
              <w:autoSpaceDE w:val="0"/>
              <w:autoSpaceDN w:val="0"/>
              <w:rPr>
                <w:color w:val="000000" w:themeColor="text1"/>
              </w:rPr>
            </w:pPr>
            <w:r w:rsidRPr="0041424A">
              <w:rPr>
                <w:color w:val="000000" w:themeColor="text1"/>
              </w:rPr>
              <w:t>2 - 4</w:t>
            </w:r>
          </w:p>
        </w:tc>
      </w:tr>
      <w:tr w:rsidR="0041424A" w:rsidRPr="0027102B" w14:paraId="7F63A3BA" w14:textId="77777777" w:rsidTr="00A32269">
        <w:trPr>
          <w:trHeight w:val="446"/>
        </w:trPr>
        <w:tc>
          <w:tcPr>
            <w:tcW w:w="1702" w:type="dxa"/>
            <w:vMerge/>
          </w:tcPr>
          <w:p w14:paraId="0E5672FA" w14:textId="77777777" w:rsidR="0041424A" w:rsidRPr="0027102B" w:rsidRDefault="0041424A" w:rsidP="00EA4EC5">
            <w:pPr>
              <w:spacing w:after="1" w:line="0" w:lineRule="atLeast"/>
              <w:rPr>
                <w:rFonts w:eastAsia="Calibri"/>
                <w:color w:val="FF0000"/>
                <w:lang w:eastAsia="en-US"/>
              </w:rPr>
            </w:pPr>
          </w:p>
        </w:tc>
        <w:tc>
          <w:tcPr>
            <w:tcW w:w="1134" w:type="dxa"/>
            <w:vMerge/>
          </w:tcPr>
          <w:p w14:paraId="2585992B" w14:textId="77777777" w:rsidR="0041424A" w:rsidRPr="0041424A" w:rsidRDefault="0041424A" w:rsidP="00EA4EC5">
            <w:pPr>
              <w:spacing w:after="1" w:line="0" w:lineRule="atLeast"/>
              <w:rPr>
                <w:rFonts w:eastAsia="Calibri"/>
                <w:color w:val="000000" w:themeColor="text1"/>
                <w:lang w:eastAsia="en-US"/>
              </w:rPr>
            </w:pPr>
          </w:p>
        </w:tc>
        <w:tc>
          <w:tcPr>
            <w:tcW w:w="1565" w:type="dxa"/>
            <w:vMerge/>
          </w:tcPr>
          <w:p w14:paraId="1151D0E1" w14:textId="77777777" w:rsidR="0041424A" w:rsidRPr="0041424A" w:rsidRDefault="0041424A" w:rsidP="00EA4EC5">
            <w:pPr>
              <w:spacing w:after="1" w:line="0" w:lineRule="atLeast"/>
              <w:rPr>
                <w:rFonts w:eastAsia="Calibri"/>
                <w:color w:val="000000" w:themeColor="text1"/>
                <w:lang w:eastAsia="en-US"/>
              </w:rPr>
            </w:pPr>
          </w:p>
        </w:tc>
        <w:tc>
          <w:tcPr>
            <w:tcW w:w="2948" w:type="dxa"/>
          </w:tcPr>
          <w:p w14:paraId="0AC6FB71" w14:textId="5A30C957" w:rsidR="0041424A" w:rsidRPr="0041424A" w:rsidRDefault="0041424A" w:rsidP="00EA4EC5">
            <w:pPr>
              <w:widowControl w:val="0"/>
              <w:autoSpaceDE w:val="0"/>
              <w:autoSpaceDN w:val="0"/>
              <w:rPr>
                <w:color w:val="000000" w:themeColor="text1"/>
              </w:rPr>
            </w:pPr>
            <w:r w:rsidRPr="0041424A">
              <w:rPr>
                <w:color w:val="000000" w:themeColor="text1"/>
              </w:rPr>
              <w:t>Брусничные, рододендровые, травяные</w:t>
            </w:r>
          </w:p>
        </w:tc>
        <w:tc>
          <w:tcPr>
            <w:tcW w:w="2149" w:type="dxa"/>
          </w:tcPr>
          <w:p w14:paraId="0EA8DE45" w14:textId="479CE2EA" w:rsidR="0041424A" w:rsidRPr="0041424A" w:rsidRDefault="0041424A" w:rsidP="00EA4EC5">
            <w:pPr>
              <w:widowControl w:val="0"/>
              <w:autoSpaceDE w:val="0"/>
              <w:autoSpaceDN w:val="0"/>
              <w:rPr>
                <w:color w:val="000000" w:themeColor="text1"/>
              </w:rPr>
            </w:pPr>
            <w:r w:rsidRPr="0041424A">
              <w:rPr>
                <w:color w:val="000000" w:themeColor="text1"/>
              </w:rPr>
              <w:t>2 - 3</w:t>
            </w:r>
          </w:p>
        </w:tc>
      </w:tr>
      <w:tr w:rsidR="0041424A" w:rsidRPr="0027102B" w14:paraId="67FBB2C6" w14:textId="77777777" w:rsidTr="00A32269">
        <w:trPr>
          <w:trHeight w:val="385"/>
        </w:trPr>
        <w:tc>
          <w:tcPr>
            <w:tcW w:w="1702" w:type="dxa"/>
            <w:vMerge/>
          </w:tcPr>
          <w:p w14:paraId="2C8D0C49" w14:textId="77777777" w:rsidR="0041424A" w:rsidRPr="0027102B" w:rsidRDefault="0041424A" w:rsidP="00EA4EC5">
            <w:pPr>
              <w:spacing w:after="1" w:line="0" w:lineRule="atLeast"/>
              <w:rPr>
                <w:rFonts w:eastAsia="Calibri"/>
                <w:color w:val="FF0000"/>
                <w:lang w:eastAsia="en-US"/>
              </w:rPr>
            </w:pPr>
          </w:p>
        </w:tc>
        <w:tc>
          <w:tcPr>
            <w:tcW w:w="1134" w:type="dxa"/>
            <w:vMerge/>
          </w:tcPr>
          <w:p w14:paraId="3A1D0DC8" w14:textId="77777777" w:rsidR="0041424A" w:rsidRPr="0041424A" w:rsidRDefault="0041424A" w:rsidP="00EA4EC5">
            <w:pPr>
              <w:spacing w:after="1" w:line="0" w:lineRule="atLeast"/>
              <w:rPr>
                <w:rFonts w:eastAsia="Calibri"/>
                <w:color w:val="000000" w:themeColor="text1"/>
                <w:lang w:eastAsia="en-US"/>
              </w:rPr>
            </w:pPr>
          </w:p>
        </w:tc>
        <w:tc>
          <w:tcPr>
            <w:tcW w:w="1565" w:type="dxa"/>
            <w:vMerge/>
          </w:tcPr>
          <w:p w14:paraId="07A69384" w14:textId="77777777" w:rsidR="0041424A" w:rsidRPr="0041424A" w:rsidRDefault="0041424A" w:rsidP="00EA4EC5">
            <w:pPr>
              <w:spacing w:after="1" w:line="0" w:lineRule="atLeast"/>
              <w:rPr>
                <w:rFonts w:eastAsia="Calibri"/>
                <w:color w:val="000000" w:themeColor="text1"/>
                <w:lang w:eastAsia="en-US"/>
              </w:rPr>
            </w:pPr>
          </w:p>
        </w:tc>
        <w:tc>
          <w:tcPr>
            <w:tcW w:w="2948" w:type="dxa"/>
          </w:tcPr>
          <w:p w14:paraId="1C75EAF9" w14:textId="534F4B48" w:rsidR="0041424A" w:rsidRPr="0041424A" w:rsidRDefault="0041424A" w:rsidP="00DC6718">
            <w:pPr>
              <w:rPr>
                <w:color w:val="000000" w:themeColor="text1"/>
              </w:rPr>
            </w:pPr>
            <w:r w:rsidRPr="0041424A">
              <w:rPr>
                <w:color w:val="000000" w:themeColor="text1"/>
              </w:rPr>
              <w:t>Зеленомошные, кисличные, черничные, разнотравные</w:t>
            </w:r>
          </w:p>
        </w:tc>
        <w:tc>
          <w:tcPr>
            <w:tcW w:w="2149" w:type="dxa"/>
          </w:tcPr>
          <w:p w14:paraId="72C418E3" w14:textId="315B0A70" w:rsidR="0041424A" w:rsidRPr="0041424A" w:rsidRDefault="0041424A" w:rsidP="00EA4EC5">
            <w:pPr>
              <w:widowControl w:val="0"/>
              <w:autoSpaceDE w:val="0"/>
              <w:autoSpaceDN w:val="0"/>
              <w:rPr>
                <w:color w:val="000000" w:themeColor="text1"/>
              </w:rPr>
            </w:pPr>
            <w:r w:rsidRPr="0041424A">
              <w:rPr>
                <w:color w:val="000000" w:themeColor="text1"/>
              </w:rPr>
              <w:t>2 - 3</w:t>
            </w:r>
          </w:p>
        </w:tc>
      </w:tr>
      <w:tr w:rsidR="0041424A" w:rsidRPr="0027102B" w14:paraId="09BB5B64" w14:textId="77777777" w:rsidTr="00A32269">
        <w:tc>
          <w:tcPr>
            <w:tcW w:w="1702" w:type="dxa"/>
            <w:vMerge/>
            <w:tcBorders>
              <w:bottom w:val="single" w:sz="4" w:space="0" w:color="auto"/>
            </w:tcBorders>
          </w:tcPr>
          <w:p w14:paraId="431BBE3C" w14:textId="77777777" w:rsidR="0041424A" w:rsidRPr="0027102B" w:rsidRDefault="0041424A" w:rsidP="00DC6718">
            <w:pPr>
              <w:spacing w:after="1" w:line="0" w:lineRule="atLeast"/>
              <w:rPr>
                <w:rFonts w:eastAsia="Calibri"/>
                <w:color w:val="FF0000"/>
                <w:lang w:eastAsia="en-US"/>
              </w:rPr>
            </w:pPr>
          </w:p>
        </w:tc>
        <w:tc>
          <w:tcPr>
            <w:tcW w:w="1134" w:type="dxa"/>
            <w:vMerge/>
            <w:tcBorders>
              <w:bottom w:val="single" w:sz="4" w:space="0" w:color="auto"/>
            </w:tcBorders>
          </w:tcPr>
          <w:p w14:paraId="1A5DD46C" w14:textId="77777777" w:rsidR="0041424A" w:rsidRPr="0041424A" w:rsidRDefault="0041424A" w:rsidP="00DC6718">
            <w:pPr>
              <w:spacing w:after="1" w:line="0" w:lineRule="atLeast"/>
              <w:rPr>
                <w:rFonts w:eastAsia="Calibri"/>
                <w:color w:val="000000" w:themeColor="text1"/>
                <w:lang w:eastAsia="en-US"/>
              </w:rPr>
            </w:pPr>
          </w:p>
        </w:tc>
        <w:tc>
          <w:tcPr>
            <w:tcW w:w="1565" w:type="dxa"/>
            <w:vMerge/>
          </w:tcPr>
          <w:p w14:paraId="1CAAF7CC" w14:textId="77777777" w:rsidR="0041424A" w:rsidRPr="0041424A" w:rsidRDefault="0041424A" w:rsidP="00DC6718">
            <w:pPr>
              <w:spacing w:after="1" w:line="0" w:lineRule="atLeast"/>
              <w:rPr>
                <w:rFonts w:eastAsia="Calibri"/>
                <w:color w:val="000000" w:themeColor="text1"/>
                <w:lang w:eastAsia="en-US"/>
              </w:rPr>
            </w:pPr>
          </w:p>
        </w:tc>
        <w:tc>
          <w:tcPr>
            <w:tcW w:w="2948" w:type="dxa"/>
          </w:tcPr>
          <w:p w14:paraId="65F1084D" w14:textId="59903FCE" w:rsidR="0041424A" w:rsidRPr="0041424A" w:rsidRDefault="0041424A" w:rsidP="00DC6718">
            <w:pPr>
              <w:rPr>
                <w:color w:val="000000" w:themeColor="text1"/>
              </w:rPr>
            </w:pPr>
            <w:r w:rsidRPr="0041424A">
              <w:rPr>
                <w:color w:val="000000" w:themeColor="text1"/>
              </w:rPr>
              <w:t>Крупнотравные, долгомошные, травяно-болотные, сфагновые</w:t>
            </w:r>
          </w:p>
        </w:tc>
        <w:tc>
          <w:tcPr>
            <w:tcW w:w="2149" w:type="dxa"/>
          </w:tcPr>
          <w:p w14:paraId="6AD85ED7" w14:textId="16AEC0A2" w:rsidR="0041424A" w:rsidRPr="0041424A" w:rsidRDefault="0041424A" w:rsidP="00DC6718">
            <w:pPr>
              <w:widowControl w:val="0"/>
              <w:autoSpaceDE w:val="0"/>
              <w:autoSpaceDN w:val="0"/>
              <w:rPr>
                <w:color w:val="000000" w:themeColor="text1"/>
              </w:rPr>
            </w:pPr>
            <w:r w:rsidRPr="0041424A">
              <w:rPr>
                <w:color w:val="000000" w:themeColor="text1"/>
              </w:rPr>
              <w:t>1,5 - 2</w:t>
            </w:r>
          </w:p>
        </w:tc>
      </w:tr>
      <w:tr w:rsidR="00F94D70" w:rsidRPr="004253DF" w14:paraId="533C4A13" w14:textId="77777777" w:rsidTr="00A32269">
        <w:tc>
          <w:tcPr>
            <w:tcW w:w="2836" w:type="dxa"/>
            <w:gridSpan w:val="2"/>
          </w:tcPr>
          <w:p w14:paraId="2445D098" w14:textId="77777777" w:rsidR="00F94D70" w:rsidRPr="004253DF" w:rsidRDefault="00F94D70" w:rsidP="00641649">
            <w:pPr>
              <w:widowControl w:val="0"/>
              <w:autoSpaceDE w:val="0"/>
              <w:autoSpaceDN w:val="0"/>
              <w:jc w:val="center"/>
              <w:rPr>
                <w:color w:val="000000" w:themeColor="text1"/>
              </w:rPr>
            </w:pPr>
            <w:bookmarkStart w:id="49" w:name="_Hlk185946263"/>
            <w:r w:rsidRPr="004253DF">
              <w:rPr>
                <w:color w:val="000000" w:themeColor="text1"/>
              </w:rPr>
              <w:t>Способы лесовосстановления</w:t>
            </w:r>
          </w:p>
        </w:tc>
        <w:tc>
          <w:tcPr>
            <w:tcW w:w="1565" w:type="dxa"/>
          </w:tcPr>
          <w:p w14:paraId="25600DFE" w14:textId="77777777" w:rsidR="00F94D70" w:rsidRPr="004253DF" w:rsidRDefault="00F94D70" w:rsidP="00641649">
            <w:pPr>
              <w:widowControl w:val="0"/>
              <w:autoSpaceDE w:val="0"/>
              <w:autoSpaceDN w:val="0"/>
              <w:jc w:val="center"/>
              <w:rPr>
                <w:color w:val="000000" w:themeColor="text1"/>
              </w:rPr>
            </w:pPr>
            <w:r w:rsidRPr="004253DF">
              <w:rPr>
                <w:color w:val="000000" w:themeColor="text1"/>
              </w:rPr>
              <w:t>Древес-ные породы</w:t>
            </w:r>
          </w:p>
        </w:tc>
        <w:tc>
          <w:tcPr>
            <w:tcW w:w="2948" w:type="dxa"/>
          </w:tcPr>
          <w:p w14:paraId="71059AA5" w14:textId="77777777" w:rsidR="00F94D70" w:rsidRPr="004253DF" w:rsidRDefault="00F94D70" w:rsidP="00641649">
            <w:pPr>
              <w:widowControl w:val="0"/>
              <w:autoSpaceDE w:val="0"/>
              <w:autoSpaceDN w:val="0"/>
              <w:jc w:val="center"/>
              <w:rPr>
                <w:color w:val="000000" w:themeColor="text1"/>
              </w:rPr>
            </w:pPr>
            <w:r w:rsidRPr="004253DF">
              <w:rPr>
                <w:color w:val="000000" w:themeColor="text1"/>
              </w:rPr>
              <w:t>Группы типов леса, типы лесорастительных условий</w:t>
            </w:r>
          </w:p>
        </w:tc>
        <w:tc>
          <w:tcPr>
            <w:tcW w:w="2149" w:type="dxa"/>
          </w:tcPr>
          <w:p w14:paraId="7F0A8FD1" w14:textId="77777777" w:rsidR="00F94D70" w:rsidRPr="004253DF" w:rsidRDefault="00F94D70" w:rsidP="00641649">
            <w:pPr>
              <w:widowControl w:val="0"/>
              <w:autoSpaceDE w:val="0"/>
              <w:autoSpaceDN w:val="0"/>
              <w:jc w:val="center"/>
              <w:rPr>
                <w:color w:val="000000" w:themeColor="text1"/>
              </w:rPr>
            </w:pPr>
            <w:r w:rsidRPr="004253DF">
              <w:rPr>
                <w:color w:val="000000" w:themeColor="text1"/>
              </w:rPr>
              <w:t>Количество жизнеспособного подроста и молодняка, тыс. штук на 1 га</w:t>
            </w:r>
          </w:p>
        </w:tc>
      </w:tr>
      <w:tr w:rsidR="00F94D70" w:rsidRPr="004253DF" w14:paraId="3D5847C0" w14:textId="77777777" w:rsidTr="00A32269">
        <w:tc>
          <w:tcPr>
            <w:tcW w:w="2836" w:type="dxa"/>
            <w:gridSpan w:val="2"/>
          </w:tcPr>
          <w:p w14:paraId="4AF28C33" w14:textId="77777777" w:rsidR="00F94D70" w:rsidRPr="004253DF" w:rsidRDefault="00F94D70" w:rsidP="00641649">
            <w:pPr>
              <w:widowControl w:val="0"/>
              <w:autoSpaceDE w:val="0"/>
              <w:autoSpaceDN w:val="0"/>
              <w:jc w:val="center"/>
              <w:rPr>
                <w:color w:val="000000" w:themeColor="text1"/>
              </w:rPr>
            </w:pPr>
            <w:r w:rsidRPr="004253DF">
              <w:rPr>
                <w:color w:val="000000" w:themeColor="text1"/>
              </w:rPr>
              <w:t>1</w:t>
            </w:r>
          </w:p>
        </w:tc>
        <w:tc>
          <w:tcPr>
            <w:tcW w:w="1565" w:type="dxa"/>
          </w:tcPr>
          <w:p w14:paraId="55F95D70" w14:textId="77777777" w:rsidR="00F94D70" w:rsidRPr="004253DF" w:rsidRDefault="00F94D70" w:rsidP="00641649">
            <w:pPr>
              <w:widowControl w:val="0"/>
              <w:autoSpaceDE w:val="0"/>
              <w:autoSpaceDN w:val="0"/>
              <w:jc w:val="center"/>
              <w:rPr>
                <w:color w:val="000000" w:themeColor="text1"/>
              </w:rPr>
            </w:pPr>
            <w:r w:rsidRPr="004253DF">
              <w:rPr>
                <w:color w:val="000000" w:themeColor="text1"/>
              </w:rPr>
              <w:t>2</w:t>
            </w:r>
          </w:p>
        </w:tc>
        <w:tc>
          <w:tcPr>
            <w:tcW w:w="2948" w:type="dxa"/>
          </w:tcPr>
          <w:p w14:paraId="5A827484" w14:textId="77777777" w:rsidR="00F94D70" w:rsidRPr="004253DF" w:rsidRDefault="00F94D70" w:rsidP="00641649">
            <w:pPr>
              <w:widowControl w:val="0"/>
              <w:autoSpaceDE w:val="0"/>
              <w:autoSpaceDN w:val="0"/>
              <w:jc w:val="center"/>
              <w:rPr>
                <w:color w:val="000000" w:themeColor="text1"/>
              </w:rPr>
            </w:pPr>
            <w:r w:rsidRPr="004253DF">
              <w:rPr>
                <w:color w:val="000000" w:themeColor="text1"/>
              </w:rPr>
              <w:t>3</w:t>
            </w:r>
          </w:p>
        </w:tc>
        <w:tc>
          <w:tcPr>
            <w:tcW w:w="2149" w:type="dxa"/>
          </w:tcPr>
          <w:p w14:paraId="59BCDC32" w14:textId="77777777" w:rsidR="00F94D70" w:rsidRPr="004253DF" w:rsidRDefault="00F94D70" w:rsidP="00641649">
            <w:pPr>
              <w:widowControl w:val="0"/>
              <w:autoSpaceDE w:val="0"/>
              <w:autoSpaceDN w:val="0"/>
              <w:jc w:val="center"/>
              <w:rPr>
                <w:color w:val="000000" w:themeColor="text1"/>
              </w:rPr>
            </w:pPr>
            <w:r w:rsidRPr="004253DF">
              <w:rPr>
                <w:color w:val="000000" w:themeColor="text1"/>
              </w:rPr>
              <w:t>4</w:t>
            </w:r>
          </w:p>
        </w:tc>
      </w:tr>
      <w:bookmarkEnd w:id="49"/>
      <w:tr w:rsidR="00F94D70" w:rsidRPr="0027102B" w14:paraId="141227EF" w14:textId="77777777" w:rsidTr="00A32269">
        <w:trPr>
          <w:trHeight w:val="782"/>
        </w:trPr>
        <w:tc>
          <w:tcPr>
            <w:tcW w:w="1702" w:type="dxa"/>
            <w:vMerge w:val="restart"/>
          </w:tcPr>
          <w:p w14:paraId="210FEAF9" w14:textId="74CC1411" w:rsidR="00F94D70" w:rsidRPr="00E378CE" w:rsidRDefault="00F94D70" w:rsidP="00DC6718">
            <w:pPr>
              <w:spacing w:after="1" w:line="0" w:lineRule="atLeast"/>
              <w:rPr>
                <w:rFonts w:eastAsia="Calibri"/>
                <w:color w:val="000000" w:themeColor="text1"/>
                <w:lang w:eastAsia="en-US"/>
              </w:rPr>
            </w:pPr>
            <w:r w:rsidRPr="00E378CE">
              <w:rPr>
                <w:rFonts w:eastAsia="Calibri"/>
                <w:color w:val="000000" w:themeColor="text1"/>
                <w:lang w:eastAsia="en-US"/>
              </w:rPr>
              <w:t>Естественное лесовосстановление</w:t>
            </w:r>
          </w:p>
        </w:tc>
        <w:tc>
          <w:tcPr>
            <w:tcW w:w="1134" w:type="dxa"/>
            <w:vMerge w:val="restart"/>
          </w:tcPr>
          <w:p w14:paraId="7AB6142A" w14:textId="5F86EFBA" w:rsidR="00F94D70" w:rsidRPr="00E378CE" w:rsidRDefault="00F94D70" w:rsidP="00DC6718">
            <w:pPr>
              <w:spacing w:after="1" w:line="0" w:lineRule="atLeast"/>
              <w:rPr>
                <w:rFonts w:eastAsia="Calibri"/>
                <w:color w:val="000000" w:themeColor="text1"/>
                <w:lang w:eastAsia="en-US"/>
              </w:rPr>
            </w:pPr>
            <w:r w:rsidRPr="00E378CE">
              <w:rPr>
                <w:rFonts w:eastAsia="Calibri"/>
                <w:color w:val="000000" w:themeColor="text1"/>
                <w:lang w:eastAsia="en-US"/>
              </w:rPr>
              <w:t>путем минерализации почвы</w:t>
            </w:r>
          </w:p>
        </w:tc>
        <w:tc>
          <w:tcPr>
            <w:tcW w:w="1565" w:type="dxa"/>
            <w:vMerge w:val="restart"/>
          </w:tcPr>
          <w:p w14:paraId="36309AED" w14:textId="474D8D77" w:rsidR="00F94D70" w:rsidRPr="00E378CE" w:rsidRDefault="00F94D70" w:rsidP="00DC6718">
            <w:pPr>
              <w:spacing w:after="1" w:line="0" w:lineRule="atLeast"/>
              <w:rPr>
                <w:rFonts w:eastAsia="Calibri"/>
                <w:color w:val="000000" w:themeColor="text1"/>
                <w:lang w:eastAsia="en-US"/>
              </w:rPr>
            </w:pPr>
            <w:r w:rsidRPr="00E378CE">
              <w:rPr>
                <w:rFonts w:eastAsia="Calibri"/>
                <w:color w:val="000000" w:themeColor="text1"/>
                <w:lang w:eastAsia="en-US"/>
              </w:rPr>
              <w:t>Ель, пихта</w:t>
            </w:r>
          </w:p>
        </w:tc>
        <w:tc>
          <w:tcPr>
            <w:tcW w:w="2948" w:type="dxa"/>
          </w:tcPr>
          <w:p w14:paraId="01B43FC2" w14:textId="4FB5332E" w:rsidR="00F94D70" w:rsidRPr="00E378CE" w:rsidRDefault="00F94D70" w:rsidP="00DC6718">
            <w:pPr>
              <w:rPr>
                <w:color w:val="000000" w:themeColor="text1"/>
              </w:rPr>
            </w:pPr>
            <w:r w:rsidRPr="00E378CE">
              <w:rPr>
                <w:color w:val="000000" w:themeColor="text1"/>
              </w:rPr>
              <w:t>Зеленомошные, черничные, разнотравные, папоротниковые, кисличные</w:t>
            </w:r>
          </w:p>
        </w:tc>
        <w:tc>
          <w:tcPr>
            <w:tcW w:w="2149" w:type="dxa"/>
          </w:tcPr>
          <w:p w14:paraId="7AFE97CA" w14:textId="046AE123" w:rsidR="00F94D70" w:rsidRPr="00E378CE" w:rsidRDefault="00F94D70" w:rsidP="00DC6718">
            <w:pPr>
              <w:widowControl w:val="0"/>
              <w:autoSpaceDE w:val="0"/>
              <w:autoSpaceDN w:val="0"/>
              <w:rPr>
                <w:color w:val="000000" w:themeColor="text1"/>
              </w:rPr>
            </w:pPr>
            <w:r w:rsidRPr="00E378CE">
              <w:rPr>
                <w:color w:val="000000" w:themeColor="text1"/>
              </w:rPr>
              <w:t>1,5 - 2,5</w:t>
            </w:r>
          </w:p>
        </w:tc>
      </w:tr>
      <w:tr w:rsidR="00F94D70" w:rsidRPr="0027102B" w14:paraId="633C55EE" w14:textId="77777777" w:rsidTr="00A32269">
        <w:trPr>
          <w:trHeight w:val="461"/>
        </w:trPr>
        <w:tc>
          <w:tcPr>
            <w:tcW w:w="1702" w:type="dxa"/>
            <w:vMerge/>
            <w:tcBorders>
              <w:bottom w:val="single" w:sz="4" w:space="0" w:color="auto"/>
            </w:tcBorders>
          </w:tcPr>
          <w:p w14:paraId="30DA4C33" w14:textId="77777777" w:rsidR="00F94D70" w:rsidRPr="00E378CE" w:rsidRDefault="00F94D70" w:rsidP="00DC6718">
            <w:pPr>
              <w:spacing w:after="1" w:line="0" w:lineRule="atLeast"/>
              <w:rPr>
                <w:rFonts w:eastAsia="Calibri"/>
                <w:color w:val="000000" w:themeColor="text1"/>
                <w:lang w:eastAsia="en-US"/>
              </w:rPr>
            </w:pPr>
          </w:p>
        </w:tc>
        <w:tc>
          <w:tcPr>
            <w:tcW w:w="1134" w:type="dxa"/>
            <w:vMerge/>
            <w:tcBorders>
              <w:bottom w:val="single" w:sz="4" w:space="0" w:color="auto"/>
            </w:tcBorders>
          </w:tcPr>
          <w:p w14:paraId="41AA15CC" w14:textId="77777777" w:rsidR="00F94D70" w:rsidRPr="00E378CE" w:rsidRDefault="00F94D70" w:rsidP="00DC6718">
            <w:pPr>
              <w:spacing w:after="1" w:line="0" w:lineRule="atLeast"/>
              <w:rPr>
                <w:rFonts w:eastAsia="Calibri"/>
                <w:color w:val="000000" w:themeColor="text1"/>
                <w:lang w:eastAsia="en-US"/>
              </w:rPr>
            </w:pPr>
          </w:p>
        </w:tc>
        <w:tc>
          <w:tcPr>
            <w:tcW w:w="1565" w:type="dxa"/>
            <w:vMerge/>
          </w:tcPr>
          <w:p w14:paraId="351301B6" w14:textId="77777777" w:rsidR="00F94D70" w:rsidRPr="00E378CE" w:rsidRDefault="00F94D70" w:rsidP="00DC6718">
            <w:pPr>
              <w:spacing w:after="1" w:line="0" w:lineRule="atLeast"/>
              <w:rPr>
                <w:rFonts w:eastAsia="Calibri"/>
                <w:color w:val="000000" w:themeColor="text1"/>
                <w:lang w:eastAsia="en-US"/>
              </w:rPr>
            </w:pPr>
          </w:p>
        </w:tc>
        <w:tc>
          <w:tcPr>
            <w:tcW w:w="2948" w:type="dxa"/>
          </w:tcPr>
          <w:p w14:paraId="35356B59" w14:textId="41C48B0F" w:rsidR="00F94D70" w:rsidRPr="00E378CE" w:rsidRDefault="00F94D70" w:rsidP="00DC6718">
            <w:pPr>
              <w:rPr>
                <w:color w:val="000000" w:themeColor="text1"/>
              </w:rPr>
            </w:pPr>
            <w:r w:rsidRPr="00E378CE">
              <w:rPr>
                <w:color w:val="000000" w:themeColor="text1"/>
              </w:rPr>
              <w:t>Долгомошные, сфагновые, крупнотравные, папоротниковые</w:t>
            </w:r>
          </w:p>
        </w:tc>
        <w:tc>
          <w:tcPr>
            <w:tcW w:w="2149" w:type="dxa"/>
          </w:tcPr>
          <w:p w14:paraId="5D641311" w14:textId="19359CC7" w:rsidR="00F94D70" w:rsidRPr="00E378CE" w:rsidRDefault="00F94D70" w:rsidP="00DC6718">
            <w:pPr>
              <w:widowControl w:val="0"/>
              <w:autoSpaceDE w:val="0"/>
              <w:autoSpaceDN w:val="0"/>
              <w:rPr>
                <w:color w:val="000000" w:themeColor="text1"/>
              </w:rPr>
            </w:pPr>
            <w:r w:rsidRPr="00E378CE">
              <w:rPr>
                <w:color w:val="000000" w:themeColor="text1"/>
              </w:rPr>
              <w:t>1,5 - 2</w:t>
            </w:r>
          </w:p>
        </w:tc>
      </w:tr>
      <w:tr w:rsidR="002823D9" w:rsidRPr="0027102B" w14:paraId="773D9376" w14:textId="77777777" w:rsidTr="00A32269">
        <w:tc>
          <w:tcPr>
            <w:tcW w:w="2836" w:type="dxa"/>
            <w:gridSpan w:val="2"/>
            <w:vMerge w:val="restart"/>
            <w:tcBorders>
              <w:top w:val="single" w:sz="4" w:space="0" w:color="auto"/>
            </w:tcBorders>
          </w:tcPr>
          <w:p w14:paraId="130F3471" w14:textId="538113BE" w:rsidR="002823D9" w:rsidRPr="00E378CE" w:rsidRDefault="002823D9" w:rsidP="00EA4EC5">
            <w:pPr>
              <w:widowControl w:val="0"/>
              <w:autoSpaceDE w:val="0"/>
              <w:autoSpaceDN w:val="0"/>
              <w:rPr>
                <w:color w:val="000000" w:themeColor="text1"/>
              </w:rPr>
            </w:pPr>
            <w:r w:rsidRPr="00E378CE">
              <w:rPr>
                <w:color w:val="000000" w:themeColor="text1"/>
              </w:rPr>
              <w:t>Комбинированное лесовосстановление</w:t>
            </w:r>
          </w:p>
        </w:tc>
        <w:tc>
          <w:tcPr>
            <w:tcW w:w="1565" w:type="dxa"/>
            <w:vMerge w:val="restart"/>
          </w:tcPr>
          <w:p w14:paraId="495B9211" w14:textId="7006B6B3" w:rsidR="002823D9" w:rsidRPr="00E378CE" w:rsidRDefault="002823D9" w:rsidP="00EA4EC5">
            <w:pPr>
              <w:widowControl w:val="0"/>
              <w:autoSpaceDE w:val="0"/>
              <w:autoSpaceDN w:val="0"/>
              <w:rPr>
                <w:color w:val="000000" w:themeColor="text1"/>
              </w:rPr>
            </w:pPr>
            <w:r w:rsidRPr="00E378CE">
              <w:rPr>
                <w:color w:val="000000" w:themeColor="text1"/>
              </w:rPr>
              <w:t>Сосна, лиственница</w:t>
            </w:r>
          </w:p>
        </w:tc>
        <w:tc>
          <w:tcPr>
            <w:tcW w:w="2948" w:type="dxa"/>
          </w:tcPr>
          <w:p w14:paraId="58FF66CC" w14:textId="5628F4BF" w:rsidR="002823D9" w:rsidRPr="00E378CE" w:rsidRDefault="002823D9" w:rsidP="00EA4EC5">
            <w:pPr>
              <w:widowControl w:val="0"/>
              <w:autoSpaceDE w:val="0"/>
              <w:autoSpaceDN w:val="0"/>
              <w:rPr>
                <w:color w:val="000000" w:themeColor="text1"/>
              </w:rPr>
            </w:pPr>
            <w:r w:rsidRPr="00E378CE">
              <w:rPr>
                <w:color w:val="000000" w:themeColor="text1"/>
              </w:rPr>
              <w:t>Лишайниковые, каменистые, мертвопокровные, остепненные</w:t>
            </w:r>
          </w:p>
        </w:tc>
        <w:tc>
          <w:tcPr>
            <w:tcW w:w="2149" w:type="dxa"/>
          </w:tcPr>
          <w:p w14:paraId="59178B08" w14:textId="2CD1B670" w:rsidR="002823D9" w:rsidRPr="00E378CE" w:rsidRDefault="002823D9" w:rsidP="00EA4EC5">
            <w:pPr>
              <w:widowControl w:val="0"/>
              <w:autoSpaceDE w:val="0"/>
              <w:autoSpaceDN w:val="0"/>
              <w:rPr>
                <w:color w:val="000000" w:themeColor="text1"/>
              </w:rPr>
            </w:pPr>
            <w:r w:rsidRPr="00E378CE">
              <w:rPr>
                <w:color w:val="000000" w:themeColor="text1"/>
              </w:rPr>
              <w:t>1 - 2</w:t>
            </w:r>
          </w:p>
        </w:tc>
      </w:tr>
      <w:tr w:rsidR="002823D9" w:rsidRPr="0027102B" w14:paraId="2C96052D" w14:textId="77777777" w:rsidTr="00A32269">
        <w:tc>
          <w:tcPr>
            <w:tcW w:w="2836" w:type="dxa"/>
            <w:gridSpan w:val="2"/>
            <w:vMerge/>
          </w:tcPr>
          <w:p w14:paraId="4228E3A7" w14:textId="77777777" w:rsidR="002823D9" w:rsidRPr="00E378CE" w:rsidRDefault="002823D9" w:rsidP="00EA4EC5">
            <w:pPr>
              <w:spacing w:after="1" w:line="0" w:lineRule="atLeast"/>
              <w:rPr>
                <w:rFonts w:eastAsia="Calibri"/>
                <w:color w:val="000000" w:themeColor="text1"/>
                <w:lang w:eastAsia="en-US"/>
              </w:rPr>
            </w:pPr>
          </w:p>
        </w:tc>
        <w:tc>
          <w:tcPr>
            <w:tcW w:w="1565" w:type="dxa"/>
            <w:vMerge/>
          </w:tcPr>
          <w:p w14:paraId="35B25316" w14:textId="77777777" w:rsidR="002823D9" w:rsidRPr="00E378CE" w:rsidRDefault="002823D9" w:rsidP="00EA4EC5">
            <w:pPr>
              <w:spacing w:after="1" w:line="0" w:lineRule="atLeast"/>
              <w:rPr>
                <w:rFonts w:eastAsia="Calibri"/>
                <w:color w:val="000000" w:themeColor="text1"/>
                <w:lang w:eastAsia="en-US"/>
              </w:rPr>
            </w:pPr>
          </w:p>
        </w:tc>
        <w:tc>
          <w:tcPr>
            <w:tcW w:w="2948" w:type="dxa"/>
          </w:tcPr>
          <w:p w14:paraId="152A4F88" w14:textId="1EA36630" w:rsidR="002823D9" w:rsidRPr="00E378CE" w:rsidRDefault="002823D9" w:rsidP="00EA4EC5">
            <w:pPr>
              <w:widowControl w:val="0"/>
              <w:autoSpaceDE w:val="0"/>
              <w:autoSpaceDN w:val="0"/>
              <w:rPr>
                <w:color w:val="000000" w:themeColor="text1"/>
              </w:rPr>
            </w:pPr>
            <w:r w:rsidRPr="00E378CE">
              <w:rPr>
                <w:color w:val="000000" w:themeColor="text1"/>
              </w:rPr>
              <w:t>Брусничные, рододендровые, травяные</w:t>
            </w:r>
          </w:p>
        </w:tc>
        <w:tc>
          <w:tcPr>
            <w:tcW w:w="2149" w:type="dxa"/>
          </w:tcPr>
          <w:p w14:paraId="1339D466" w14:textId="77777777" w:rsidR="002823D9" w:rsidRPr="00E378CE" w:rsidRDefault="002823D9" w:rsidP="00EA4EC5">
            <w:pPr>
              <w:widowControl w:val="0"/>
              <w:autoSpaceDE w:val="0"/>
              <w:autoSpaceDN w:val="0"/>
              <w:rPr>
                <w:color w:val="000000" w:themeColor="text1"/>
              </w:rPr>
            </w:pPr>
            <w:r w:rsidRPr="00E378CE">
              <w:rPr>
                <w:color w:val="000000" w:themeColor="text1"/>
              </w:rPr>
              <w:t>1 - 2</w:t>
            </w:r>
          </w:p>
        </w:tc>
      </w:tr>
      <w:tr w:rsidR="002823D9" w:rsidRPr="0027102B" w14:paraId="73BBCFF8" w14:textId="77777777" w:rsidTr="00A32269">
        <w:trPr>
          <w:trHeight w:val="591"/>
        </w:trPr>
        <w:tc>
          <w:tcPr>
            <w:tcW w:w="2836" w:type="dxa"/>
            <w:gridSpan w:val="2"/>
            <w:vMerge/>
          </w:tcPr>
          <w:p w14:paraId="789B4E7D" w14:textId="77777777" w:rsidR="002823D9" w:rsidRPr="00E378CE" w:rsidRDefault="002823D9" w:rsidP="00EA4EC5">
            <w:pPr>
              <w:spacing w:after="1" w:line="0" w:lineRule="atLeast"/>
              <w:rPr>
                <w:rFonts w:eastAsia="Calibri"/>
                <w:color w:val="000000" w:themeColor="text1"/>
                <w:lang w:eastAsia="en-US"/>
              </w:rPr>
            </w:pPr>
          </w:p>
        </w:tc>
        <w:tc>
          <w:tcPr>
            <w:tcW w:w="1565" w:type="dxa"/>
            <w:vMerge/>
          </w:tcPr>
          <w:p w14:paraId="791F1581" w14:textId="77777777" w:rsidR="002823D9" w:rsidRPr="00E378CE" w:rsidRDefault="002823D9" w:rsidP="00EA4EC5">
            <w:pPr>
              <w:spacing w:after="1" w:line="0" w:lineRule="atLeast"/>
              <w:rPr>
                <w:rFonts w:eastAsia="Calibri"/>
                <w:color w:val="000000" w:themeColor="text1"/>
                <w:lang w:eastAsia="en-US"/>
              </w:rPr>
            </w:pPr>
          </w:p>
        </w:tc>
        <w:tc>
          <w:tcPr>
            <w:tcW w:w="2948" w:type="dxa"/>
          </w:tcPr>
          <w:p w14:paraId="3888FF0F" w14:textId="4C43A93F" w:rsidR="002823D9" w:rsidRPr="00E378CE" w:rsidRDefault="002823D9" w:rsidP="00EA4EC5">
            <w:pPr>
              <w:widowControl w:val="0"/>
              <w:autoSpaceDE w:val="0"/>
              <w:autoSpaceDN w:val="0"/>
              <w:rPr>
                <w:color w:val="000000" w:themeColor="text1"/>
              </w:rPr>
            </w:pPr>
            <w:r w:rsidRPr="00E378CE">
              <w:rPr>
                <w:color w:val="000000" w:themeColor="text1"/>
              </w:rPr>
              <w:t>Зеленомошные, кисличные, черничные, разнотравные</w:t>
            </w:r>
          </w:p>
        </w:tc>
        <w:tc>
          <w:tcPr>
            <w:tcW w:w="2149" w:type="dxa"/>
          </w:tcPr>
          <w:p w14:paraId="7AADAC66" w14:textId="09CFC273" w:rsidR="002823D9" w:rsidRPr="00E378CE" w:rsidRDefault="002823D9" w:rsidP="00EA4EC5">
            <w:pPr>
              <w:widowControl w:val="0"/>
              <w:autoSpaceDE w:val="0"/>
              <w:autoSpaceDN w:val="0"/>
              <w:rPr>
                <w:color w:val="000000" w:themeColor="text1"/>
              </w:rPr>
            </w:pPr>
            <w:r w:rsidRPr="00E378CE">
              <w:rPr>
                <w:color w:val="000000" w:themeColor="text1"/>
              </w:rPr>
              <w:t>1 - 2</w:t>
            </w:r>
          </w:p>
        </w:tc>
      </w:tr>
      <w:tr w:rsidR="002823D9" w:rsidRPr="0027102B" w14:paraId="4ED94625" w14:textId="77777777" w:rsidTr="00A32269">
        <w:trPr>
          <w:trHeight w:val="535"/>
        </w:trPr>
        <w:tc>
          <w:tcPr>
            <w:tcW w:w="2836" w:type="dxa"/>
            <w:gridSpan w:val="2"/>
            <w:vMerge/>
          </w:tcPr>
          <w:p w14:paraId="3D9769AB" w14:textId="77777777" w:rsidR="002823D9" w:rsidRPr="00E378CE" w:rsidRDefault="002823D9" w:rsidP="00EA4EC5">
            <w:pPr>
              <w:spacing w:after="1" w:line="0" w:lineRule="atLeast"/>
              <w:rPr>
                <w:rFonts w:eastAsia="Calibri"/>
                <w:color w:val="000000" w:themeColor="text1"/>
                <w:lang w:eastAsia="en-US"/>
              </w:rPr>
            </w:pPr>
          </w:p>
        </w:tc>
        <w:tc>
          <w:tcPr>
            <w:tcW w:w="1565" w:type="dxa"/>
            <w:vMerge/>
          </w:tcPr>
          <w:p w14:paraId="74BD9EF5" w14:textId="77777777" w:rsidR="002823D9" w:rsidRPr="00E378CE" w:rsidRDefault="002823D9" w:rsidP="00EA4EC5">
            <w:pPr>
              <w:spacing w:after="1" w:line="0" w:lineRule="atLeast"/>
              <w:rPr>
                <w:rFonts w:eastAsia="Calibri"/>
                <w:color w:val="000000" w:themeColor="text1"/>
                <w:lang w:eastAsia="en-US"/>
              </w:rPr>
            </w:pPr>
          </w:p>
        </w:tc>
        <w:tc>
          <w:tcPr>
            <w:tcW w:w="2948" w:type="dxa"/>
          </w:tcPr>
          <w:p w14:paraId="2988150A" w14:textId="4086A95D" w:rsidR="002823D9" w:rsidRPr="00E378CE" w:rsidRDefault="002823D9" w:rsidP="00EA4EC5">
            <w:pPr>
              <w:widowControl w:val="0"/>
              <w:autoSpaceDE w:val="0"/>
              <w:autoSpaceDN w:val="0"/>
              <w:rPr>
                <w:color w:val="000000" w:themeColor="text1"/>
              </w:rPr>
            </w:pPr>
            <w:r w:rsidRPr="00E378CE">
              <w:rPr>
                <w:color w:val="000000" w:themeColor="text1"/>
              </w:rPr>
              <w:t>Крупнотравные, долгомошные, травяно-болотные, сфагновые</w:t>
            </w:r>
          </w:p>
        </w:tc>
        <w:tc>
          <w:tcPr>
            <w:tcW w:w="2149" w:type="dxa"/>
          </w:tcPr>
          <w:p w14:paraId="649BFA2C" w14:textId="296293C9" w:rsidR="002823D9" w:rsidRPr="00E378CE" w:rsidRDefault="002823D9" w:rsidP="00EA4EC5">
            <w:pPr>
              <w:widowControl w:val="0"/>
              <w:autoSpaceDE w:val="0"/>
              <w:autoSpaceDN w:val="0"/>
              <w:rPr>
                <w:color w:val="000000" w:themeColor="text1"/>
              </w:rPr>
            </w:pPr>
            <w:r w:rsidRPr="00E378CE">
              <w:rPr>
                <w:color w:val="000000" w:themeColor="text1"/>
              </w:rPr>
              <w:t>1 - 1,5</w:t>
            </w:r>
          </w:p>
        </w:tc>
      </w:tr>
      <w:tr w:rsidR="002823D9" w:rsidRPr="0027102B" w14:paraId="5C96361B" w14:textId="77777777" w:rsidTr="00A32269">
        <w:trPr>
          <w:trHeight w:val="740"/>
        </w:trPr>
        <w:tc>
          <w:tcPr>
            <w:tcW w:w="2836" w:type="dxa"/>
            <w:gridSpan w:val="2"/>
            <w:vMerge/>
          </w:tcPr>
          <w:p w14:paraId="588504E0" w14:textId="77777777" w:rsidR="002823D9" w:rsidRPr="0027102B" w:rsidRDefault="002823D9" w:rsidP="00EA4EC5">
            <w:pPr>
              <w:spacing w:after="1" w:line="0" w:lineRule="atLeast"/>
              <w:rPr>
                <w:rFonts w:eastAsia="Calibri"/>
                <w:color w:val="FF0000"/>
                <w:lang w:eastAsia="en-US"/>
              </w:rPr>
            </w:pPr>
          </w:p>
        </w:tc>
        <w:tc>
          <w:tcPr>
            <w:tcW w:w="1565" w:type="dxa"/>
            <w:vMerge w:val="restart"/>
            <w:tcBorders>
              <w:top w:val="single" w:sz="4" w:space="0" w:color="auto"/>
            </w:tcBorders>
          </w:tcPr>
          <w:p w14:paraId="0218EAD5" w14:textId="6038A9F5" w:rsidR="002823D9" w:rsidRPr="00BC06D3" w:rsidRDefault="002823D9" w:rsidP="00EA4EC5">
            <w:pPr>
              <w:widowControl w:val="0"/>
              <w:autoSpaceDE w:val="0"/>
              <w:autoSpaceDN w:val="0"/>
              <w:rPr>
                <w:color w:val="000000" w:themeColor="text1"/>
              </w:rPr>
            </w:pPr>
            <w:r w:rsidRPr="00BC06D3">
              <w:rPr>
                <w:color w:val="000000" w:themeColor="text1"/>
              </w:rPr>
              <w:t>Ель, пихта</w:t>
            </w:r>
          </w:p>
        </w:tc>
        <w:tc>
          <w:tcPr>
            <w:tcW w:w="2948" w:type="dxa"/>
            <w:tcBorders>
              <w:top w:val="single" w:sz="4" w:space="0" w:color="auto"/>
            </w:tcBorders>
          </w:tcPr>
          <w:p w14:paraId="10F59E9C" w14:textId="264678FE" w:rsidR="002823D9" w:rsidRPr="00BC06D3" w:rsidRDefault="002823D9" w:rsidP="00EA4EC5">
            <w:pPr>
              <w:widowControl w:val="0"/>
              <w:autoSpaceDE w:val="0"/>
              <w:autoSpaceDN w:val="0"/>
              <w:rPr>
                <w:color w:val="000000" w:themeColor="text1"/>
              </w:rPr>
            </w:pPr>
            <w:r w:rsidRPr="00BC06D3">
              <w:rPr>
                <w:color w:val="000000" w:themeColor="text1"/>
              </w:rPr>
              <w:t>Зеленомошные, черничные, разнотравные, папоротниковые, кисличные</w:t>
            </w:r>
          </w:p>
        </w:tc>
        <w:tc>
          <w:tcPr>
            <w:tcW w:w="2149" w:type="dxa"/>
          </w:tcPr>
          <w:p w14:paraId="39D2871D" w14:textId="77777777" w:rsidR="002823D9" w:rsidRPr="00BC06D3" w:rsidRDefault="002823D9" w:rsidP="00EA4EC5">
            <w:pPr>
              <w:widowControl w:val="0"/>
              <w:autoSpaceDE w:val="0"/>
              <w:autoSpaceDN w:val="0"/>
              <w:rPr>
                <w:color w:val="000000" w:themeColor="text1"/>
              </w:rPr>
            </w:pPr>
            <w:r w:rsidRPr="00BC06D3">
              <w:rPr>
                <w:color w:val="000000" w:themeColor="text1"/>
              </w:rPr>
              <w:t>1 - 1,5</w:t>
            </w:r>
          </w:p>
        </w:tc>
      </w:tr>
      <w:tr w:rsidR="002823D9" w:rsidRPr="0027102B" w14:paraId="086037A5" w14:textId="77777777" w:rsidTr="00A32269">
        <w:tc>
          <w:tcPr>
            <w:tcW w:w="2836" w:type="dxa"/>
            <w:gridSpan w:val="2"/>
            <w:vMerge/>
          </w:tcPr>
          <w:p w14:paraId="550C7DDB" w14:textId="77777777" w:rsidR="002823D9" w:rsidRPr="0027102B" w:rsidRDefault="002823D9" w:rsidP="00EA4EC5">
            <w:pPr>
              <w:spacing w:after="1" w:line="0" w:lineRule="atLeast"/>
              <w:rPr>
                <w:rFonts w:eastAsia="Calibri"/>
                <w:color w:val="FF0000"/>
                <w:lang w:eastAsia="en-US"/>
              </w:rPr>
            </w:pPr>
          </w:p>
        </w:tc>
        <w:tc>
          <w:tcPr>
            <w:tcW w:w="1565" w:type="dxa"/>
            <w:vMerge/>
          </w:tcPr>
          <w:p w14:paraId="5B450ACE" w14:textId="77777777" w:rsidR="002823D9" w:rsidRPr="00BC06D3" w:rsidRDefault="002823D9" w:rsidP="00EA4EC5">
            <w:pPr>
              <w:spacing w:after="1" w:line="0" w:lineRule="atLeast"/>
              <w:rPr>
                <w:rFonts w:eastAsia="Calibri"/>
                <w:color w:val="000000" w:themeColor="text1"/>
                <w:lang w:eastAsia="en-US"/>
              </w:rPr>
            </w:pPr>
          </w:p>
        </w:tc>
        <w:tc>
          <w:tcPr>
            <w:tcW w:w="2948" w:type="dxa"/>
          </w:tcPr>
          <w:p w14:paraId="02BC6F49" w14:textId="567D7EF9" w:rsidR="002823D9" w:rsidRPr="00BC06D3" w:rsidRDefault="002823D9" w:rsidP="00EA4EC5">
            <w:pPr>
              <w:widowControl w:val="0"/>
              <w:autoSpaceDE w:val="0"/>
              <w:autoSpaceDN w:val="0"/>
              <w:rPr>
                <w:color w:val="000000" w:themeColor="text1"/>
              </w:rPr>
            </w:pPr>
            <w:r w:rsidRPr="00BC06D3">
              <w:rPr>
                <w:color w:val="000000" w:themeColor="text1"/>
              </w:rPr>
              <w:t>Долгомошные, сфагновые, крупнотравные, папоротниковые</w:t>
            </w:r>
          </w:p>
        </w:tc>
        <w:tc>
          <w:tcPr>
            <w:tcW w:w="2149" w:type="dxa"/>
          </w:tcPr>
          <w:p w14:paraId="1205ECF5" w14:textId="5A6EF0E1" w:rsidR="002823D9" w:rsidRPr="00BC06D3" w:rsidRDefault="002823D9" w:rsidP="00EA4EC5">
            <w:pPr>
              <w:widowControl w:val="0"/>
              <w:autoSpaceDE w:val="0"/>
              <w:autoSpaceDN w:val="0"/>
              <w:rPr>
                <w:color w:val="000000" w:themeColor="text1"/>
              </w:rPr>
            </w:pPr>
            <w:r w:rsidRPr="00BC06D3">
              <w:rPr>
                <w:color w:val="000000" w:themeColor="text1"/>
              </w:rPr>
              <w:t>1 - 1,5</w:t>
            </w:r>
          </w:p>
        </w:tc>
      </w:tr>
      <w:tr w:rsidR="0055561B" w:rsidRPr="0027102B" w14:paraId="2F5164AE" w14:textId="77777777" w:rsidTr="00A32269">
        <w:tc>
          <w:tcPr>
            <w:tcW w:w="2836" w:type="dxa"/>
            <w:gridSpan w:val="2"/>
            <w:vMerge w:val="restart"/>
          </w:tcPr>
          <w:p w14:paraId="0BFA722F" w14:textId="2DCD8C4B" w:rsidR="0055561B" w:rsidRPr="0027102B" w:rsidRDefault="0055561B" w:rsidP="0055561B">
            <w:pPr>
              <w:spacing w:after="1" w:line="0" w:lineRule="atLeast"/>
              <w:rPr>
                <w:rFonts w:eastAsia="Calibri"/>
                <w:color w:val="FF0000"/>
                <w:lang w:eastAsia="en-US"/>
              </w:rPr>
            </w:pPr>
            <w:r w:rsidRPr="009304D2">
              <w:rPr>
                <w:color w:val="000000" w:themeColor="text1"/>
              </w:rPr>
              <w:t>Искусственное лесовосстановление</w:t>
            </w:r>
          </w:p>
        </w:tc>
        <w:tc>
          <w:tcPr>
            <w:tcW w:w="1565" w:type="dxa"/>
            <w:vMerge w:val="restart"/>
          </w:tcPr>
          <w:p w14:paraId="21FB36B7" w14:textId="418BDCFB" w:rsidR="0055561B" w:rsidRPr="00BC06D3" w:rsidRDefault="0055561B" w:rsidP="0055561B">
            <w:pPr>
              <w:spacing w:after="1" w:line="0" w:lineRule="atLeast"/>
              <w:rPr>
                <w:rFonts w:eastAsia="Calibri"/>
                <w:color w:val="000000" w:themeColor="text1"/>
                <w:lang w:eastAsia="en-US"/>
              </w:rPr>
            </w:pPr>
            <w:r w:rsidRPr="009304D2">
              <w:rPr>
                <w:color w:val="000000" w:themeColor="text1"/>
              </w:rPr>
              <w:t>Сосна, лиственница</w:t>
            </w:r>
          </w:p>
        </w:tc>
        <w:tc>
          <w:tcPr>
            <w:tcW w:w="2948" w:type="dxa"/>
          </w:tcPr>
          <w:p w14:paraId="3D6EC274" w14:textId="2F35F9CC" w:rsidR="0055561B" w:rsidRPr="00BC06D3" w:rsidRDefault="0055561B" w:rsidP="0055561B">
            <w:pPr>
              <w:widowControl w:val="0"/>
              <w:autoSpaceDE w:val="0"/>
              <w:autoSpaceDN w:val="0"/>
              <w:rPr>
                <w:color w:val="000000" w:themeColor="text1"/>
              </w:rPr>
            </w:pPr>
            <w:r w:rsidRPr="009304D2">
              <w:rPr>
                <w:color w:val="000000" w:themeColor="text1"/>
              </w:rPr>
              <w:t>Лишайниковые, каменистые, мертвопокровные, остепненные</w:t>
            </w:r>
          </w:p>
        </w:tc>
        <w:tc>
          <w:tcPr>
            <w:tcW w:w="2149" w:type="dxa"/>
          </w:tcPr>
          <w:p w14:paraId="5D26A9EA" w14:textId="44BCE272" w:rsidR="0055561B" w:rsidRPr="00BC06D3" w:rsidRDefault="0055561B" w:rsidP="0055561B">
            <w:pPr>
              <w:widowControl w:val="0"/>
              <w:autoSpaceDE w:val="0"/>
              <w:autoSpaceDN w:val="0"/>
              <w:rPr>
                <w:color w:val="000000" w:themeColor="text1"/>
              </w:rPr>
            </w:pPr>
            <w:r w:rsidRPr="009304D2">
              <w:rPr>
                <w:color w:val="000000" w:themeColor="text1"/>
              </w:rPr>
              <w:t>Менее 1</w:t>
            </w:r>
          </w:p>
        </w:tc>
      </w:tr>
      <w:tr w:rsidR="0055561B" w:rsidRPr="0027102B" w14:paraId="2303F58A" w14:textId="77777777" w:rsidTr="00A32269">
        <w:tc>
          <w:tcPr>
            <w:tcW w:w="2836" w:type="dxa"/>
            <w:gridSpan w:val="2"/>
            <w:vMerge/>
          </w:tcPr>
          <w:p w14:paraId="5FD0E4E3" w14:textId="77777777" w:rsidR="0055561B" w:rsidRPr="0027102B" w:rsidRDefault="0055561B" w:rsidP="0055561B">
            <w:pPr>
              <w:spacing w:after="1" w:line="0" w:lineRule="atLeast"/>
              <w:rPr>
                <w:rFonts w:eastAsia="Calibri"/>
                <w:color w:val="FF0000"/>
                <w:lang w:eastAsia="en-US"/>
              </w:rPr>
            </w:pPr>
          </w:p>
        </w:tc>
        <w:tc>
          <w:tcPr>
            <w:tcW w:w="1565" w:type="dxa"/>
            <w:vMerge/>
          </w:tcPr>
          <w:p w14:paraId="6BE9CF60" w14:textId="77777777" w:rsidR="0055561B" w:rsidRPr="00BC06D3" w:rsidRDefault="0055561B" w:rsidP="0055561B">
            <w:pPr>
              <w:spacing w:after="1" w:line="0" w:lineRule="atLeast"/>
              <w:rPr>
                <w:rFonts w:eastAsia="Calibri"/>
                <w:color w:val="000000" w:themeColor="text1"/>
                <w:lang w:eastAsia="en-US"/>
              </w:rPr>
            </w:pPr>
          </w:p>
        </w:tc>
        <w:tc>
          <w:tcPr>
            <w:tcW w:w="2948" w:type="dxa"/>
          </w:tcPr>
          <w:p w14:paraId="03C579D5" w14:textId="1D48195D" w:rsidR="0055561B" w:rsidRPr="00BC06D3" w:rsidRDefault="0055561B" w:rsidP="0055561B">
            <w:pPr>
              <w:widowControl w:val="0"/>
              <w:autoSpaceDE w:val="0"/>
              <w:autoSpaceDN w:val="0"/>
              <w:rPr>
                <w:color w:val="000000" w:themeColor="text1"/>
              </w:rPr>
            </w:pPr>
            <w:r w:rsidRPr="009304D2">
              <w:rPr>
                <w:color w:val="000000" w:themeColor="text1"/>
              </w:rPr>
              <w:t>Брусничные, рододендровые, травяные</w:t>
            </w:r>
          </w:p>
        </w:tc>
        <w:tc>
          <w:tcPr>
            <w:tcW w:w="2149" w:type="dxa"/>
          </w:tcPr>
          <w:p w14:paraId="49DF9FD8" w14:textId="7201D87A" w:rsidR="0055561B" w:rsidRPr="00BC06D3" w:rsidRDefault="0055561B" w:rsidP="0055561B">
            <w:pPr>
              <w:widowControl w:val="0"/>
              <w:autoSpaceDE w:val="0"/>
              <w:autoSpaceDN w:val="0"/>
              <w:rPr>
                <w:color w:val="000000" w:themeColor="text1"/>
              </w:rPr>
            </w:pPr>
            <w:r w:rsidRPr="009304D2">
              <w:rPr>
                <w:color w:val="000000" w:themeColor="text1"/>
              </w:rPr>
              <w:t>Менее 1</w:t>
            </w:r>
          </w:p>
        </w:tc>
      </w:tr>
      <w:tr w:rsidR="0055561B" w:rsidRPr="0027102B" w14:paraId="47112062" w14:textId="77777777" w:rsidTr="00A32269">
        <w:tc>
          <w:tcPr>
            <w:tcW w:w="2836" w:type="dxa"/>
            <w:gridSpan w:val="2"/>
            <w:vMerge/>
          </w:tcPr>
          <w:p w14:paraId="4C89817F" w14:textId="77777777" w:rsidR="0055561B" w:rsidRPr="0027102B" w:rsidRDefault="0055561B" w:rsidP="0055561B">
            <w:pPr>
              <w:spacing w:after="1" w:line="0" w:lineRule="atLeast"/>
              <w:rPr>
                <w:rFonts w:eastAsia="Calibri"/>
                <w:color w:val="FF0000"/>
                <w:lang w:eastAsia="en-US"/>
              </w:rPr>
            </w:pPr>
          </w:p>
        </w:tc>
        <w:tc>
          <w:tcPr>
            <w:tcW w:w="1565" w:type="dxa"/>
            <w:vMerge/>
          </w:tcPr>
          <w:p w14:paraId="5239B6CF" w14:textId="77777777" w:rsidR="0055561B" w:rsidRPr="00BC06D3" w:rsidRDefault="0055561B" w:rsidP="0055561B">
            <w:pPr>
              <w:spacing w:after="1" w:line="0" w:lineRule="atLeast"/>
              <w:rPr>
                <w:rFonts w:eastAsia="Calibri"/>
                <w:color w:val="000000" w:themeColor="text1"/>
                <w:lang w:eastAsia="en-US"/>
              </w:rPr>
            </w:pPr>
          </w:p>
        </w:tc>
        <w:tc>
          <w:tcPr>
            <w:tcW w:w="2948" w:type="dxa"/>
          </w:tcPr>
          <w:p w14:paraId="0B26FC98" w14:textId="4BDABC67" w:rsidR="0055561B" w:rsidRPr="00BC06D3" w:rsidRDefault="0055561B" w:rsidP="0055561B">
            <w:pPr>
              <w:widowControl w:val="0"/>
              <w:autoSpaceDE w:val="0"/>
              <w:autoSpaceDN w:val="0"/>
              <w:rPr>
                <w:color w:val="000000" w:themeColor="text1"/>
              </w:rPr>
            </w:pPr>
            <w:r w:rsidRPr="009304D2">
              <w:rPr>
                <w:color w:val="000000" w:themeColor="text1"/>
              </w:rPr>
              <w:t>Зеленомошные, кисличные, черничные, разнотравные</w:t>
            </w:r>
          </w:p>
        </w:tc>
        <w:tc>
          <w:tcPr>
            <w:tcW w:w="2149" w:type="dxa"/>
          </w:tcPr>
          <w:p w14:paraId="71B4FB14" w14:textId="217A8D77" w:rsidR="0055561B" w:rsidRPr="00BC06D3" w:rsidRDefault="0055561B" w:rsidP="0055561B">
            <w:pPr>
              <w:widowControl w:val="0"/>
              <w:autoSpaceDE w:val="0"/>
              <w:autoSpaceDN w:val="0"/>
              <w:rPr>
                <w:color w:val="000000" w:themeColor="text1"/>
              </w:rPr>
            </w:pPr>
            <w:r w:rsidRPr="009304D2">
              <w:rPr>
                <w:color w:val="000000" w:themeColor="text1"/>
              </w:rPr>
              <w:t>Менее 1</w:t>
            </w:r>
          </w:p>
        </w:tc>
      </w:tr>
      <w:tr w:rsidR="0055561B" w:rsidRPr="004253DF" w14:paraId="03B94B2B" w14:textId="77777777" w:rsidTr="00A32269">
        <w:tc>
          <w:tcPr>
            <w:tcW w:w="2836" w:type="dxa"/>
            <w:gridSpan w:val="2"/>
          </w:tcPr>
          <w:p w14:paraId="0E4F249D"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Способы лесовосстановления</w:t>
            </w:r>
          </w:p>
        </w:tc>
        <w:tc>
          <w:tcPr>
            <w:tcW w:w="1565" w:type="dxa"/>
          </w:tcPr>
          <w:p w14:paraId="0D3C540F"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Древес-ные породы</w:t>
            </w:r>
          </w:p>
        </w:tc>
        <w:tc>
          <w:tcPr>
            <w:tcW w:w="2948" w:type="dxa"/>
          </w:tcPr>
          <w:p w14:paraId="5E717FB1"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Группы типов леса, типы лесорастительных условий</w:t>
            </w:r>
          </w:p>
        </w:tc>
        <w:tc>
          <w:tcPr>
            <w:tcW w:w="2149" w:type="dxa"/>
          </w:tcPr>
          <w:p w14:paraId="433C84A3"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Количество жизнеспособного подроста и молодняка, тыс. штук на 1 га</w:t>
            </w:r>
          </w:p>
        </w:tc>
      </w:tr>
      <w:tr w:rsidR="0055561B" w:rsidRPr="004253DF" w14:paraId="569EF9B8" w14:textId="77777777" w:rsidTr="00A32269">
        <w:tc>
          <w:tcPr>
            <w:tcW w:w="2836" w:type="dxa"/>
            <w:gridSpan w:val="2"/>
          </w:tcPr>
          <w:p w14:paraId="76855DF3"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1</w:t>
            </w:r>
          </w:p>
        </w:tc>
        <w:tc>
          <w:tcPr>
            <w:tcW w:w="1565" w:type="dxa"/>
          </w:tcPr>
          <w:p w14:paraId="75722F5B"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2</w:t>
            </w:r>
          </w:p>
        </w:tc>
        <w:tc>
          <w:tcPr>
            <w:tcW w:w="2948" w:type="dxa"/>
          </w:tcPr>
          <w:p w14:paraId="388FAE78"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3</w:t>
            </w:r>
          </w:p>
        </w:tc>
        <w:tc>
          <w:tcPr>
            <w:tcW w:w="2149" w:type="dxa"/>
          </w:tcPr>
          <w:p w14:paraId="7B250789" w14:textId="77777777" w:rsidR="0055561B" w:rsidRPr="004253DF" w:rsidRDefault="0055561B" w:rsidP="00641649">
            <w:pPr>
              <w:widowControl w:val="0"/>
              <w:autoSpaceDE w:val="0"/>
              <w:autoSpaceDN w:val="0"/>
              <w:jc w:val="center"/>
              <w:rPr>
                <w:color w:val="000000" w:themeColor="text1"/>
              </w:rPr>
            </w:pPr>
            <w:r w:rsidRPr="004253DF">
              <w:rPr>
                <w:color w:val="000000" w:themeColor="text1"/>
              </w:rPr>
              <w:t>4</w:t>
            </w:r>
          </w:p>
        </w:tc>
      </w:tr>
      <w:tr w:rsidR="00A33775" w:rsidRPr="0027102B" w14:paraId="62A9D233" w14:textId="77777777" w:rsidTr="00A32269">
        <w:tc>
          <w:tcPr>
            <w:tcW w:w="2836" w:type="dxa"/>
            <w:gridSpan w:val="2"/>
            <w:vMerge w:val="restart"/>
          </w:tcPr>
          <w:p w14:paraId="0C08A2D7" w14:textId="28A7D83F" w:rsidR="00A33775" w:rsidRPr="0027102B" w:rsidRDefault="00A33775" w:rsidP="0055561B">
            <w:pPr>
              <w:spacing w:after="1" w:line="0" w:lineRule="atLeast"/>
              <w:rPr>
                <w:rFonts w:eastAsia="Calibri"/>
                <w:color w:val="FF0000"/>
                <w:lang w:eastAsia="en-US"/>
              </w:rPr>
            </w:pPr>
            <w:r w:rsidRPr="009304D2">
              <w:rPr>
                <w:color w:val="000000" w:themeColor="text1"/>
              </w:rPr>
              <w:t>Искусственное лесовосстановление</w:t>
            </w:r>
          </w:p>
        </w:tc>
        <w:tc>
          <w:tcPr>
            <w:tcW w:w="1565" w:type="dxa"/>
          </w:tcPr>
          <w:p w14:paraId="425BD850" w14:textId="4A1FABCC" w:rsidR="00A33775" w:rsidRPr="00BC06D3" w:rsidRDefault="00A33775" w:rsidP="0055561B">
            <w:pPr>
              <w:spacing w:after="1" w:line="0" w:lineRule="atLeast"/>
              <w:rPr>
                <w:rFonts w:eastAsia="Calibri"/>
                <w:color w:val="000000" w:themeColor="text1"/>
                <w:lang w:eastAsia="en-US"/>
              </w:rPr>
            </w:pPr>
            <w:r w:rsidRPr="009304D2">
              <w:rPr>
                <w:color w:val="000000" w:themeColor="text1"/>
              </w:rPr>
              <w:t>Сосна, лиственница</w:t>
            </w:r>
          </w:p>
        </w:tc>
        <w:tc>
          <w:tcPr>
            <w:tcW w:w="2948" w:type="dxa"/>
          </w:tcPr>
          <w:p w14:paraId="58865678" w14:textId="7591E418" w:rsidR="00A33775" w:rsidRPr="00BC06D3" w:rsidRDefault="00A33775" w:rsidP="0055561B">
            <w:pPr>
              <w:widowControl w:val="0"/>
              <w:autoSpaceDE w:val="0"/>
              <w:autoSpaceDN w:val="0"/>
              <w:rPr>
                <w:color w:val="000000" w:themeColor="text1"/>
              </w:rPr>
            </w:pPr>
            <w:r w:rsidRPr="009304D2">
              <w:rPr>
                <w:color w:val="000000" w:themeColor="text1"/>
              </w:rPr>
              <w:t>Крупнотравные, долгомошные, травяно-болотные, сфагновые</w:t>
            </w:r>
          </w:p>
        </w:tc>
        <w:tc>
          <w:tcPr>
            <w:tcW w:w="2149" w:type="dxa"/>
          </w:tcPr>
          <w:p w14:paraId="34B01887" w14:textId="78E87310" w:rsidR="00A33775" w:rsidRPr="00BC06D3" w:rsidRDefault="00A33775" w:rsidP="0055561B">
            <w:pPr>
              <w:widowControl w:val="0"/>
              <w:autoSpaceDE w:val="0"/>
              <w:autoSpaceDN w:val="0"/>
              <w:rPr>
                <w:color w:val="000000" w:themeColor="text1"/>
              </w:rPr>
            </w:pPr>
            <w:r w:rsidRPr="009304D2">
              <w:rPr>
                <w:color w:val="000000" w:themeColor="text1"/>
              </w:rPr>
              <w:t>Менее 1</w:t>
            </w:r>
          </w:p>
        </w:tc>
      </w:tr>
      <w:tr w:rsidR="00A33775" w:rsidRPr="0027102B" w14:paraId="3F1669AB" w14:textId="77777777" w:rsidTr="00A32269">
        <w:tc>
          <w:tcPr>
            <w:tcW w:w="2836" w:type="dxa"/>
            <w:gridSpan w:val="2"/>
            <w:vMerge/>
          </w:tcPr>
          <w:p w14:paraId="7A34A3A0" w14:textId="77777777" w:rsidR="00A33775" w:rsidRPr="009304D2" w:rsidRDefault="00A33775" w:rsidP="00DC2A8F">
            <w:pPr>
              <w:spacing w:after="1" w:line="0" w:lineRule="atLeast"/>
              <w:rPr>
                <w:color w:val="000000" w:themeColor="text1"/>
              </w:rPr>
            </w:pPr>
          </w:p>
        </w:tc>
        <w:tc>
          <w:tcPr>
            <w:tcW w:w="1565" w:type="dxa"/>
            <w:vMerge w:val="restart"/>
          </w:tcPr>
          <w:p w14:paraId="50761C6C" w14:textId="526B8A7B" w:rsidR="00A33775" w:rsidRPr="00293848" w:rsidRDefault="00A33775" w:rsidP="00DC2A8F">
            <w:pPr>
              <w:spacing w:after="1" w:line="0" w:lineRule="atLeast"/>
              <w:rPr>
                <w:color w:val="000000" w:themeColor="text1"/>
              </w:rPr>
            </w:pPr>
            <w:r w:rsidRPr="00293848">
              <w:rPr>
                <w:color w:val="000000" w:themeColor="text1"/>
              </w:rPr>
              <w:t>Ель, пихта</w:t>
            </w:r>
          </w:p>
        </w:tc>
        <w:tc>
          <w:tcPr>
            <w:tcW w:w="2948" w:type="dxa"/>
          </w:tcPr>
          <w:p w14:paraId="5E2D3945" w14:textId="6103433D" w:rsidR="00A33775" w:rsidRPr="00293848" w:rsidRDefault="00A33775" w:rsidP="00DC2A8F">
            <w:pPr>
              <w:widowControl w:val="0"/>
              <w:autoSpaceDE w:val="0"/>
              <w:autoSpaceDN w:val="0"/>
              <w:rPr>
                <w:color w:val="000000" w:themeColor="text1"/>
              </w:rPr>
            </w:pPr>
            <w:r w:rsidRPr="00293848">
              <w:rPr>
                <w:color w:val="000000" w:themeColor="text1"/>
              </w:rPr>
              <w:t>Зеленомошные, черничные, разнотравные, папоротниковые, кисличные</w:t>
            </w:r>
          </w:p>
        </w:tc>
        <w:tc>
          <w:tcPr>
            <w:tcW w:w="2149" w:type="dxa"/>
          </w:tcPr>
          <w:p w14:paraId="07FAE456" w14:textId="6D816E91" w:rsidR="00A33775" w:rsidRPr="00293848" w:rsidRDefault="00A33775" w:rsidP="00DC2A8F">
            <w:pPr>
              <w:widowControl w:val="0"/>
              <w:autoSpaceDE w:val="0"/>
              <w:autoSpaceDN w:val="0"/>
              <w:rPr>
                <w:color w:val="000000" w:themeColor="text1"/>
              </w:rPr>
            </w:pPr>
            <w:r w:rsidRPr="00293848">
              <w:rPr>
                <w:color w:val="000000" w:themeColor="text1"/>
              </w:rPr>
              <w:t>Менее 1</w:t>
            </w:r>
          </w:p>
        </w:tc>
      </w:tr>
      <w:tr w:rsidR="00A33775" w:rsidRPr="0027102B" w14:paraId="73F1593B" w14:textId="77777777" w:rsidTr="00A32269">
        <w:tc>
          <w:tcPr>
            <w:tcW w:w="2836" w:type="dxa"/>
            <w:gridSpan w:val="2"/>
            <w:vMerge/>
          </w:tcPr>
          <w:p w14:paraId="06F438BD" w14:textId="77777777" w:rsidR="00A33775" w:rsidRPr="009304D2" w:rsidRDefault="00A33775" w:rsidP="00DC2A8F">
            <w:pPr>
              <w:spacing w:after="1" w:line="0" w:lineRule="atLeast"/>
              <w:rPr>
                <w:color w:val="000000" w:themeColor="text1"/>
              </w:rPr>
            </w:pPr>
          </w:p>
        </w:tc>
        <w:tc>
          <w:tcPr>
            <w:tcW w:w="1565" w:type="dxa"/>
            <w:vMerge/>
          </w:tcPr>
          <w:p w14:paraId="623151EC" w14:textId="77777777" w:rsidR="00A33775" w:rsidRPr="00293848" w:rsidRDefault="00A33775" w:rsidP="00DC2A8F">
            <w:pPr>
              <w:spacing w:after="1" w:line="0" w:lineRule="atLeast"/>
              <w:rPr>
                <w:color w:val="000000" w:themeColor="text1"/>
              </w:rPr>
            </w:pPr>
          </w:p>
        </w:tc>
        <w:tc>
          <w:tcPr>
            <w:tcW w:w="2948" w:type="dxa"/>
          </w:tcPr>
          <w:p w14:paraId="1920AB78" w14:textId="1ADA49C1" w:rsidR="00A33775" w:rsidRPr="00293848" w:rsidRDefault="00A33775" w:rsidP="00DC2A8F">
            <w:pPr>
              <w:widowControl w:val="0"/>
              <w:autoSpaceDE w:val="0"/>
              <w:autoSpaceDN w:val="0"/>
              <w:rPr>
                <w:color w:val="000000" w:themeColor="text1"/>
              </w:rPr>
            </w:pPr>
            <w:r w:rsidRPr="00293848">
              <w:rPr>
                <w:color w:val="000000" w:themeColor="text1"/>
              </w:rPr>
              <w:t>Долгомошные, сфагновые, крупнотравные, папоротниковые</w:t>
            </w:r>
          </w:p>
        </w:tc>
        <w:tc>
          <w:tcPr>
            <w:tcW w:w="2149" w:type="dxa"/>
          </w:tcPr>
          <w:p w14:paraId="155EE12E" w14:textId="72848BDD" w:rsidR="00A33775" w:rsidRPr="00293848" w:rsidRDefault="00A33775" w:rsidP="00DC2A8F">
            <w:pPr>
              <w:widowControl w:val="0"/>
              <w:autoSpaceDE w:val="0"/>
              <w:autoSpaceDN w:val="0"/>
              <w:rPr>
                <w:color w:val="000000" w:themeColor="text1"/>
              </w:rPr>
            </w:pPr>
            <w:r w:rsidRPr="00293848">
              <w:rPr>
                <w:color w:val="000000" w:themeColor="text1"/>
              </w:rPr>
              <w:t>Менее 1</w:t>
            </w:r>
          </w:p>
        </w:tc>
      </w:tr>
      <w:tr w:rsidR="00A32269" w:rsidRPr="0027102B" w14:paraId="6F4D242B" w14:textId="77777777" w:rsidTr="00A32269">
        <w:tc>
          <w:tcPr>
            <w:tcW w:w="2836" w:type="dxa"/>
            <w:gridSpan w:val="2"/>
            <w:vMerge w:val="restart"/>
          </w:tcPr>
          <w:p w14:paraId="72E9CC3C" w14:textId="1FA21CD3" w:rsidR="00A32269" w:rsidRPr="009304D2" w:rsidRDefault="00A32269" w:rsidP="00DC2A8F">
            <w:pPr>
              <w:spacing w:after="1" w:line="0" w:lineRule="atLeast"/>
              <w:rPr>
                <w:color w:val="000000" w:themeColor="text1"/>
              </w:rPr>
            </w:pPr>
            <w:r w:rsidRPr="00A32269">
              <w:rPr>
                <w:color w:val="000000" w:themeColor="text1"/>
              </w:rPr>
              <w:t xml:space="preserve">Естественное лесовосстановление путем мероприятий по сохранению подроста, </w:t>
            </w:r>
            <w:r w:rsidRPr="00A32269">
              <w:rPr>
                <w:color w:val="000000" w:themeColor="text1"/>
              </w:rPr>
              <w:lastRenderedPageBreak/>
              <w:t>ухода за подростом</w:t>
            </w:r>
          </w:p>
        </w:tc>
        <w:tc>
          <w:tcPr>
            <w:tcW w:w="1565" w:type="dxa"/>
            <w:vMerge w:val="restart"/>
          </w:tcPr>
          <w:p w14:paraId="0E4D0120" w14:textId="09801921" w:rsidR="00A32269" w:rsidRPr="00293848" w:rsidRDefault="00A32269" w:rsidP="00DC2A8F">
            <w:pPr>
              <w:spacing w:after="1" w:line="0" w:lineRule="atLeast"/>
              <w:rPr>
                <w:color w:val="000000" w:themeColor="text1"/>
              </w:rPr>
            </w:pPr>
            <w:r w:rsidRPr="00A32269">
              <w:rPr>
                <w:color w:val="000000" w:themeColor="text1"/>
              </w:rPr>
              <w:lastRenderedPageBreak/>
              <w:t>Сосна кедровая сибирская</w:t>
            </w:r>
          </w:p>
        </w:tc>
        <w:tc>
          <w:tcPr>
            <w:tcW w:w="2948" w:type="dxa"/>
          </w:tcPr>
          <w:p w14:paraId="3B30EEAF" w14:textId="3E2F5695" w:rsidR="00A32269" w:rsidRPr="00293848" w:rsidRDefault="00A32269" w:rsidP="00DC2A8F">
            <w:pPr>
              <w:widowControl w:val="0"/>
              <w:autoSpaceDE w:val="0"/>
              <w:autoSpaceDN w:val="0"/>
              <w:rPr>
                <w:color w:val="000000" w:themeColor="text1"/>
              </w:rPr>
            </w:pPr>
            <w:r w:rsidRPr="00A32269">
              <w:rPr>
                <w:color w:val="000000" w:themeColor="text1"/>
              </w:rPr>
              <w:t xml:space="preserve">Лишайниковые, каменистые, мертвопокровные, рододендровые, </w:t>
            </w:r>
            <w:r w:rsidRPr="00A32269">
              <w:rPr>
                <w:color w:val="000000" w:themeColor="text1"/>
              </w:rPr>
              <w:lastRenderedPageBreak/>
              <w:t>остепненные</w:t>
            </w:r>
          </w:p>
        </w:tc>
        <w:tc>
          <w:tcPr>
            <w:tcW w:w="2149" w:type="dxa"/>
          </w:tcPr>
          <w:p w14:paraId="5F41830B" w14:textId="4892A619" w:rsidR="00A32269" w:rsidRPr="00293848" w:rsidRDefault="00A32269" w:rsidP="00DC2A8F">
            <w:pPr>
              <w:widowControl w:val="0"/>
              <w:autoSpaceDE w:val="0"/>
              <w:autoSpaceDN w:val="0"/>
              <w:rPr>
                <w:color w:val="000000" w:themeColor="text1"/>
              </w:rPr>
            </w:pPr>
            <w:r w:rsidRPr="00A32269">
              <w:rPr>
                <w:color w:val="000000" w:themeColor="text1"/>
              </w:rPr>
              <w:lastRenderedPageBreak/>
              <w:t>Более 2,5</w:t>
            </w:r>
          </w:p>
        </w:tc>
      </w:tr>
      <w:tr w:rsidR="00A32269" w:rsidRPr="0027102B" w14:paraId="7B38C825" w14:textId="77777777" w:rsidTr="00A32269">
        <w:tc>
          <w:tcPr>
            <w:tcW w:w="2836" w:type="dxa"/>
            <w:gridSpan w:val="2"/>
            <w:vMerge/>
          </w:tcPr>
          <w:p w14:paraId="2554305C" w14:textId="77777777" w:rsidR="00A32269" w:rsidRPr="009304D2" w:rsidRDefault="00A32269" w:rsidP="00DC2A8F">
            <w:pPr>
              <w:spacing w:after="1" w:line="0" w:lineRule="atLeast"/>
              <w:rPr>
                <w:color w:val="000000" w:themeColor="text1"/>
              </w:rPr>
            </w:pPr>
          </w:p>
        </w:tc>
        <w:tc>
          <w:tcPr>
            <w:tcW w:w="1565" w:type="dxa"/>
            <w:vMerge/>
          </w:tcPr>
          <w:p w14:paraId="29D00EEB" w14:textId="77777777" w:rsidR="00A32269" w:rsidRPr="00293848" w:rsidRDefault="00A32269" w:rsidP="00DC2A8F">
            <w:pPr>
              <w:spacing w:after="1" w:line="0" w:lineRule="atLeast"/>
              <w:rPr>
                <w:color w:val="000000" w:themeColor="text1"/>
              </w:rPr>
            </w:pPr>
          </w:p>
        </w:tc>
        <w:tc>
          <w:tcPr>
            <w:tcW w:w="2948" w:type="dxa"/>
          </w:tcPr>
          <w:p w14:paraId="2DD90A84" w14:textId="0D86703A" w:rsidR="00A32269" w:rsidRPr="00293848" w:rsidRDefault="00A32269" w:rsidP="00DC2A8F">
            <w:pPr>
              <w:widowControl w:val="0"/>
              <w:autoSpaceDE w:val="0"/>
              <w:autoSpaceDN w:val="0"/>
              <w:rPr>
                <w:color w:val="000000" w:themeColor="text1"/>
              </w:rPr>
            </w:pPr>
            <w:r w:rsidRPr="00A32269">
              <w:rPr>
                <w:color w:val="000000" w:themeColor="text1"/>
              </w:rPr>
              <w:t>Брусничные, зеленомошные, кисличные, черничные, разнотравные</w:t>
            </w:r>
          </w:p>
        </w:tc>
        <w:tc>
          <w:tcPr>
            <w:tcW w:w="2149" w:type="dxa"/>
          </w:tcPr>
          <w:p w14:paraId="507092D0" w14:textId="77777777" w:rsidR="00A32269" w:rsidRPr="00A32269" w:rsidRDefault="00A32269" w:rsidP="00A32269">
            <w:pPr>
              <w:rPr>
                <w:color w:val="000000" w:themeColor="text1"/>
              </w:rPr>
            </w:pPr>
            <w:r w:rsidRPr="00A32269">
              <w:rPr>
                <w:color w:val="000000" w:themeColor="text1"/>
              </w:rPr>
              <w:t>Более 2</w:t>
            </w:r>
          </w:p>
          <w:p w14:paraId="7A7525D1" w14:textId="77777777" w:rsidR="00A32269" w:rsidRPr="00293848" w:rsidRDefault="00A32269" w:rsidP="00DC2A8F">
            <w:pPr>
              <w:widowControl w:val="0"/>
              <w:autoSpaceDE w:val="0"/>
              <w:autoSpaceDN w:val="0"/>
              <w:rPr>
                <w:color w:val="000000" w:themeColor="text1"/>
              </w:rPr>
            </w:pPr>
          </w:p>
        </w:tc>
      </w:tr>
      <w:tr w:rsidR="00BD3170" w:rsidRPr="0027102B" w14:paraId="482040BB" w14:textId="77777777" w:rsidTr="00A32269">
        <w:tc>
          <w:tcPr>
            <w:tcW w:w="2836" w:type="dxa"/>
            <w:gridSpan w:val="2"/>
            <w:vMerge w:val="restart"/>
          </w:tcPr>
          <w:p w14:paraId="265CDB3E" w14:textId="281355BD" w:rsidR="00BD3170" w:rsidRPr="009304D2" w:rsidRDefault="00BD3170" w:rsidP="00BD3170">
            <w:pPr>
              <w:spacing w:after="1" w:line="0" w:lineRule="atLeast"/>
              <w:rPr>
                <w:color w:val="000000" w:themeColor="text1"/>
              </w:rPr>
            </w:pPr>
            <w:r w:rsidRPr="00BD3170">
              <w:rPr>
                <w:color w:val="000000" w:themeColor="text1"/>
              </w:rPr>
              <w:t>Естественное лесовосстановление путем минерализации почвы</w:t>
            </w:r>
          </w:p>
        </w:tc>
        <w:tc>
          <w:tcPr>
            <w:tcW w:w="1565" w:type="dxa"/>
            <w:vMerge w:val="restart"/>
          </w:tcPr>
          <w:p w14:paraId="5353A62D" w14:textId="270F9972" w:rsidR="00BD3170" w:rsidRPr="00293848" w:rsidRDefault="00BD3170" w:rsidP="00BD3170">
            <w:pPr>
              <w:spacing w:after="1" w:line="0" w:lineRule="atLeast"/>
              <w:rPr>
                <w:color w:val="000000" w:themeColor="text1"/>
              </w:rPr>
            </w:pPr>
            <w:r w:rsidRPr="00A32269">
              <w:rPr>
                <w:color w:val="000000" w:themeColor="text1"/>
              </w:rPr>
              <w:t>Сосна кедровая сибирская</w:t>
            </w:r>
          </w:p>
        </w:tc>
        <w:tc>
          <w:tcPr>
            <w:tcW w:w="2948" w:type="dxa"/>
          </w:tcPr>
          <w:p w14:paraId="4B1ADF38" w14:textId="006B5B60" w:rsidR="00BD3170" w:rsidRPr="00293848" w:rsidRDefault="00BD3170" w:rsidP="00BD3170">
            <w:pPr>
              <w:widowControl w:val="0"/>
              <w:autoSpaceDE w:val="0"/>
              <w:autoSpaceDN w:val="0"/>
              <w:rPr>
                <w:color w:val="000000" w:themeColor="text1"/>
              </w:rPr>
            </w:pPr>
            <w:r w:rsidRPr="00BD3170">
              <w:rPr>
                <w:color w:val="000000" w:themeColor="text1"/>
              </w:rPr>
              <w:t>Лишайниковые, каменистые, мертвопокровные, рододендровые, остепненные</w:t>
            </w:r>
          </w:p>
        </w:tc>
        <w:tc>
          <w:tcPr>
            <w:tcW w:w="2149" w:type="dxa"/>
          </w:tcPr>
          <w:p w14:paraId="60F23D23" w14:textId="770FF56C" w:rsidR="00BD3170" w:rsidRPr="00293848" w:rsidRDefault="00562FFE" w:rsidP="00BD3170">
            <w:pPr>
              <w:widowControl w:val="0"/>
              <w:autoSpaceDE w:val="0"/>
              <w:autoSpaceDN w:val="0"/>
              <w:rPr>
                <w:color w:val="000000" w:themeColor="text1"/>
              </w:rPr>
            </w:pPr>
            <w:r w:rsidRPr="00562FFE">
              <w:rPr>
                <w:color w:val="000000" w:themeColor="text1"/>
              </w:rPr>
              <w:t>1,5 - 2,5</w:t>
            </w:r>
          </w:p>
        </w:tc>
      </w:tr>
      <w:tr w:rsidR="00BD3170" w:rsidRPr="0027102B" w14:paraId="7F2C3028" w14:textId="77777777" w:rsidTr="00D03D50">
        <w:trPr>
          <w:trHeight w:val="668"/>
        </w:trPr>
        <w:tc>
          <w:tcPr>
            <w:tcW w:w="2836" w:type="dxa"/>
            <w:gridSpan w:val="2"/>
            <w:vMerge/>
          </w:tcPr>
          <w:p w14:paraId="24F4583B" w14:textId="77777777" w:rsidR="00BD3170" w:rsidRPr="009304D2" w:rsidRDefault="00BD3170" w:rsidP="00DC2A8F">
            <w:pPr>
              <w:spacing w:after="1" w:line="0" w:lineRule="atLeast"/>
              <w:rPr>
                <w:color w:val="000000" w:themeColor="text1"/>
              </w:rPr>
            </w:pPr>
          </w:p>
        </w:tc>
        <w:tc>
          <w:tcPr>
            <w:tcW w:w="1565" w:type="dxa"/>
            <w:vMerge/>
          </w:tcPr>
          <w:p w14:paraId="4CE98E00" w14:textId="77777777" w:rsidR="00BD3170" w:rsidRPr="00293848" w:rsidRDefault="00BD3170" w:rsidP="00DC2A8F">
            <w:pPr>
              <w:spacing w:after="1" w:line="0" w:lineRule="atLeast"/>
              <w:rPr>
                <w:color w:val="000000" w:themeColor="text1"/>
              </w:rPr>
            </w:pPr>
          </w:p>
        </w:tc>
        <w:tc>
          <w:tcPr>
            <w:tcW w:w="2948" w:type="dxa"/>
          </w:tcPr>
          <w:p w14:paraId="36F9632D" w14:textId="2A68E149" w:rsidR="00BD3170" w:rsidRPr="00293848" w:rsidRDefault="00BD3170" w:rsidP="00DC2A8F">
            <w:pPr>
              <w:widowControl w:val="0"/>
              <w:autoSpaceDE w:val="0"/>
              <w:autoSpaceDN w:val="0"/>
              <w:rPr>
                <w:color w:val="000000" w:themeColor="text1"/>
              </w:rPr>
            </w:pPr>
            <w:r w:rsidRPr="00BD3170">
              <w:rPr>
                <w:color w:val="000000" w:themeColor="text1"/>
              </w:rPr>
              <w:t>Брусничные, зеленомошные, кисличные, черничные, разнотравные</w:t>
            </w:r>
          </w:p>
        </w:tc>
        <w:tc>
          <w:tcPr>
            <w:tcW w:w="2149" w:type="dxa"/>
          </w:tcPr>
          <w:p w14:paraId="185E92A3" w14:textId="042F2706" w:rsidR="00BD3170" w:rsidRPr="00293848" w:rsidRDefault="00562FFE" w:rsidP="00DC2A8F">
            <w:pPr>
              <w:widowControl w:val="0"/>
              <w:autoSpaceDE w:val="0"/>
              <w:autoSpaceDN w:val="0"/>
              <w:rPr>
                <w:color w:val="000000" w:themeColor="text1"/>
              </w:rPr>
            </w:pPr>
            <w:r w:rsidRPr="00562FFE">
              <w:rPr>
                <w:color w:val="000000" w:themeColor="text1"/>
              </w:rPr>
              <w:t>1 - 1,5</w:t>
            </w:r>
          </w:p>
        </w:tc>
      </w:tr>
      <w:tr w:rsidR="00D03D50" w:rsidRPr="0027102B" w14:paraId="52135B6B" w14:textId="77777777" w:rsidTr="00D03D50">
        <w:trPr>
          <w:trHeight w:val="626"/>
        </w:trPr>
        <w:tc>
          <w:tcPr>
            <w:tcW w:w="28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90CD1B4" w14:textId="076792D6" w:rsidR="00D03D50" w:rsidRPr="00D03D50" w:rsidRDefault="00D03D50" w:rsidP="00D03D50">
            <w:pPr>
              <w:spacing w:after="1" w:line="0" w:lineRule="atLeast"/>
              <w:rPr>
                <w:color w:val="000000" w:themeColor="text1"/>
              </w:rPr>
            </w:pPr>
            <w:r w:rsidRPr="00D03D50">
              <w:rPr>
                <w:color w:val="000000"/>
              </w:rPr>
              <w:t>Комбинированное лесовосстановление</w:t>
            </w:r>
          </w:p>
        </w:tc>
        <w:tc>
          <w:tcPr>
            <w:tcW w:w="1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D5EE62" w14:textId="53B57465" w:rsidR="00D03D50" w:rsidRPr="00D03D50" w:rsidRDefault="00D03D50" w:rsidP="00D03D50">
            <w:pPr>
              <w:spacing w:after="1" w:line="0" w:lineRule="atLeast"/>
              <w:rPr>
                <w:color w:val="000000" w:themeColor="text1"/>
              </w:rPr>
            </w:pPr>
            <w:r w:rsidRPr="00D03D50">
              <w:rPr>
                <w:color w:val="000000"/>
              </w:rPr>
              <w:t>Сосна кедровая сибирская</w:t>
            </w: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1984" w14:textId="5A5975D9" w:rsidR="00D03D50" w:rsidRPr="00D03D50" w:rsidRDefault="00D03D50" w:rsidP="00D03D50">
            <w:pPr>
              <w:widowControl w:val="0"/>
              <w:autoSpaceDE w:val="0"/>
              <w:autoSpaceDN w:val="0"/>
              <w:rPr>
                <w:color w:val="000000" w:themeColor="text1"/>
              </w:rPr>
            </w:pPr>
            <w:r w:rsidRPr="00D03D50">
              <w:rPr>
                <w:color w:val="000000"/>
              </w:rPr>
              <w:t>для всех условий</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0AB6CB" w14:textId="0149EC16" w:rsidR="00D03D50" w:rsidRPr="00D03D50" w:rsidRDefault="00D03D50" w:rsidP="00D03D50">
            <w:pPr>
              <w:widowControl w:val="0"/>
              <w:autoSpaceDE w:val="0"/>
              <w:autoSpaceDN w:val="0"/>
              <w:rPr>
                <w:color w:val="000000" w:themeColor="text1"/>
              </w:rPr>
            </w:pPr>
            <w:r w:rsidRPr="00D03D50">
              <w:rPr>
                <w:color w:val="333333"/>
              </w:rPr>
              <w:t>1 - 1,5</w:t>
            </w:r>
          </w:p>
        </w:tc>
      </w:tr>
      <w:tr w:rsidR="00D03D50" w:rsidRPr="0027102B" w14:paraId="5E12F53F" w14:textId="77777777" w:rsidTr="00641649">
        <w:tc>
          <w:tcPr>
            <w:tcW w:w="28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8DAD213" w14:textId="27623D79" w:rsidR="00D03D50" w:rsidRPr="00D03D50" w:rsidRDefault="00D03D50" w:rsidP="00D03D50">
            <w:pPr>
              <w:spacing w:after="1" w:line="0" w:lineRule="atLeast"/>
              <w:rPr>
                <w:color w:val="000000" w:themeColor="text1"/>
              </w:rPr>
            </w:pPr>
            <w:r w:rsidRPr="00D03D50">
              <w:rPr>
                <w:color w:val="000000"/>
              </w:rPr>
              <w:t>Искусственное лесовосстановление</w:t>
            </w:r>
          </w:p>
        </w:tc>
        <w:tc>
          <w:tcPr>
            <w:tcW w:w="1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B9D10F" w14:textId="7EDD1A9A" w:rsidR="00D03D50" w:rsidRPr="00D03D50" w:rsidRDefault="00D03D50" w:rsidP="00D03D50">
            <w:pPr>
              <w:spacing w:after="1" w:line="0" w:lineRule="atLeast"/>
              <w:rPr>
                <w:color w:val="000000" w:themeColor="text1"/>
              </w:rPr>
            </w:pPr>
            <w:r w:rsidRPr="00D03D50">
              <w:rPr>
                <w:color w:val="000000"/>
              </w:rPr>
              <w:t>Сосна кедровая сибирская</w:t>
            </w:r>
          </w:p>
        </w:tc>
        <w:tc>
          <w:tcPr>
            <w:tcW w:w="29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60217" w14:textId="03528960" w:rsidR="00D03D50" w:rsidRPr="00D03D50" w:rsidRDefault="00D03D50" w:rsidP="00D03D50">
            <w:pPr>
              <w:widowControl w:val="0"/>
              <w:autoSpaceDE w:val="0"/>
              <w:autoSpaceDN w:val="0"/>
              <w:rPr>
                <w:color w:val="000000" w:themeColor="text1"/>
              </w:rPr>
            </w:pPr>
            <w:r w:rsidRPr="00D03D50">
              <w:rPr>
                <w:color w:val="000000"/>
              </w:rPr>
              <w:t>для всех условий</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DB1DCC" w14:textId="106CCC12" w:rsidR="00D03D50" w:rsidRPr="00D03D50" w:rsidRDefault="00D03D50" w:rsidP="00D03D50">
            <w:pPr>
              <w:widowControl w:val="0"/>
              <w:autoSpaceDE w:val="0"/>
              <w:autoSpaceDN w:val="0"/>
              <w:rPr>
                <w:color w:val="000000" w:themeColor="text1"/>
              </w:rPr>
            </w:pPr>
            <w:r w:rsidRPr="00D03D50">
              <w:rPr>
                <w:color w:val="333333"/>
              </w:rPr>
              <w:t>Менее 1</w:t>
            </w:r>
          </w:p>
        </w:tc>
      </w:tr>
    </w:tbl>
    <w:p w14:paraId="42AE707D" w14:textId="39FAF401" w:rsidR="00393CC1" w:rsidRPr="00D03D50" w:rsidRDefault="0013466E" w:rsidP="00D03D50">
      <w:pPr>
        <w:suppressAutoHyphens/>
        <w:ind w:firstLine="720"/>
        <w:jc w:val="both"/>
        <w:rPr>
          <w:rStyle w:val="FontStyle196"/>
          <w:bCs/>
          <w:iCs/>
          <w:color w:val="000000" w:themeColor="text1"/>
          <w:sz w:val="28"/>
          <w:szCs w:val="28"/>
        </w:rPr>
      </w:pPr>
      <w:r w:rsidRPr="00D03D50">
        <w:rPr>
          <w:rStyle w:val="FontStyle196"/>
          <w:color w:val="000000" w:themeColor="text1"/>
          <w:sz w:val="28"/>
          <w:szCs w:val="28"/>
        </w:rPr>
        <w:t>Мероприятия</w:t>
      </w:r>
      <w:r w:rsidRPr="00D03D50">
        <w:rPr>
          <w:rStyle w:val="FontStyle196"/>
          <w:bCs/>
          <w:iCs/>
          <w:color w:val="000000" w:themeColor="text1"/>
          <w:sz w:val="28"/>
          <w:szCs w:val="28"/>
        </w:rPr>
        <w:t xml:space="preserve"> по лесовосстановлению на период действия лесохозяйственного регламента </w:t>
      </w:r>
      <w:r w:rsidR="00C67396">
        <w:rPr>
          <w:rStyle w:val="FontStyle196"/>
          <w:bCs/>
          <w:iCs/>
          <w:color w:val="000000" w:themeColor="text1"/>
          <w:sz w:val="28"/>
          <w:szCs w:val="28"/>
        </w:rPr>
        <w:t>Таёжного</w:t>
      </w:r>
      <w:r w:rsidR="003007EE" w:rsidRPr="00D03D50">
        <w:rPr>
          <w:rStyle w:val="FontStyle196"/>
          <w:bCs/>
          <w:iCs/>
          <w:color w:val="000000" w:themeColor="text1"/>
          <w:sz w:val="28"/>
          <w:szCs w:val="28"/>
        </w:rPr>
        <w:t xml:space="preserve"> лесничества</w:t>
      </w:r>
      <w:r w:rsidR="009F1C5C" w:rsidRPr="00D03D50">
        <w:rPr>
          <w:rStyle w:val="FontStyle196"/>
          <w:bCs/>
          <w:iCs/>
          <w:color w:val="000000" w:themeColor="text1"/>
          <w:sz w:val="28"/>
          <w:szCs w:val="28"/>
        </w:rPr>
        <w:t xml:space="preserve"> </w:t>
      </w:r>
      <w:r w:rsidRPr="00D03D50">
        <w:rPr>
          <w:rStyle w:val="FontStyle196"/>
          <w:bCs/>
          <w:iCs/>
          <w:color w:val="000000" w:themeColor="text1"/>
          <w:sz w:val="28"/>
          <w:szCs w:val="28"/>
        </w:rPr>
        <w:t xml:space="preserve">приведены в таблице 17. Объем мероприятий по лесовосстановлению может быть увеличен при появлении новых лесокультурных площадей (вырубок, гарей и </w:t>
      </w:r>
      <w:r w:rsidR="00C8180F" w:rsidRPr="00D03D50">
        <w:rPr>
          <w:rStyle w:val="FontStyle196"/>
          <w:bCs/>
          <w:iCs/>
          <w:color w:val="000000" w:themeColor="text1"/>
          <w:sz w:val="28"/>
          <w:szCs w:val="28"/>
        </w:rPr>
        <w:t>тому прочее</w:t>
      </w:r>
      <w:r w:rsidRPr="00D03D50">
        <w:rPr>
          <w:rStyle w:val="FontStyle196"/>
          <w:bCs/>
          <w:iCs/>
          <w:color w:val="000000" w:themeColor="text1"/>
          <w:sz w:val="28"/>
          <w:szCs w:val="28"/>
        </w:rPr>
        <w:t xml:space="preserve">). </w:t>
      </w:r>
    </w:p>
    <w:p w14:paraId="2FB675EE" w14:textId="77777777" w:rsidR="00C8180F" w:rsidRPr="0027102B" w:rsidRDefault="00C8180F">
      <w:pPr>
        <w:rPr>
          <w:bCs/>
          <w:color w:val="FF0000"/>
          <w:sz w:val="28"/>
          <w:szCs w:val="28"/>
          <w:shd w:val="clear" w:color="auto" w:fill="FFFFFF"/>
        </w:rPr>
      </w:pPr>
    </w:p>
    <w:p w14:paraId="56625BCE" w14:textId="77777777" w:rsidR="00393CC1" w:rsidRPr="00556AF5" w:rsidRDefault="0013466E">
      <w:pPr>
        <w:jc w:val="center"/>
        <w:rPr>
          <w:bCs/>
          <w:color w:val="000000" w:themeColor="text1"/>
          <w:sz w:val="28"/>
          <w:szCs w:val="28"/>
          <w:shd w:val="clear" w:color="auto" w:fill="FFFFFF"/>
        </w:rPr>
      </w:pPr>
      <w:r w:rsidRPr="00556AF5">
        <w:rPr>
          <w:bCs/>
          <w:color w:val="000000" w:themeColor="text1"/>
          <w:sz w:val="28"/>
          <w:szCs w:val="28"/>
          <w:shd w:val="clear" w:color="auto" w:fill="FFFFFF"/>
        </w:rPr>
        <w:t xml:space="preserve">Требования к посадочному материалу лесных древесных пород и качеству </w:t>
      </w:r>
    </w:p>
    <w:p w14:paraId="1668CCC6" w14:textId="77777777" w:rsidR="00393CC1" w:rsidRPr="00556AF5" w:rsidRDefault="0013466E">
      <w:pPr>
        <w:jc w:val="center"/>
        <w:rPr>
          <w:bCs/>
          <w:color w:val="000000" w:themeColor="text1"/>
          <w:sz w:val="28"/>
          <w:szCs w:val="28"/>
          <w:shd w:val="clear" w:color="auto" w:fill="FFFFFF"/>
        </w:rPr>
      </w:pPr>
      <w:r w:rsidRPr="00556AF5">
        <w:rPr>
          <w:bCs/>
          <w:color w:val="000000" w:themeColor="text1"/>
          <w:sz w:val="28"/>
          <w:szCs w:val="28"/>
          <w:shd w:val="clear" w:color="auto" w:fill="FFFFFF"/>
        </w:rPr>
        <w:t xml:space="preserve">молодняков, созданных при искусственном и комбинированном </w:t>
      </w:r>
    </w:p>
    <w:p w14:paraId="4D8480BA" w14:textId="77777777" w:rsidR="00393CC1" w:rsidRPr="00556AF5" w:rsidRDefault="0013466E">
      <w:pPr>
        <w:jc w:val="center"/>
        <w:rPr>
          <w:bCs/>
          <w:color w:val="000000" w:themeColor="text1"/>
          <w:sz w:val="28"/>
          <w:szCs w:val="28"/>
          <w:shd w:val="clear" w:color="auto" w:fill="FFFFFF"/>
        </w:rPr>
      </w:pPr>
      <w:r w:rsidRPr="00556AF5">
        <w:rPr>
          <w:bCs/>
          <w:color w:val="000000" w:themeColor="text1"/>
          <w:sz w:val="28"/>
          <w:szCs w:val="28"/>
          <w:shd w:val="clear" w:color="auto" w:fill="FFFFFF"/>
        </w:rPr>
        <w:t xml:space="preserve">лесовосстановлении, площади которых подлежат отнесению к землям, </w:t>
      </w:r>
    </w:p>
    <w:p w14:paraId="6F4B2D45" w14:textId="77777777" w:rsidR="00393CC1" w:rsidRPr="00556AF5" w:rsidRDefault="0013466E">
      <w:pPr>
        <w:jc w:val="center"/>
        <w:rPr>
          <w:rStyle w:val="FontStyle196"/>
          <w:bCs/>
          <w:iCs/>
          <w:color w:val="000000" w:themeColor="text1"/>
        </w:rPr>
      </w:pPr>
      <w:r w:rsidRPr="00556AF5">
        <w:rPr>
          <w:bCs/>
          <w:color w:val="000000" w:themeColor="text1"/>
          <w:sz w:val="28"/>
          <w:szCs w:val="28"/>
          <w:shd w:val="clear" w:color="auto" w:fill="FFFFFF"/>
        </w:rPr>
        <w:t>покрытым лесной растительностью</w:t>
      </w:r>
      <w:r w:rsidRPr="00556AF5">
        <w:rPr>
          <w:bCs/>
          <w:color w:val="000000" w:themeColor="text1"/>
          <w:sz w:val="28"/>
          <w:szCs w:val="28"/>
        </w:rPr>
        <w:br/>
      </w: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992"/>
        <w:gridCol w:w="1134"/>
        <w:gridCol w:w="850"/>
        <w:gridCol w:w="1843"/>
        <w:gridCol w:w="1418"/>
        <w:gridCol w:w="1275"/>
        <w:gridCol w:w="1134"/>
      </w:tblGrid>
      <w:tr w:rsidR="00556AF5" w:rsidRPr="00556AF5" w14:paraId="30A9C682" w14:textId="77777777" w:rsidTr="0026256A">
        <w:trPr>
          <w:trHeight w:val="567"/>
        </w:trPr>
        <w:tc>
          <w:tcPr>
            <w:tcW w:w="1702" w:type="dxa"/>
            <w:vMerge w:val="restart"/>
          </w:tcPr>
          <w:p w14:paraId="5EFF369A"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Древесные породы</w:t>
            </w:r>
          </w:p>
        </w:tc>
        <w:tc>
          <w:tcPr>
            <w:tcW w:w="2976" w:type="dxa"/>
            <w:gridSpan w:val="3"/>
          </w:tcPr>
          <w:p w14:paraId="7FDE984B"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Требования к посадочному материалу</w:t>
            </w:r>
          </w:p>
        </w:tc>
        <w:tc>
          <w:tcPr>
            <w:tcW w:w="5670" w:type="dxa"/>
            <w:gridSpan w:val="4"/>
          </w:tcPr>
          <w:p w14:paraId="19857A19"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Требования (критерии) к молоднякам, площади которых подлежат отнесению к землям, на которых расположены леса</w:t>
            </w:r>
          </w:p>
        </w:tc>
      </w:tr>
      <w:tr w:rsidR="00556AF5" w:rsidRPr="00556AF5" w14:paraId="1EC949B3" w14:textId="77777777" w:rsidTr="0026256A">
        <w:trPr>
          <w:trHeight w:val="2637"/>
        </w:trPr>
        <w:tc>
          <w:tcPr>
            <w:tcW w:w="1702" w:type="dxa"/>
            <w:vMerge/>
          </w:tcPr>
          <w:p w14:paraId="7C313041" w14:textId="77777777" w:rsidR="00201B55" w:rsidRPr="00556AF5" w:rsidRDefault="00201B55" w:rsidP="00201B55">
            <w:pPr>
              <w:spacing w:after="1" w:line="0" w:lineRule="atLeast"/>
              <w:rPr>
                <w:rFonts w:eastAsia="Calibri"/>
                <w:bCs/>
                <w:color w:val="000000" w:themeColor="text1"/>
                <w:lang w:eastAsia="en-US"/>
              </w:rPr>
            </w:pPr>
          </w:p>
        </w:tc>
        <w:tc>
          <w:tcPr>
            <w:tcW w:w="992" w:type="dxa"/>
          </w:tcPr>
          <w:p w14:paraId="06153550"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возраст не менее, лет</w:t>
            </w:r>
          </w:p>
        </w:tc>
        <w:tc>
          <w:tcPr>
            <w:tcW w:w="1134" w:type="dxa"/>
          </w:tcPr>
          <w:p w14:paraId="76AAEFBD"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диаметр стволика у корневой шейки не менее, мм</w:t>
            </w:r>
          </w:p>
        </w:tc>
        <w:tc>
          <w:tcPr>
            <w:tcW w:w="850" w:type="dxa"/>
          </w:tcPr>
          <w:p w14:paraId="16BC0FE9" w14:textId="0D0568FE" w:rsidR="00201B55" w:rsidRPr="00556AF5" w:rsidRDefault="00201B55" w:rsidP="00201B55">
            <w:pPr>
              <w:widowControl w:val="0"/>
              <w:autoSpaceDE w:val="0"/>
              <w:autoSpaceDN w:val="0"/>
              <w:jc w:val="center"/>
              <w:rPr>
                <w:bCs/>
                <w:color w:val="000000" w:themeColor="text1"/>
              </w:rPr>
            </w:pPr>
            <w:r w:rsidRPr="00556AF5">
              <w:rPr>
                <w:bCs/>
                <w:color w:val="000000" w:themeColor="text1"/>
              </w:rPr>
              <w:t>высо-та стволика не менее, см</w:t>
            </w:r>
          </w:p>
        </w:tc>
        <w:tc>
          <w:tcPr>
            <w:tcW w:w="1843" w:type="dxa"/>
          </w:tcPr>
          <w:p w14:paraId="47BB2700"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группа типов леса или типов лесорастительных условий</w:t>
            </w:r>
          </w:p>
        </w:tc>
        <w:tc>
          <w:tcPr>
            <w:tcW w:w="1418" w:type="dxa"/>
          </w:tcPr>
          <w:p w14:paraId="71D3FE2B" w14:textId="052125B6" w:rsidR="00201B55" w:rsidRPr="00556AF5" w:rsidRDefault="00201B55" w:rsidP="00201B55">
            <w:pPr>
              <w:widowControl w:val="0"/>
              <w:autoSpaceDE w:val="0"/>
              <w:autoSpaceDN w:val="0"/>
              <w:jc w:val="center"/>
              <w:rPr>
                <w:bCs/>
                <w:color w:val="000000" w:themeColor="text1"/>
              </w:rPr>
            </w:pPr>
            <w:r w:rsidRPr="00556AF5">
              <w:rPr>
                <w:bCs/>
                <w:color w:val="000000" w:themeColor="text1"/>
              </w:rPr>
              <w:t>возраст (к молоднякам созданным искусствен-ным или комбинированным способом) не менее, лет</w:t>
            </w:r>
          </w:p>
        </w:tc>
        <w:tc>
          <w:tcPr>
            <w:tcW w:w="1275" w:type="dxa"/>
          </w:tcPr>
          <w:p w14:paraId="6CCAA949"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количество деревьев основных пород не менее, тыс. шт. на 1 га</w:t>
            </w:r>
          </w:p>
        </w:tc>
        <w:tc>
          <w:tcPr>
            <w:tcW w:w="1134" w:type="dxa"/>
          </w:tcPr>
          <w:p w14:paraId="35CD447D"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средняя высота деревьев основных пород не менее, м</w:t>
            </w:r>
          </w:p>
        </w:tc>
      </w:tr>
      <w:tr w:rsidR="00556AF5" w:rsidRPr="00556AF5" w14:paraId="55124DAB" w14:textId="77777777" w:rsidTr="0026256A">
        <w:trPr>
          <w:trHeight w:val="228"/>
        </w:trPr>
        <w:tc>
          <w:tcPr>
            <w:tcW w:w="1702" w:type="dxa"/>
            <w:tcMar>
              <w:top w:w="57" w:type="dxa"/>
              <w:bottom w:w="57" w:type="dxa"/>
            </w:tcMar>
          </w:tcPr>
          <w:p w14:paraId="2B1D2D26"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1</w:t>
            </w:r>
          </w:p>
        </w:tc>
        <w:tc>
          <w:tcPr>
            <w:tcW w:w="992" w:type="dxa"/>
            <w:tcMar>
              <w:top w:w="57" w:type="dxa"/>
              <w:bottom w:w="57" w:type="dxa"/>
            </w:tcMar>
          </w:tcPr>
          <w:p w14:paraId="1959CB78"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2</w:t>
            </w:r>
          </w:p>
        </w:tc>
        <w:tc>
          <w:tcPr>
            <w:tcW w:w="1134" w:type="dxa"/>
            <w:tcMar>
              <w:top w:w="57" w:type="dxa"/>
              <w:bottom w:w="57" w:type="dxa"/>
            </w:tcMar>
          </w:tcPr>
          <w:p w14:paraId="24DF8B12"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3</w:t>
            </w:r>
          </w:p>
        </w:tc>
        <w:tc>
          <w:tcPr>
            <w:tcW w:w="850" w:type="dxa"/>
            <w:tcMar>
              <w:top w:w="57" w:type="dxa"/>
              <w:bottom w:w="57" w:type="dxa"/>
            </w:tcMar>
          </w:tcPr>
          <w:p w14:paraId="2EE6E82A"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4</w:t>
            </w:r>
          </w:p>
        </w:tc>
        <w:tc>
          <w:tcPr>
            <w:tcW w:w="1843" w:type="dxa"/>
            <w:tcMar>
              <w:top w:w="57" w:type="dxa"/>
              <w:bottom w:w="57" w:type="dxa"/>
            </w:tcMar>
          </w:tcPr>
          <w:p w14:paraId="6B6556B1"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5</w:t>
            </w:r>
          </w:p>
        </w:tc>
        <w:tc>
          <w:tcPr>
            <w:tcW w:w="1418" w:type="dxa"/>
            <w:tcMar>
              <w:top w:w="57" w:type="dxa"/>
              <w:bottom w:w="57" w:type="dxa"/>
            </w:tcMar>
          </w:tcPr>
          <w:p w14:paraId="29BBB06D"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6</w:t>
            </w:r>
          </w:p>
        </w:tc>
        <w:tc>
          <w:tcPr>
            <w:tcW w:w="1275" w:type="dxa"/>
            <w:tcMar>
              <w:top w:w="57" w:type="dxa"/>
              <w:bottom w:w="57" w:type="dxa"/>
            </w:tcMar>
          </w:tcPr>
          <w:p w14:paraId="206BFD46"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7</w:t>
            </w:r>
          </w:p>
        </w:tc>
        <w:tc>
          <w:tcPr>
            <w:tcW w:w="1134" w:type="dxa"/>
            <w:tcMar>
              <w:top w:w="57" w:type="dxa"/>
              <w:bottom w:w="57" w:type="dxa"/>
            </w:tcMar>
          </w:tcPr>
          <w:p w14:paraId="69E01854" w14:textId="77777777" w:rsidR="00201B55" w:rsidRPr="00556AF5" w:rsidRDefault="00201B55" w:rsidP="00201B55">
            <w:pPr>
              <w:widowControl w:val="0"/>
              <w:autoSpaceDE w:val="0"/>
              <w:autoSpaceDN w:val="0"/>
              <w:jc w:val="center"/>
              <w:rPr>
                <w:bCs/>
                <w:color w:val="000000" w:themeColor="text1"/>
              </w:rPr>
            </w:pPr>
            <w:r w:rsidRPr="00556AF5">
              <w:rPr>
                <w:bCs/>
                <w:color w:val="000000" w:themeColor="text1"/>
              </w:rPr>
              <w:t>8</w:t>
            </w:r>
          </w:p>
        </w:tc>
      </w:tr>
      <w:tr w:rsidR="00556AF5" w:rsidRPr="00556AF5" w14:paraId="157B6725" w14:textId="77777777" w:rsidTr="0026256A">
        <w:trPr>
          <w:trHeight w:val="602"/>
        </w:trPr>
        <w:tc>
          <w:tcPr>
            <w:tcW w:w="1702" w:type="dxa"/>
            <w:tcMar>
              <w:top w:w="57" w:type="dxa"/>
              <w:bottom w:w="57" w:type="dxa"/>
            </w:tcMar>
            <w:vAlign w:val="center"/>
          </w:tcPr>
          <w:p w14:paraId="3A3A7C54" w14:textId="77777777" w:rsidR="0026256A" w:rsidRPr="00556AF5" w:rsidRDefault="0026256A" w:rsidP="0026256A">
            <w:pPr>
              <w:widowControl w:val="0"/>
              <w:autoSpaceDE w:val="0"/>
              <w:autoSpaceDN w:val="0"/>
              <w:rPr>
                <w:bCs/>
                <w:color w:val="000000" w:themeColor="text1"/>
              </w:rPr>
            </w:pPr>
            <w:r w:rsidRPr="00556AF5">
              <w:rPr>
                <w:bCs/>
                <w:color w:val="000000" w:themeColor="text1"/>
              </w:rPr>
              <w:lastRenderedPageBreak/>
              <w:t>Ель сибирская, пихта сибирская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70C068DF" w14:textId="1BC8E146" w:rsidR="0026256A" w:rsidRPr="00556AF5" w:rsidRDefault="0026256A" w:rsidP="0026256A">
            <w:pPr>
              <w:widowControl w:val="0"/>
              <w:autoSpaceDE w:val="0"/>
              <w:autoSpaceDN w:val="0"/>
              <w:rPr>
                <w:bCs/>
                <w:color w:val="000000" w:themeColor="text1"/>
              </w:rPr>
            </w:pPr>
            <w:r w:rsidRPr="00556AF5">
              <w:rPr>
                <w:bCs/>
                <w:color w:val="000000" w:themeColor="text1"/>
              </w:rPr>
              <w:t>3 - 4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2084225B" w14:textId="646EADF9" w:rsidR="0026256A" w:rsidRPr="00556AF5" w:rsidRDefault="0026256A" w:rsidP="0026256A">
            <w:pPr>
              <w:widowControl w:val="0"/>
              <w:autoSpaceDE w:val="0"/>
              <w:autoSpaceDN w:val="0"/>
              <w:rPr>
                <w:bCs/>
                <w:color w:val="000000" w:themeColor="text1"/>
              </w:rPr>
            </w:pPr>
            <w:r w:rsidRPr="00556AF5">
              <w:rPr>
                <w:bCs/>
                <w:color w:val="000000" w:themeColor="text1"/>
              </w:rPr>
              <w:t>2,0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0826D3E7" w14:textId="159904D7" w:rsidR="0026256A" w:rsidRPr="00556AF5" w:rsidRDefault="0026256A" w:rsidP="0026256A">
            <w:pPr>
              <w:widowControl w:val="0"/>
              <w:autoSpaceDE w:val="0"/>
              <w:autoSpaceDN w:val="0"/>
              <w:rPr>
                <w:bCs/>
                <w:color w:val="000000" w:themeColor="text1"/>
              </w:rPr>
            </w:pPr>
            <w:r w:rsidRPr="00556AF5">
              <w:rPr>
                <w:bCs/>
                <w:color w:val="000000" w:themeColor="text1"/>
              </w:rPr>
              <w:t>10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549C0C66" w14:textId="0FB939EE" w:rsidR="0026256A" w:rsidRPr="00556AF5" w:rsidRDefault="0026256A" w:rsidP="0026256A">
            <w:pPr>
              <w:widowControl w:val="0"/>
              <w:autoSpaceDE w:val="0"/>
              <w:autoSpaceDN w:val="0"/>
              <w:rPr>
                <w:bCs/>
                <w:color w:val="000000" w:themeColor="text1"/>
              </w:rPr>
            </w:pPr>
            <w:r w:rsidRPr="00556AF5">
              <w:rPr>
                <w:bCs/>
                <w:color w:val="000000" w:themeColor="text1"/>
              </w:rPr>
              <w:t>Разнотравная, крупнотравная, зеленомошная</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019489D6" w14:textId="4BB988D4" w:rsidR="0026256A" w:rsidRPr="00556AF5" w:rsidRDefault="0026256A" w:rsidP="0026256A">
            <w:pPr>
              <w:widowControl w:val="0"/>
              <w:autoSpaceDE w:val="0"/>
              <w:autoSpaceDN w:val="0"/>
              <w:rPr>
                <w:bCs/>
                <w:color w:val="000000" w:themeColor="text1"/>
              </w:rPr>
            </w:pPr>
            <w:r w:rsidRPr="00556AF5">
              <w:rPr>
                <w:bCs/>
                <w:color w:val="000000" w:themeColor="text1"/>
              </w:rPr>
              <w:t>10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3A7895FB" w14:textId="005AEC31" w:rsidR="0026256A" w:rsidRPr="00556AF5" w:rsidRDefault="0026256A" w:rsidP="0026256A">
            <w:pPr>
              <w:widowControl w:val="0"/>
              <w:autoSpaceDE w:val="0"/>
              <w:autoSpaceDN w:val="0"/>
              <w:rPr>
                <w:bCs/>
                <w:color w:val="000000" w:themeColor="text1"/>
              </w:rPr>
            </w:pPr>
            <w:r w:rsidRPr="00556AF5">
              <w:rPr>
                <w:bCs/>
                <w:color w:val="000000" w:themeColor="text1"/>
              </w:rPr>
              <w:t>1,7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3F1EA3B7" w14:textId="6578ADC9" w:rsidR="0026256A" w:rsidRPr="00556AF5" w:rsidRDefault="0026256A" w:rsidP="0026256A">
            <w:pPr>
              <w:widowControl w:val="0"/>
              <w:autoSpaceDE w:val="0"/>
              <w:autoSpaceDN w:val="0"/>
              <w:rPr>
                <w:bCs/>
                <w:color w:val="000000" w:themeColor="text1"/>
              </w:rPr>
            </w:pPr>
            <w:r w:rsidRPr="00556AF5">
              <w:rPr>
                <w:bCs/>
                <w:color w:val="000000" w:themeColor="text1"/>
              </w:rPr>
              <w:t>0,8</w:t>
            </w:r>
          </w:p>
        </w:tc>
      </w:tr>
      <w:tr w:rsidR="00556AF5" w:rsidRPr="00556AF5" w14:paraId="52B56C08" w14:textId="77777777" w:rsidTr="0026256A">
        <w:tc>
          <w:tcPr>
            <w:tcW w:w="1702" w:type="dxa"/>
            <w:tcMar>
              <w:top w:w="57" w:type="dxa"/>
              <w:bottom w:w="57" w:type="dxa"/>
            </w:tcMar>
            <w:vAlign w:val="center"/>
          </w:tcPr>
          <w:p w14:paraId="178F9DCE" w14:textId="5187BCF0" w:rsidR="0026256A" w:rsidRPr="00556AF5" w:rsidRDefault="0026256A" w:rsidP="0026256A">
            <w:pPr>
              <w:widowControl w:val="0"/>
              <w:autoSpaceDE w:val="0"/>
              <w:autoSpaceDN w:val="0"/>
              <w:rPr>
                <w:bCs/>
                <w:color w:val="000000" w:themeColor="text1"/>
              </w:rPr>
            </w:pPr>
            <w:r w:rsidRPr="00556AF5">
              <w:rPr>
                <w:bCs/>
                <w:color w:val="000000" w:themeColor="text1"/>
              </w:rPr>
              <w:t>Лиственницы Гмелина (даурская), Чекановского и сибирская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7BA5A007" w14:textId="286B4598" w:rsidR="0026256A" w:rsidRPr="00556AF5" w:rsidRDefault="0026256A" w:rsidP="0026256A">
            <w:pPr>
              <w:widowControl w:val="0"/>
              <w:autoSpaceDE w:val="0"/>
              <w:autoSpaceDN w:val="0"/>
              <w:rPr>
                <w:bCs/>
                <w:color w:val="000000" w:themeColor="text1"/>
              </w:rPr>
            </w:pPr>
            <w:r w:rsidRPr="00556AF5">
              <w:rPr>
                <w:bCs/>
                <w:color w:val="000000" w:themeColor="text1"/>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1BF93597" w14:textId="28A96B4A" w:rsidR="0026256A" w:rsidRPr="00556AF5" w:rsidRDefault="0026256A" w:rsidP="0026256A">
            <w:pPr>
              <w:widowControl w:val="0"/>
              <w:autoSpaceDE w:val="0"/>
              <w:autoSpaceDN w:val="0"/>
              <w:rPr>
                <w:bCs/>
                <w:color w:val="000000" w:themeColor="text1"/>
              </w:rPr>
            </w:pPr>
            <w:r w:rsidRPr="00556AF5">
              <w:rPr>
                <w:bCs/>
                <w:color w:val="000000" w:themeColor="text1"/>
              </w:rPr>
              <w:t>2,0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42899DE0" w14:textId="5323448C" w:rsidR="0026256A" w:rsidRPr="00556AF5" w:rsidRDefault="0026256A" w:rsidP="0026256A">
            <w:pPr>
              <w:widowControl w:val="0"/>
              <w:autoSpaceDE w:val="0"/>
              <w:autoSpaceDN w:val="0"/>
              <w:rPr>
                <w:bCs/>
                <w:color w:val="000000" w:themeColor="text1"/>
              </w:rPr>
            </w:pPr>
            <w:r w:rsidRPr="00556AF5">
              <w:rPr>
                <w:bCs/>
                <w:color w:val="000000" w:themeColor="text1"/>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347A60CF" w14:textId="086C2597" w:rsidR="0026256A" w:rsidRPr="00556AF5" w:rsidRDefault="0026256A" w:rsidP="0026256A">
            <w:pPr>
              <w:widowControl w:val="0"/>
              <w:autoSpaceDE w:val="0"/>
              <w:autoSpaceDN w:val="0"/>
              <w:rPr>
                <w:bCs/>
                <w:color w:val="000000" w:themeColor="text1"/>
              </w:rPr>
            </w:pPr>
            <w:r w:rsidRPr="00556AF5">
              <w:rPr>
                <w:bCs/>
                <w:color w:val="000000" w:themeColor="text1"/>
              </w:rPr>
              <w:t>Разнотравная, крупнотравная, зеленомошная</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55E0B526" w14:textId="4516FA40" w:rsidR="0026256A" w:rsidRPr="00556AF5" w:rsidRDefault="0026256A" w:rsidP="0026256A">
            <w:pPr>
              <w:widowControl w:val="0"/>
              <w:autoSpaceDE w:val="0"/>
              <w:autoSpaceDN w:val="0"/>
              <w:rPr>
                <w:bCs/>
                <w:color w:val="000000" w:themeColor="text1"/>
              </w:rPr>
            </w:pPr>
            <w:r w:rsidRPr="00556AF5">
              <w:rPr>
                <w:bCs/>
                <w:color w:val="000000" w:themeColor="text1"/>
              </w:rPr>
              <w:t>6</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28924561" w14:textId="00355694" w:rsidR="0026256A" w:rsidRPr="00556AF5" w:rsidRDefault="0026256A" w:rsidP="0026256A">
            <w:pPr>
              <w:widowControl w:val="0"/>
              <w:autoSpaceDE w:val="0"/>
              <w:autoSpaceDN w:val="0"/>
              <w:rPr>
                <w:bCs/>
                <w:color w:val="000000" w:themeColor="text1"/>
              </w:rPr>
            </w:pPr>
            <w:r w:rsidRPr="00556AF5">
              <w:rPr>
                <w:bCs/>
                <w:color w:val="000000" w:themeColor="text1"/>
              </w:rPr>
              <w:t>1,5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0E7C5429" w14:textId="57C5C7DC" w:rsidR="0026256A" w:rsidRPr="00556AF5" w:rsidRDefault="0026256A" w:rsidP="0026256A">
            <w:pPr>
              <w:widowControl w:val="0"/>
              <w:autoSpaceDE w:val="0"/>
              <w:autoSpaceDN w:val="0"/>
              <w:rPr>
                <w:bCs/>
                <w:color w:val="000000" w:themeColor="text1"/>
              </w:rPr>
            </w:pPr>
            <w:r w:rsidRPr="00556AF5">
              <w:rPr>
                <w:bCs/>
                <w:color w:val="000000" w:themeColor="text1"/>
              </w:rPr>
              <w:t>1,4</w:t>
            </w:r>
          </w:p>
        </w:tc>
      </w:tr>
      <w:tr w:rsidR="00556AF5" w:rsidRPr="00556AF5" w14:paraId="3B52E0B3" w14:textId="77777777" w:rsidTr="0026256A">
        <w:tc>
          <w:tcPr>
            <w:tcW w:w="1702" w:type="dxa"/>
            <w:tcMar>
              <w:top w:w="57" w:type="dxa"/>
              <w:bottom w:w="57" w:type="dxa"/>
            </w:tcMar>
            <w:vAlign w:val="center"/>
          </w:tcPr>
          <w:p w14:paraId="14FE3F28" w14:textId="5479BDA7" w:rsidR="0026256A" w:rsidRPr="00556AF5" w:rsidRDefault="0026256A" w:rsidP="0026256A">
            <w:pPr>
              <w:widowControl w:val="0"/>
              <w:autoSpaceDE w:val="0"/>
              <w:autoSpaceDN w:val="0"/>
              <w:rPr>
                <w:bCs/>
                <w:color w:val="000000" w:themeColor="text1"/>
              </w:rPr>
            </w:pPr>
            <w:r w:rsidRPr="00556AF5">
              <w:rPr>
                <w:bCs/>
                <w:color w:val="000000" w:themeColor="text1"/>
              </w:rPr>
              <w:t>Сосна обыкновенная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78C9A99C" w14:textId="3916C33B" w:rsidR="0026256A" w:rsidRPr="00556AF5" w:rsidRDefault="0026256A" w:rsidP="0026256A">
            <w:pPr>
              <w:widowControl w:val="0"/>
              <w:autoSpaceDE w:val="0"/>
              <w:autoSpaceDN w:val="0"/>
              <w:rPr>
                <w:bCs/>
                <w:color w:val="000000" w:themeColor="text1"/>
              </w:rPr>
            </w:pPr>
            <w:r w:rsidRPr="00556AF5">
              <w:rPr>
                <w:bCs/>
                <w:color w:val="000000" w:themeColor="text1"/>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6B7CBBD5" w14:textId="4690A88F" w:rsidR="0026256A" w:rsidRPr="00556AF5" w:rsidRDefault="0026256A" w:rsidP="0026256A">
            <w:pPr>
              <w:widowControl w:val="0"/>
              <w:autoSpaceDE w:val="0"/>
              <w:autoSpaceDN w:val="0"/>
              <w:rPr>
                <w:bCs/>
                <w:color w:val="000000" w:themeColor="text1"/>
              </w:rPr>
            </w:pPr>
            <w:r w:rsidRPr="00556AF5">
              <w:rPr>
                <w:bCs/>
                <w:color w:val="000000" w:themeColor="text1"/>
              </w:rPr>
              <w:t>2,0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2B3EC574" w14:textId="1B964999" w:rsidR="0026256A" w:rsidRPr="00556AF5" w:rsidRDefault="0026256A" w:rsidP="0026256A">
            <w:pPr>
              <w:widowControl w:val="0"/>
              <w:autoSpaceDE w:val="0"/>
              <w:autoSpaceDN w:val="0"/>
              <w:rPr>
                <w:bCs/>
                <w:color w:val="000000" w:themeColor="text1"/>
              </w:rPr>
            </w:pPr>
            <w:r w:rsidRPr="00556AF5">
              <w:rPr>
                <w:bCs/>
                <w:color w:val="000000" w:themeColor="text1"/>
              </w:rPr>
              <w:t>10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2229BC59" w14:textId="54F03D70" w:rsidR="0026256A" w:rsidRPr="00556AF5" w:rsidRDefault="0026256A" w:rsidP="0026256A">
            <w:pPr>
              <w:widowControl w:val="0"/>
              <w:autoSpaceDE w:val="0"/>
              <w:autoSpaceDN w:val="0"/>
              <w:rPr>
                <w:bCs/>
                <w:color w:val="000000" w:themeColor="text1"/>
              </w:rPr>
            </w:pPr>
            <w:r w:rsidRPr="00556AF5">
              <w:rPr>
                <w:bCs/>
                <w:color w:val="000000" w:themeColor="text1"/>
              </w:rPr>
              <w:t>Багульниковая, брусничная, разнотравная, крупнотравная, зеленомошная</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362B6791" w14:textId="6F03A466" w:rsidR="0026256A" w:rsidRPr="00556AF5" w:rsidRDefault="0026256A" w:rsidP="0026256A">
            <w:pPr>
              <w:widowControl w:val="0"/>
              <w:autoSpaceDE w:val="0"/>
              <w:autoSpaceDN w:val="0"/>
              <w:rPr>
                <w:bCs/>
                <w:color w:val="000000" w:themeColor="text1"/>
              </w:rPr>
            </w:pPr>
            <w:r w:rsidRPr="00556AF5">
              <w:rPr>
                <w:bCs/>
                <w:color w:val="000000" w:themeColor="text1"/>
              </w:rPr>
              <w:t>8</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3A30F939" w14:textId="594BEAF4" w:rsidR="0026256A" w:rsidRPr="00556AF5" w:rsidRDefault="0026256A" w:rsidP="0026256A">
            <w:pPr>
              <w:widowControl w:val="0"/>
              <w:autoSpaceDE w:val="0"/>
              <w:autoSpaceDN w:val="0"/>
              <w:rPr>
                <w:bCs/>
                <w:color w:val="000000" w:themeColor="text1"/>
              </w:rPr>
            </w:pPr>
            <w:r w:rsidRPr="00556AF5">
              <w:rPr>
                <w:bCs/>
                <w:color w:val="000000" w:themeColor="text1"/>
              </w:rPr>
              <w:t>1,9</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03D5C77E" w14:textId="0FA7424F" w:rsidR="0026256A" w:rsidRPr="00556AF5" w:rsidRDefault="0026256A" w:rsidP="0026256A">
            <w:pPr>
              <w:widowControl w:val="0"/>
              <w:autoSpaceDE w:val="0"/>
              <w:autoSpaceDN w:val="0"/>
              <w:rPr>
                <w:bCs/>
                <w:color w:val="000000" w:themeColor="text1"/>
              </w:rPr>
            </w:pPr>
            <w:r w:rsidRPr="00556AF5">
              <w:rPr>
                <w:bCs/>
                <w:color w:val="000000" w:themeColor="text1"/>
              </w:rPr>
              <w:t>1,2</w:t>
            </w:r>
          </w:p>
        </w:tc>
      </w:tr>
      <w:tr w:rsidR="00556AF5" w:rsidRPr="00556AF5" w14:paraId="5A2C6D90" w14:textId="77777777" w:rsidTr="0026256A">
        <w:tc>
          <w:tcPr>
            <w:tcW w:w="1702" w:type="dxa"/>
            <w:tcMar>
              <w:top w:w="57" w:type="dxa"/>
              <w:bottom w:w="57" w:type="dxa"/>
            </w:tcMar>
            <w:vAlign w:val="center"/>
          </w:tcPr>
          <w:p w14:paraId="78C787C9" w14:textId="5200F942" w:rsidR="0026256A" w:rsidRPr="00556AF5" w:rsidRDefault="0026256A" w:rsidP="0026256A">
            <w:pPr>
              <w:widowControl w:val="0"/>
              <w:autoSpaceDE w:val="0"/>
              <w:autoSpaceDN w:val="0"/>
              <w:rPr>
                <w:bCs/>
                <w:color w:val="000000" w:themeColor="text1"/>
              </w:rPr>
            </w:pPr>
            <w:r w:rsidRPr="00556AF5">
              <w:rPr>
                <w:bCs/>
                <w:color w:val="000000" w:themeColor="text1"/>
              </w:rPr>
              <w:t>Сосна кедровая сибирская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19B11E16" w14:textId="124A5481" w:rsidR="0026256A" w:rsidRPr="00556AF5" w:rsidRDefault="0026256A" w:rsidP="0026256A">
            <w:pPr>
              <w:widowControl w:val="0"/>
              <w:autoSpaceDE w:val="0"/>
              <w:autoSpaceDN w:val="0"/>
              <w:rPr>
                <w:bCs/>
                <w:color w:val="000000" w:themeColor="text1"/>
              </w:rPr>
            </w:pPr>
            <w:r w:rsidRPr="00556AF5">
              <w:rPr>
                <w:bCs/>
                <w:color w:val="000000" w:themeColor="text1"/>
              </w:rPr>
              <w:t>3 - 4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3ADBF368" w14:textId="206C2A59" w:rsidR="0026256A" w:rsidRPr="00556AF5" w:rsidRDefault="0026256A" w:rsidP="0026256A">
            <w:pPr>
              <w:widowControl w:val="0"/>
              <w:autoSpaceDE w:val="0"/>
              <w:autoSpaceDN w:val="0"/>
              <w:rPr>
                <w:bCs/>
                <w:color w:val="000000" w:themeColor="text1"/>
              </w:rPr>
            </w:pPr>
            <w:r w:rsidRPr="00556AF5">
              <w:rPr>
                <w:bCs/>
                <w:color w:val="000000" w:themeColor="text1"/>
              </w:rPr>
              <w:t>3,0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2315A637" w14:textId="78504593" w:rsidR="0026256A" w:rsidRPr="00556AF5" w:rsidRDefault="0026256A" w:rsidP="0026256A">
            <w:pPr>
              <w:widowControl w:val="0"/>
              <w:autoSpaceDE w:val="0"/>
              <w:autoSpaceDN w:val="0"/>
              <w:rPr>
                <w:bCs/>
                <w:color w:val="000000" w:themeColor="text1"/>
              </w:rPr>
            </w:pPr>
            <w:r w:rsidRPr="00556AF5">
              <w:rPr>
                <w:bCs/>
                <w:color w:val="000000" w:themeColor="text1"/>
              </w:rPr>
              <w:t>10</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10963FC2" w14:textId="5BB9E844" w:rsidR="0026256A" w:rsidRPr="00556AF5" w:rsidRDefault="0026256A" w:rsidP="0026256A">
            <w:pPr>
              <w:widowControl w:val="0"/>
              <w:autoSpaceDE w:val="0"/>
              <w:autoSpaceDN w:val="0"/>
              <w:rPr>
                <w:bCs/>
                <w:color w:val="000000" w:themeColor="text1"/>
              </w:rPr>
            </w:pPr>
            <w:r w:rsidRPr="00556AF5">
              <w:rPr>
                <w:bCs/>
                <w:color w:val="000000" w:themeColor="text1"/>
              </w:rPr>
              <w:t>Разнотравная, крупнотравная, зеленомошная</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6F18BCA8" w14:textId="3CA87FBE" w:rsidR="0026256A" w:rsidRPr="00556AF5" w:rsidRDefault="0026256A" w:rsidP="0026256A">
            <w:pPr>
              <w:widowControl w:val="0"/>
              <w:autoSpaceDE w:val="0"/>
              <w:autoSpaceDN w:val="0"/>
              <w:rPr>
                <w:bCs/>
                <w:color w:val="000000" w:themeColor="text1"/>
              </w:rPr>
            </w:pPr>
            <w:r w:rsidRPr="00556AF5">
              <w:rPr>
                <w:bCs/>
                <w:color w:val="000000" w:themeColor="text1"/>
              </w:rPr>
              <w:t>10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230A684D" w14:textId="64683A10" w:rsidR="0026256A" w:rsidRPr="00556AF5" w:rsidRDefault="0026256A" w:rsidP="0026256A">
            <w:pPr>
              <w:widowControl w:val="0"/>
              <w:autoSpaceDE w:val="0"/>
              <w:autoSpaceDN w:val="0"/>
              <w:rPr>
                <w:bCs/>
                <w:color w:val="000000" w:themeColor="text1"/>
              </w:rPr>
            </w:pPr>
            <w:r w:rsidRPr="00556AF5">
              <w:rPr>
                <w:bCs/>
                <w:color w:val="000000" w:themeColor="text1"/>
              </w:rPr>
              <w:t>1,5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57" w:type="dxa"/>
              <w:bottom w:w="57" w:type="dxa"/>
            </w:tcMar>
            <w:vAlign w:val="center"/>
          </w:tcPr>
          <w:p w14:paraId="615021C5" w14:textId="474BA4CE" w:rsidR="0026256A" w:rsidRPr="00556AF5" w:rsidRDefault="0026256A" w:rsidP="0026256A">
            <w:pPr>
              <w:widowControl w:val="0"/>
              <w:autoSpaceDE w:val="0"/>
              <w:autoSpaceDN w:val="0"/>
              <w:rPr>
                <w:bCs/>
                <w:color w:val="000000" w:themeColor="text1"/>
              </w:rPr>
            </w:pPr>
            <w:r w:rsidRPr="00556AF5">
              <w:rPr>
                <w:bCs/>
                <w:color w:val="000000" w:themeColor="text1"/>
              </w:rPr>
              <w:t>0,8</w:t>
            </w:r>
          </w:p>
        </w:tc>
      </w:tr>
    </w:tbl>
    <w:p w14:paraId="29D8462B" w14:textId="059707EA" w:rsidR="00B7613C" w:rsidRDefault="00B7613C" w:rsidP="00B7613C">
      <w:pPr>
        <w:rPr>
          <w:rStyle w:val="FontStyle197"/>
          <w:b w:val="0"/>
          <w:color w:val="FF0000"/>
          <w:sz w:val="28"/>
          <w:szCs w:val="28"/>
        </w:rPr>
        <w:sectPr w:rsidR="00B7613C" w:rsidSect="00CF5AED">
          <w:footerReference w:type="even" r:id="rId18"/>
          <w:footerReference w:type="default" r:id="rId19"/>
          <w:pgSz w:w="11906" w:h="16838"/>
          <w:pgMar w:top="1134" w:right="851" w:bottom="1134" w:left="1701" w:header="720" w:footer="720" w:gutter="0"/>
          <w:cols w:space="708"/>
          <w:docGrid w:linePitch="360"/>
        </w:sectPr>
      </w:pPr>
      <w:r>
        <w:rPr>
          <w:rStyle w:val="FontStyle197"/>
          <w:b w:val="0"/>
          <w:color w:val="FF0000"/>
          <w:sz w:val="28"/>
          <w:szCs w:val="28"/>
        </w:rPr>
        <w:br w:type="page"/>
      </w:r>
    </w:p>
    <w:p w14:paraId="144D59EF" w14:textId="66087E98" w:rsidR="00393CC1" w:rsidRPr="00CF0C49" w:rsidRDefault="0013466E">
      <w:pPr>
        <w:suppressAutoHyphens/>
        <w:ind w:firstLine="720"/>
        <w:jc w:val="right"/>
        <w:rPr>
          <w:rStyle w:val="FontStyle197"/>
          <w:b w:val="0"/>
          <w:color w:val="000000" w:themeColor="text1"/>
          <w:sz w:val="28"/>
          <w:szCs w:val="28"/>
        </w:rPr>
      </w:pPr>
      <w:r w:rsidRPr="00CF0C49">
        <w:rPr>
          <w:rStyle w:val="FontStyle197"/>
          <w:b w:val="0"/>
          <w:color w:val="000000" w:themeColor="text1"/>
          <w:sz w:val="28"/>
          <w:szCs w:val="28"/>
        </w:rPr>
        <w:lastRenderedPageBreak/>
        <w:t>Таблица 17</w:t>
      </w:r>
    </w:p>
    <w:p w14:paraId="767FD7E0" w14:textId="3D46F31B" w:rsidR="00393CC1" w:rsidRPr="00CF0C49" w:rsidRDefault="0013466E" w:rsidP="00B7613C">
      <w:pPr>
        <w:suppressAutoHyphens/>
        <w:ind w:firstLine="720"/>
        <w:jc w:val="center"/>
        <w:rPr>
          <w:rStyle w:val="FontStyle197"/>
          <w:b w:val="0"/>
          <w:color w:val="000000" w:themeColor="text1"/>
          <w:sz w:val="28"/>
          <w:szCs w:val="28"/>
        </w:rPr>
      </w:pPr>
      <w:r w:rsidRPr="00CF0C49">
        <w:rPr>
          <w:rStyle w:val="FontStyle197"/>
          <w:b w:val="0"/>
          <w:color w:val="000000" w:themeColor="text1"/>
          <w:sz w:val="28"/>
          <w:szCs w:val="28"/>
        </w:rPr>
        <w:t>Нормативы и параметры мероприятий по лесовосстановлению и лесоразведению</w:t>
      </w:r>
    </w:p>
    <w:p w14:paraId="2189931B" w14:textId="77777777" w:rsidR="00393CC1" w:rsidRPr="00CF0C49" w:rsidRDefault="0013466E" w:rsidP="00B7613C">
      <w:pPr>
        <w:suppressAutoHyphens/>
        <w:ind w:firstLine="720"/>
        <w:jc w:val="right"/>
        <w:rPr>
          <w:color w:val="000000" w:themeColor="text1"/>
        </w:rPr>
      </w:pPr>
      <w:r w:rsidRPr="00CF0C49">
        <w:rPr>
          <w:color w:val="000000" w:themeColor="text1"/>
        </w:rPr>
        <w:t xml:space="preserve">                                        га</w:t>
      </w:r>
    </w:p>
    <w:tbl>
      <w:tblPr>
        <w:tblW w:w="5635" w:type="pct"/>
        <w:tblInd w:w="-953" w:type="dxa"/>
        <w:tblLayout w:type="fixed"/>
        <w:tblCellMar>
          <w:left w:w="40" w:type="dxa"/>
          <w:right w:w="40" w:type="dxa"/>
        </w:tblCellMar>
        <w:tblLook w:val="04A0" w:firstRow="1" w:lastRow="0" w:firstColumn="1" w:lastColumn="0" w:noHBand="0" w:noVBand="1"/>
      </w:tblPr>
      <w:tblGrid>
        <w:gridCol w:w="4320"/>
        <w:gridCol w:w="1237"/>
        <w:gridCol w:w="1467"/>
        <w:gridCol w:w="2046"/>
        <w:gridCol w:w="1188"/>
        <w:gridCol w:w="1658"/>
        <w:gridCol w:w="1464"/>
        <w:gridCol w:w="1732"/>
        <w:gridCol w:w="1078"/>
      </w:tblGrid>
      <w:tr w:rsidR="00CF0C49" w:rsidRPr="00CF0C49" w14:paraId="712753F6" w14:textId="77777777" w:rsidTr="002219A9">
        <w:trPr>
          <w:tblHeader/>
        </w:trPr>
        <w:tc>
          <w:tcPr>
            <w:tcW w:w="1334" w:type="pct"/>
            <w:vMerge w:val="restart"/>
            <w:tcBorders>
              <w:top w:val="single" w:sz="4" w:space="0" w:color="auto"/>
              <w:left w:val="single" w:sz="4" w:space="0" w:color="auto"/>
              <w:bottom w:val="single" w:sz="4" w:space="0" w:color="auto"/>
              <w:right w:val="single" w:sz="4" w:space="0" w:color="auto"/>
            </w:tcBorders>
            <w:vAlign w:val="center"/>
          </w:tcPr>
          <w:p w14:paraId="35DD277C"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Показатели</w:t>
            </w:r>
          </w:p>
        </w:tc>
        <w:tc>
          <w:tcPr>
            <w:tcW w:w="1834" w:type="pct"/>
            <w:gridSpan w:val="4"/>
            <w:tcBorders>
              <w:top w:val="single" w:sz="4" w:space="0" w:color="auto"/>
              <w:left w:val="single" w:sz="4" w:space="0" w:color="auto"/>
              <w:bottom w:val="single" w:sz="4" w:space="0" w:color="auto"/>
              <w:right w:val="single" w:sz="4" w:space="0" w:color="auto"/>
            </w:tcBorders>
          </w:tcPr>
          <w:p w14:paraId="00408E20"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 xml:space="preserve">Не покрытые лесной растительностью </w:t>
            </w:r>
          </w:p>
          <w:p w14:paraId="47991F71"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земли</w:t>
            </w:r>
          </w:p>
        </w:tc>
        <w:tc>
          <w:tcPr>
            <w:tcW w:w="512" w:type="pct"/>
            <w:vMerge w:val="restart"/>
            <w:tcBorders>
              <w:top w:val="single" w:sz="4" w:space="0" w:color="auto"/>
              <w:left w:val="single" w:sz="4" w:space="0" w:color="auto"/>
              <w:right w:val="single" w:sz="4" w:space="0" w:color="auto"/>
            </w:tcBorders>
            <w:vAlign w:val="center"/>
          </w:tcPr>
          <w:p w14:paraId="58580645"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Лесосеки сплошных рубок предстоящего периода</w:t>
            </w:r>
          </w:p>
        </w:tc>
        <w:tc>
          <w:tcPr>
            <w:tcW w:w="452" w:type="pct"/>
            <w:vMerge w:val="restart"/>
            <w:tcBorders>
              <w:top w:val="single" w:sz="4" w:space="0" w:color="auto"/>
              <w:left w:val="single" w:sz="4" w:space="0" w:color="auto"/>
              <w:right w:val="single" w:sz="4" w:space="0" w:color="auto"/>
            </w:tcBorders>
            <w:vAlign w:val="center"/>
          </w:tcPr>
          <w:p w14:paraId="43F57396"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Лесораз-</w:t>
            </w:r>
          </w:p>
          <w:p w14:paraId="3A601843"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ведение</w:t>
            </w:r>
          </w:p>
          <w:p w14:paraId="138F82DB" w14:textId="77777777" w:rsidR="00393CC1" w:rsidRPr="00CF0C49" w:rsidRDefault="00393CC1" w:rsidP="00B7613C">
            <w:pPr>
              <w:keepNext/>
              <w:ind w:firstLine="720"/>
              <w:rPr>
                <w:rStyle w:val="FontStyle193"/>
                <w:color w:val="000000" w:themeColor="text1"/>
                <w:sz w:val="22"/>
                <w:szCs w:val="22"/>
              </w:rPr>
            </w:pPr>
          </w:p>
        </w:tc>
        <w:tc>
          <w:tcPr>
            <w:tcW w:w="535" w:type="pct"/>
            <w:tcBorders>
              <w:top w:val="single" w:sz="4" w:space="0" w:color="auto"/>
              <w:left w:val="single" w:sz="4" w:space="0" w:color="auto"/>
              <w:right w:val="single" w:sz="4" w:space="0" w:color="auto"/>
            </w:tcBorders>
          </w:tcPr>
          <w:p w14:paraId="039BCE19" w14:textId="77777777" w:rsidR="00393CC1" w:rsidRPr="00CF0C49" w:rsidRDefault="00393CC1" w:rsidP="00B7613C">
            <w:pPr>
              <w:keepNext/>
              <w:ind w:firstLine="720"/>
              <w:jc w:val="center"/>
              <w:rPr>
                <w:rStyle w:val="FontStyle193"/>
                <w:color w:val="000000" w:themeColor="text1"/>
                <w:sz w:val="22"/>
                <w:szCs w:val="22"/>
              </w:rPr>
            </w:pPr>
          </w:p>
        </w:tc>
        <w:tc>
          <w:tcPr>
            <w:tcW w:w="333" w:type="pct"/>
            <w:vMerge w:val="restart"/>
            <w:tcBorders>
              <w:top w:val="single" w:sz="4" w:space="0" w:color="auto"/>
              <w:left w:val="single" w:sz="4" w:space="0" w:color="auto"/>
              <w:bottom w:val="single" w:sz="4" w:space="0" w:color="auto"/>
              <w:right w:val="single" w:sz="4" w:space="0" w:color="auto"/>
            </w:tcBorders>
            <w:vAlign w:val="center"/>
          </w:tcPr>
          <w:p w14:paraId="0B3E53F3"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Всего</w:t>
            </w:r>
          </w:p>
        </w:tc>
      </w:tr>
      <w:tr w:rsidR="00CF0C49" w:rsidRPr="00CF0C49" w14:paraId="03AE2B0C" w14:textId="77777777" w:rsidTr="006E2CAF">
        <w:trPr>
          <w:tblHeader/>
        </w:trPr>
        <w:tc>
          <w:tcPr>
            <w:tcW w:w="1334" w:type="pct"/>
            <w:vMerge/>
            <w:tcBorders>
              <w:top w:val="single" w:sz="4" w:space="0" w:color="auto"/>
              <w:left w:val="single" w:sz="6" w:space="0" w:color="auto"/>
              <w:bottom w:val="single" w:sz="6" w:space="0" w:color="auto"/>
              <w:right w:val="single" w:sz="4" w:space="0" w:color="auto"/>
            </w:tcBorders>
            <w:vAlign w:val="center"/>
          </w:tcPr>
          <w:p w14:paraId="0CCCF789" w14:textId="77777777" w:rsidR="00393CC1" w:rsidRPr="00CF0C49" w:rsidRDefault="00393CC1" w:rsidP="00B7613C">
            <w:pPr>
              <w:keepNext/>
              <w:ind w:firstLine="720"/>
              <w:rPr>
                <w:rStyle w:val="FontStyle193"/>
                <w:color w:val="000000" w:themeColor="text1"/>
                <w:sz w:val="22"/>
                <w:szCs w:val="22"/>
              </w:rPr>
            </w:pPr>
          </w:p>
        </w:tc>
        <w:tc>
          <w:tcPr>
            <w:tcW w:w="382" w:type="pct"/>
            <w:tcBorders>
              <w:top w:val="single" w:sz="4" w:space="0" w:color="auto"/>
              <w:left w:val="single" w:sz="4" w:space="0" w:color="auto"/>
              <w:bottom w:val="single" w:sz="6" w:space="0" w:color="auto"/>
              <w:right w:val="single" w:sz="6" w:space="0" w:color="auto"/>
            </w:tcBorders>
            <w:vAlign w:val="center"/>
          </w:tcPr>
          <w:p w14:paraId="2E40FD4A"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гари и погибшие насаждения</w:t>
            </w:r>
          </w:p>
        </w:tc>
        <w:tc>
          <w:tcPr>
            <w:tcW w:w="453" w:type="pct"/>
            <w:tcBorders>
              <w:top w:val="single" w:sz="4" w:space="0" w:color="auto"/>
              <w:left w:val="single" w:sz="6" w:space="0" w:color="auto"/>
              <w:bottom w:val="single" w:sz="6" w:space="0" w:color="auto"/>
              <w:right w:val="single" w:sz="6" w:space="0" w:color="auto"/>
            </w:tcBorders>
            <w:vAlign w:val="center"/>
          </w:tcPr>
          <w:p w14:paraId="0E41D468" w14:textId="77777777" w:rsidR="00393CC1" w:rsidRPr="00CF0C49" w:rsidRDefault="0013466E" w:rsidP="00B7613C">
            <w:pPr>
              <w:keepNext/>
              <w:ind w:firstLine="720"/>
              <w:rPr>
                <w:rStyle w:val="FontStyle193"/>
                <w:color w:val="000000" w:themeColor="text1"/>
                <w:sz w:val="22"/>
                <w:szCs w:val="22"/>
              </w:rPr>
            </w:pPr>
            <w:r w:rsidRPr="00CF0C49">
              <w:rPr>
                <w:rStyle w:val="FontStyle193"/>
                <w:color w:val="000000" w:themeColor="text1"/>
                <w:sz w:val="22"/>
                <w:szCs w:val="22"/>
              </w:rPr>
              <w:t>вырубки</w:t>
            </w:r>
          </w:p>
        </w:tc>
        <w:tc>
          <w:tcPr>
            <w:tcW w:w="632" w:type="pct"/>
            <w:tcBorders>
              <w:top w:val="single" w:sz="4" w:space="0" w:color="auto"/>
              <w:left w:val="single" w:sz="6" w:space="0" w:color="auto"/>
              <w:bottom w:val="single" w:sz="6" w:space="0" w:color="auto"/>
              <w:right w:val="single" w:sz="6" w:space="0" w:color="auto"/>
            </w:tcBorders>
            <w:vAlign w:val="center"/>
          </w:tcPr>
          <w:p w14:paraId="0E7E4910" w14:textId="77777777" w:rsidR="00393CC1" w:rsidRPr="00CF0C49" w:rsidRDefault="0013466E" w:rsidP="00B7613C">
            <w:pPr>
              <w:keepNext/>
              <w:ind w:firstLine="720"/>
              <w:rPr>
                <w:rStyle w:val="FontStyle193"/>
                <w:color w:val="000000" w:themeColor="text1"/>
                <w:sz w:val="22"/>
                <w:szCs w:val="22"/>
              </w:rPr>
            </w:pPr>
            <w:r w:rsidRPr="00CF0C49">
              <w:rPr>
                <w:rStyle w:val="FontStyle193"/>
                <w:color w:val="000000" w:themeColor="text1"/>
                <w:sz w:val="22"/>
                <w:szCs w:val="22"/>
              </w:rPr>
              <w:t xml:space="preserve">прогалины и пустыри, нарушенные земли </w:t>
            </w:r>
          </w:p>
        </w:tc>
        <w:tc>
          <w:tcPr>
            <w:tcW w:w="367" w:type="pct"/>
            <w:tcBorders>
              <w:top w:val="single" w:sz="4" w:space="0" w:color="auto"/>
              <w:left w:val="single" w:sz="6" w:space="0" w:color="auto"/>
              <w:bottom w:val="single" w:sz="4" w:space="0" w:color="auto"/>
              <w:right w:val="single" w:sz="4" w:space="0" w:color="auto"/>
            </w:tcBorders>
            <w:vAlign w:val="center"/>
          </w:tcPr>
          <w:p w14:paraId="1DC5B5E5"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итого</w:t>
            </w:r>
          </w:p>
        </w:tc>
        <w:tc>
          <w:tcPr>
            <w:tcW w:w="512" w:type="pct"/>
            <w:vMerge/>
            <w:tcBorders>
              <w:left w:val="single" w:sz="4" w:space="0" w:color="auto"/>
              <w:bottom w:val="single" w:sz="6" w:space="0" w:color="auto"/>
              <w:right w:val="single" w:sz="4" w:space="0" w:color="auto"/>
            </w:tcBorders>
            <w:vAlign w:val="center"/>
          </w:tcPr>
          <w:p w14:paraId="44DFC5D1" w14:textId="77777777" w:rsidR="00393CC1" w:rsidRPr="00CF0C49" w:rsidRDefault="00393CC1" w:rsidP="00B7613C">
            <w:pPr>
              <w:keepNext/>
              <w:ind w:firstLine="720"/>
              <w:rPr>
                <w:rStyle w:val="FontStyle193"/>
                <w:color w:val="000000" w:themeColor="text1"/>
                <w:sz w:val="22"/>
                <w:szCs w:val="22"/>
              </w:rPr>
            </w:pPr>
          </w:p>
        </w:tc>
        <w:tc>
          <w:tcPr>
            <w:tcW w:w="452" w:type="pct"/>
            <w:vMerge/>
            <w:tcBorders>
              <w:left w:val="single" w:sz="4" w:space="0" w:color="auto"/>
              <w:bottom w:val="single" w:sz="6" w:space="0" w:color="auto"/>
              <w:right w:val="single" w:sz="4" w:space="0" w:color="auto"/>
            </w:tcBorders>
            <w:vAlign w:val="center"/>
          </w:tcPr>
          <w:p w14:paraId="57B4C288" w14:textId="77777777" w:rsidR="00393CC1" w:rsidRPr="00CF0C49" w:rsidRDefault="00393CC1" w:rsidP="00B7613C">
            <w:pPr>
              <w:keepNext/>
              <w:ind w:firstLine="720"/>
              <w:rPr>
                <w:rStyle w:val="FontStyle193"/>
                <w:color w:val="000000" w:themeColor="text1"/>
                <w:sz w:val="22"/>
                <w:szCs w:val="22"/>
              </w:rPr>
            </w:pPr>
          </w:p>
        </w:tc>
        <w:tc>
          <w:tcPr>
            <w:tcW w:w="535" w:type="pct"/>
            <w:tcBorders>
              <w:left w:val="single" w:sz="4" w:space="0" w:color="auto"/>
              <w:bottom w:val="single" w:sz="4" w:space="0" w:color="auto"/>
              <w:right w:val="single" w:sz="4" w:space="0" w:color="auto"/>
            </w:tcBorders>
          </w:tcPr>
          <w:p w14:paraId="4C97D2EB" w14:textId="6C531C6D" w:rsidR="00393CC1" w:rsidRPr="00CF0C49" w:rsidRDefault="002219A9" w:rsidP="00B7613C">
            <w:pPr>
              <w:keepNext/>
              <w:ind w:firstLine="720"/>
              <w:rPr>
                <w:rStyle w:val="FontStyle193"/>
                <w:color w:val="000000" w:themeColor="text1"/>
                <w:sz w:val="22"/>
                <w:szCs w:val="22"/>
              </w:rPr>
            </w:pPr>
            <w:r w:rsidRPr="00CF0C49">
              <w:rPr>
                <w:rStyle w:val="FontStyle193"/>
                <w:color w:val="000000" w:themeColor="text1"/>
                <w:sz w:val="22"/>
                <w:szCs w:val="22"/>
              </w:rPr>
              <w:t>Уход за подростом</w:t>
            </w:r>
          </w:p>
        </w:tc>
        <w:tc>
          <w:tcPr>
            <w:tcW w:w="333" w:type="pct"/>
            <w:vMerge/>
            <w:tcBorders>
              <w:top w:val="single" w:sz="4" w:space="0" w:color="auto"/>
              <w:left w:val="single" w:sz="4" w:space="0" w:color="auto"/>
              <w:bottom w:val="single" w:sz="4" w:space="0" w:color="auto"/>
              <w:right w:val="single" w:sz="4" w:space="0" w:color="auto"/>
            </w:tcBorders>
            <w:vAlign w:val="center"/>
          </w:tcPr>
          <w:p w14:paraId="77835058" w14:textId="77777777" w:rsidR="00393CC1" w:rsidRPr="00CF0C49" w:rsidRDefault="00393CC1" w:rsidP="00B7613C">
            <w:pPr>
              <w:keepNext/>
              <w:ind w:firstLine="720"/>
              <w:rPr>
                <w:rStyle w:val="FontStyle193"/>
                <w:color w:val="000000" w:themeColor="text1"/>
                <w:sz w:val="22"/>
                <w:szCs w:val="22"/>
              </w:rPr>
            </w:pPr>
          </w:p>
        </w:tc>
      </w:tr>
      <w:tr w:rsidR="00CF0C49" w:rsidRPr="00CF0C49" w14:paraId="497121A0" w14:textId="77777777" w:rsidTr="006E2CAF">
        <w:trPr>
          <w:trHeight w:val="161"/>
          <w:tblHeader/>
        </w:trPr>
        <w:tc>
          <w:tcPr>
            <w:tcW w:w="1334" w:type="pct"/>
            <w:tcBorders>
              <w:top w:val="single" w:sz="4" w:space="0" w:color="auto"/>
              <w:left w:val="single" w:sz="6" w:space="0" w:color="auto"/>
              <w:bottom w:val="single" w:sz="4" w:space="0" w:color="auto"/>
              <w:right w:val="single" w:sz="6" w:space="0" w:color="auto"/>
            </w:tcBorders>
            <w:vAlign w:val="center"/>
          </w:tcPr>
          <w:p w14:paraId="4BB60E33"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1</w:t>
            </w:r>
          </w:p>
        </w:tc>
        <w:tc>
          <w:tcPr>
            <w:tcW w:w="382" w:type="pct"/>
            <w:tcBorders>
              <w:top w:val="single" w:sz="4" w:space="0" w:color="auto"/>
              <w:left w:val="single" w:sz="6" w:space="0" w:color="auto"/>
              <w:bottom w:val="single" w:sz="4" w:space="0" w:color="auto"/>
              <w:right w:val="single" w:sz="6" w:space="0" w:color="auto"/>
            </w:tcBorders>
            <w:vAlign w:val="center"/>
          </w:tcPr>
          <w:p w14:paraId="224BA620"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w:t>
            </w:r>
          </w:p>
        </w:tc>
        <w:tc>
          <w:tcPr>
            <w:tcW w:w="453" w:type="pct"/>
            <w:tcBorders>
              <w:top w:val="single" w:sz="4" w:space="0" w:color="auto"/>
              <w:left w:val="single" w:sz="6" w:space="0" w:color="auto"/>
              <w:bottom w:val="single" w:sz="4" w:space="0" w:color="auto"/>
              <w:right w:val="single" w:sz="6" w:space="0" w:color="auto"/>
            </w:tcBorders>
            <w:vAlign w:val="center"/>
          </w:tcPr>
          <w:p w14:paraId="4B30ED2B"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3</w:t>
            </w:r>
          </w:p>
        </w:tc>
        <w:tc>
          <w:tcPr>
            <w:tcW w:w="632" w:type="pct"/>
            <w:tcBorders>
              <w:top w:val="single" w:sz="4" w:space="0" w:color="auto"/>
              <w:left w:val="single" w:sz="6" w:space="0" w:color="auto"/>
              <w:bottom w:val="single" w:sz="4" w:space="0" w:color="auto"/>
              <w:right w:val="single" w:sz="6" w:space="0" w:color="auto"/>
            </w:tcBorders>
            <w:vAlign w:val="center"/>
          </w:tcPr>
          <w:p w14:paraId="2F0778C4"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4</w:t>
            </w:r>
          </w:p>
        </w:tc>
        <w:tc>
          <w:tcPr>
            <w:tcW w:w="367" w:type="pct"/>
            <w:tcBorders>
              <w:top w:val="single" w:sz="4" w:space="0" w:color="auto"/>
              <w:left w:val="single" w:sz="6" w:space="0" w:color="auto"/>
              <w:bottom w:val="single" w:sz="4" w:space="0" w:color="auto"/>
              <w:right w:val="single" w:sz="4" w:space="0" w:color="auto"/>
            </w:tcBorders>
            <w:vAlign w:val="center"/>
          </w:tcPr>
          <w:p w14:paraId="4CB0D17E"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5</w:t>
            </w:r>
          </w:p>
        </w:tc>
        <w:tc>
          <w:tcPr>
            <w:tcW w:w="512" w:type="pct"/>
            <w:tcBorders>
              <w:left w:val="single" w:sz="4" w:space="0" w:color="auto"/>
              <w:bottom w:val="single" w:sz="4" w:space="0" w:color="auto"/>
              <w:right w:val="single" w:sz="4" w:space="0" w:color="auto"/>
            </w:tcBorders>
            <w:vAlign w:val="center"/>
          </w:tcPr>
          <w:p w14:paraId="3661A3E5"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6</w:t>
            </w:r>
          </w:p>
        </w:tc>
        <w:tc>
          <w:tcPr>
            <w:tcW w:w="452" w:type="pct"/>
            <w:tcBorders>
              <w:left w:val="single" w:sz="4" w:space="0" w:color="auto"/>
              <w:bottom w:val="single" w:sz="4" w:space="0" w:color="auto"/>
              <w:right w:val="single" w:sz="4" w:space="0" w:color="auto"/>
            </w:tcBorders>
            <w:vAlign w:val="center"/>
          </w:tcPr>
          <w:p w14:paraId="5AD948DA"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7</w:t>
            </w:r>
          </w:p>
        </w:tc>
        <w:tc>
          <w:tcPr>
            <w:tcW w:w="535" w:type="pct"/>
            <w:tcBorders>
              <w:left w:val="single" w:sz="4" w:space="0" w:color="auto"/>
              <w:bottom w:val="single" w:sz="4" w:space="0" w:color="auto"/>
              <w:right w:val="single" w:sz="4" w:space="0" w:color="auto"/>
            </w:tcBorders>
          </w:tcPr>
          <w:p w14:paraId="5CCCCA08"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8</w:t>
            </w:r>
          </w:p>
        </w:tc>
        <w:tc>
          <w:tcPr>
            <w:tcW w:w="333" w:type="pct"/>
            <w:tcBorders>
              <w:top w:val="single" w:sz="4" w:space="0" w:color="auto"/>
              <w:left w:val="single" w:sz="4" w:space="0" w:color="auto"/>
              <w:bottom w:val="single" w:sz="4" w:space="0" w:color="auto"/>
              <w:right w:val="single" w:sz="4" w:space="0" w:color="auto"/>
            </w:tcBorders>
            <w:vAlign w:val="center"/>
          </w:tcPr>
          <w:p w14:paraId="376F71E5"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9</w:t>
            </w:r>
          </w:p>
        </w:tc>
      </w:tr>
      <w:tr w:rsidR="00CF0C49" w:rsidRPr="00CF0C49" w14:paraId="1F474AA5" w14:textId="77777777" w:rsidTr="00641649">
        <w:tc>
          <w:tcPr>
            <w:tcW w:w="1334" w:type="pct"/>
            <w:tcBorders>
              <w:top w:val="single" w:sz="6" w:space="0" w:color="auto"/>
              <w:left w:val="single" w:sz="6" w:space="0" w:color="auto"/>
              <w:bottom w:val="single" w:sz="6" w:space="0" w:color="auto"/>
              <w:right w:val="single" w:sz="6" w:space="0" w:color="auto"/>
            </w:tcBorders>
          </w:tcPr>
          <w:p w14:paraId="1423E340" w14:textId="77777777" w:rsidR="006E2CAF" w:rsidRPr="00CF0C49" w:rsidRDefault="006E2CAF" w:rsidP="00B7613C">
            <w:pPr>
              <w:keepNext/>
              <w:ind w:firstLine="720"/>
              <w:rPr>
                <w:rStyle w:val="FontStyle193"/>
                <w:color w:val="000000" w:themeColor="text1"/>
                <w:sz w:val="22"/>
                <w:szCs w:val="22"/>
              </w:rPr>
            </w:pPr>
            <w:r w:rsidRPr="00CF0C49">
              <w:rPr>
                <w:rStyle w:val="FontStyle193"/>
                <w:color w:val="000000" w:themeColor="text1"/>
                <w:sz w:val="22"/>
                <w:szCs w:val="22"/>
              </w:rPr>
              <w:t xml:space="preserve">Земли, нуждающиеся в </w:t>
            </w:r>
          </w:p>
          <w:p w14:paraId="3FD1C5D9" w14:textId="77777777" w:rsidR="006E2CAF" w:rsidRPr="00CF0C49" w:rsidRDefault="006E2CAF" w:rsidP="00B7613C">
            <w:pPr>
              <w:keepNext/>
              <w:ind w:firstLine="720"/>
              <w:rPr>
                <w:rStyle w:val="FontStyle193"/>
                <w:color w:val="000000" w:themeColor="text1"/>
                <w:sz w:val="22"/>
                <w:szCs w:val="22"/>
              </w:rPr>
            </w:pPr>
            <w:r w:rsidRPr="00CF0C49">
              <w:rPr>
                <w:rStyle w:val="FontStyle193"/>
                <w:color w:val="000000" w:themeColor="text1"/>
                <w:sz w:val="22"/>
                <w:szCs w:val="22"/>
              </w:rPr>
              <w:t>лесовосстановлении,  всего:</w:t>
            </w:r>
          </w:p>
        </w:tc>
        <w:tc>
          <w:tcPr>
            <w:tcW w:w="382" w:type="pct"/>
            <w:tcBorders>
              <w:top w:val="single" w:sz="6" w:space="0" w:color="auto"/>
              <w:left w:val="single" w:sz="6" w:space="0" w:color="auto"/>
              <w:bottom w:val="single" w:sz="6" w:space="0" w:color="auto"/>
              <w:right w:val="single" w:sz="6" w:space="0" w:color="auto"/>
            </w:tcBorders>
            <w:vAlign w:val="center"/>
          </w:tcPr>
          <w:p w14:paraId="6D9FE720" w14:textId="5AFAF6B8"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453" w:type="pct"/>
            <w:tcBorders>
              <w:top w:val="single" w:sz="6" w:space="0" w:color="auto"/>
              <w:left w:val="single" w:sz="6" w:space="0" w:color="auto"/>
              <w:bottom w:val="single" w:sz="6" w:space="0" w:color="auto"/>
              <w:right w:val="single" w:sz="6" w:space="0" w:color="auto"/>
            </w:tcBorders>
            <w:vAlign w:val="center"/>
          </w:tcPr>
          <w:p w14:paraId="2A72B9E7"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0E528F63" w14:textId="1F84864E"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367" w:type="pct"/>
            <w:tcBorders>
              <w:top w:val="single" w:sz="6" w:space="0" w:color="auto"/>
              <w:left w:val="single" w:sz="6" w:space="0" w:color="auto"/>
              <w:bottom w:val="single" w:sz="6" w:space="0" w:color="auto"/>
              <w:right w:val="single" w:sz="6" w:space="0" w:color="auto"/>
            </w:tcBorders>
            <w:vAlign w:val="center"/>
          </w:tcPr>
          <w:p w14:paraId="105392D9" w14:textId="7E1AA539"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512" w:type="pct"/>
            <w:tcBorders>
              <w:top w:val="single" w:sz="6" w:space="0" w:color="auto"/>
              <w:left w:val="single" w:sz="6" w:space="0" w:color="auto"/>
              <w:bottom w:val="single" w:sz="6" w:space="0" w:color="auto"/>
              <w:right w:val="single" w:sz="6" w:space="0" w:color="auto"/>
            </w:tcBorders>
            <w:vAlign w:val="center"/>
          </w:tcPr>
          <w:p w14:paraId="7135460D"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23CD5BE8"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184B9E70"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6" w:space="0" w:color="auto"/>
              <w:left w:val="single" w:sz="6" w:space="0" w:color="auto"/>
              <w:bottom w:val="single" w:sz="6" w:space="0" w:color="auto"/>
              <w:right w:val="single" w:sz="6" w:space="0" w:color="auto"/>
            </w:tcBorders>
            <w:vAlign w:val="center"/>
          </w:tcPr>
          <w:p w14:paraId="2809E949" w14:textId="0F35079C"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r>
      <w:tr w:rsidR="00CF0C49" w:rsidRPr="00CF0C49" w14:paraId="57E7D0D9" w14:textId="77777777" w:rsidTr="00641649">
        <w:tc>
          <w:tcPr>
            <w:tcW w:w="1334" w:type="pct"/>
            <w:tcBorders>
              <w:top w:val="single" w:sz="6" w:space="0" w:color="auto"/>
              <w:left w:val="single" w:sz="6" w:space="0" w:color="auto"/>
              <w:bottom w:val="single" w:sz="6" w:space="0" w:color="auto"/>
              <w:right w:val="single" w:sz="6" w:space="0" w:color="auto"/>
            </w:tcBorders>
            <w:vAlign w:val="center"/>
          </w:tcPr>
          <w:p w14:paraId="0D076D78" w14:textId="77777777" w:rsidR="006E2CAF" w:rsidRPr="00CF0C49" w:rsidRDefault="006E2CAF" w:rsidP="00B7613C">
            <w:pPr>
              <w:keepNext/>
              <w:ind w:firstLine="720"/>
              <w:rPr>
                <w:rStyle w:val="FontStyle193"/>
                <w:color w:val="000000" w:themeColor="text1"/>
                <w:sz w:val="22"/>
                <w:szCs w:val="22"/>
              </w:rPr>
            </w:pPr>
            <w:r w:rsidRPr="00CF0C49">
              <w:rPr>
                <w:rStyle w:val="FontStyle193"/>
                <w:color w:val="000000" w:themeColor="text1"/>
                <w:sz w:val="22"/>
                <w:szCs w:val="22"/>
              </w:rPr>
              <w:t>в том числе по породам:</w:t>
            </w:r>
          </w:p>
          <w:p w14:paraId="70FF39AE" w14:textId="77777777" w:rsidR="006E2CAF" w:rsidRPr="00CF0C49" w:rsidRDefault="006E2CAF" w:rsidP="00B7613C">
            <w:pPr>
              <w:keepNext/>
              <w:ind w:firstLine="720"/>
              <w:rPr>
                <w:rStyle w:val="FontStyle193"/>
                <w:color w:val="000000" w:themeColor="text1"/>
                <w:sz w:val="22"/>
                <w:szCs w:val="22"/>
              </w:rPr>
            </w:pPr>
            <w:r w:rsidRPr="00CF0C49">
              <w:rPr>
                <w:rStyle w:val="FontStyle193"/>
                <w:color w:val="000000" w:themeColor="text1"/>
                <w:sz w:val="22"/>
                <w:szCs w:val="22"/>
              </w:rPr>
              <w:t xml:space="preserve"> хвойным</w:t>
            </w:r>
          </w:p>
        </w:tc>
        <w:tc>
          <w:tcPr>
            <w:tcW w:w="382" w:type="pct"/>
            <w:tcBorders>
              <w:top w:val="single" w:sz="6" w:space="0" w:color="auto"/>
              <w:left w:val="single" w:sz="6" w:space="0" w:color="auto"/>
              <w:bottom w:val="single" w:sz="6" w:space="0" w:color="auto"/>
              <w:right w:val="single" w:sz="6" w:space="0" w:color="auto"/>
            </w:tcBorders>
            <w:vAlign w:val="center"/>
          </w:tcPr>
          <w:p w14:paraId="0A54C50C" w14:textId="3F39695E"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453" w:type="pct"/>
            <w:tcBorders>
              <w:top w:val="single" w:sz="6" w:space="0" w:color="auto"/>
              <w:left w:val="single" w:sz="6" w:space="0" w:color="auto"/>
              <w:bottom w:val="single" w:sz="6" w:space="0" w:color="auto"/>
              <w:right w:val="single" w:sz="6" w:space="0" w:color="auto"/>
            </w:tcBorders>
            <w:vAlign w:val="center"/>
          </w:tcPr>
          <w:p w14:paraId="71180226"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41174CC3" w14:textId="757535A0"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367" w:type="pct"/>
            <w:tcBorders>
              <w:top w:val="single" w:sz="6" w:space="0" w:color="auto"/>
              <w:left w:val="single" w:sz="6" w:space="0" w:color="auto"/>
              <w:bottom w:val="single" w:sz="6" w:space="0" w:color="auto"/>
              <w:right w:val="single" w:sz="6" w:space="0" w:color="auto"/>
            </w:tcBorders>
            <w:vAlign w:val="center"/>
          </w:tcPr>
          <w:p w14:paraId="35E8B07A" w14:textId="69BE4C30"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512" w:type="pct"/>
            <w:tcBorders>
              <w:top w:val="single" w:sz="6" w:space="0" w:color="auto"/>
              <w:left w:val="single" w:sz="6" w:space="0" w:color="auto"/>
              <w:bottom w:val="single" w:sz="6" w:space="0" w:color="auto"/>
              <w:right w:val="single" w:sz="6" w:space="0" w:color="auto"/>
            </w:tcBorders>
            <w:vAlign w:val="center"/>
          </w:tcPr>
          <w:p w14:paraId="3AC717C8"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02E816DF"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1CC219DE"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6" w:space="0" w:color="auto"/>
              <w:left w:val="single" w:sz="6" w:space="0" w:color="auto"/>
              <w:bottom w:val="single" w:sz="6" w:space="0" w:color="auto"/>
              <w:right w:val="single" w:sz="6" w:space="0" w:color="auto"/>
            </w:tcBorders>
            <w:vAlign w:val="center"/>
          </w:tcPr>
          <w:p w14:paraId="5D671D9C" w14:textId="26F0F927"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r>
      <w:tr w:rsidR="00CF0C49" w:rsidRPr="00CF0C49" w14:paraId="30D36496"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7343F33D" w14:textId="77777777" w:rsidR="00393CC1" w:rsidRPr="00CF0C49" w:rsidRDefault="0013466E" w:rsidP="00B7613C">
            <w:pPr>
              <w:keepNext/>
              <w:ind w:firstLine="720"/>
              <w:rPr>
                <w:rStyle w:val="FontStyle193"/>
                <w:color w:val="000000" w:themeColor="text1"/>
                <w:sz w:val="22"/>
                <w:szCs w:val="22"/>
              </w:rPr>
            </w:pPr>
            <w:r w:rsidRPr="00CF0C49">
              <w:rPr>
                <w:rStyle w:val="FontStyle193"/>
                <w:color w:val="000000" w:themeColor="text1"/>
                <w:sz w:val="22"/>
                <w:szCs w:val="22"/>
              </w:rPr>
              <w:t>твердолиственным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10D76645"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327B2954"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39ED4133"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5DEB1885"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1F187BBD"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094FB7D6"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524C4CBB"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5428806B"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1AC0F1E1"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38C68E8F"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мягколиственным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3457C30A"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25E22E3A"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71142782"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2D3C882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06404FF6"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6C483348"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28E443B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5806DFB4"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583FCF26"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770C1762"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В том числе по способам:</w:t>
            </w:r>
          </w:p>
        </w:tc>
        <w:tc>
          <w:tcPr>
            <w:tcW w:w="382" w:type="pct"/>
            <w:tcBorders>
              <w:top w:val="single" w:sz="6" w:space="0" w:color="auto"/>
              <w:left w:val="single" w:sz="6" w:space="0" w:color="auto"/>
              <w:bottom w:val="single" w:sz="6" w:space="0" w:color="auto"/>
              <w:right w:val="single" w:sz="6" w:space="0" w:color="auto"/>
            </w:tcBorders>
            <w:vAlign w:val="center"/>
          </w:tcPr>
          <w:p w14:paraId="25E9F1DB" w14:textId="77777777" w:rsidR="00393CC1" w:rsidRPr="00CF0C49" w:rsidRDefault="00393CC1" w:rsidP="00B7613C">
            <w:pPr>
              <w:keepNext/>
              <w:ind w:firstLine="720"/>
              <w:jc w:val="center"/>
              <w:rPr>
                <w:rStyle w:val="FontStyle193"/>
                <w:color w:val="000000" w:themeColor="text1"/>
                <w:sz w:val="22"/>
                <w:szCs w:val="22"/>
              </w:rPr>
            </w:pPr>
          </w:p>
        </w:tc>
        <w:tc>
          <w:tcPr>
            <w:tcW w:w="453" w:type="pct"/>
            <w:tcBorders>
              <w:top w:val="single" w:sz="6" w:space="0" w:color="auto"/>
              <w:left w:val="single" w:sz="6" w:space="0" w:color="auto"/>
              <w:bottom w:val="single" w:sz="6" w:space="0" w:color="auto"/>
              <w:right w:val="single" w:sz="6" w:space="0" w:color="auto"/>
            </w:tcBorders>
            <w:vAlign w:val="center"/>
          </w:tcPr>
          <w:p w14:paraId="1AF01DBA" w14:textId="77777777" w:rsidR="00393CC1" w:rsidRPr="00CF0C49" w:rsidRDefault="00393CC1" w:rsidP="00B7613C">
            <w:pPr>
              <w:keepNext/>
              <w:ind w:firstLine="720"/>
              <w:jc w:val="center"/>
              <w:rPr>
                <w:rStyle w:val="FontStyle193"/>
                <w:color w:val="000000" w:themeColor="text1"/>
                <w:sz w:val="22"/>
                <w:szCs w:val="22"/>
              </w:rPr>
            </w:pPr>
          </w:p>
        </w:tc>
        <w:tc>
          <w:tcPr>
            <w:tcW w:w="632" w:type="pct"/>
            <w:tcBorders>
              <w:top w:val="single" w:sz="6" w:space="0" w:color="auto"/>
              <w:left w:val="single" w:sz="6" w:space="0" w:color="auto"/>
              <w:bottom w:val="single" w:sz="6" w:space="0" w:color="auto"/>
              <w:right w:val="single" w:sz="6" w:space="0" w:color="auto"/>
            </w:tcBorders>
            <w:vAlign w:val="center"/>
          </w:tcPr>
          <w:p w14:paraId="08B120C5" w14:textId="77777777" w:rsidR="00393CC1" w:rsidRPr="00CF0C49" w:rsidRDefault="00393CC1" w:rsidP="00B7613C">
            <w:pPr>
              <w:keepNext/>
              <w:ind w:firstLine="720"/>
              <w:jc w:val="center"/>
              <w:rPr>
                <w:rStyle w:val="FontStyle193"/>
                <w:color w:val="000000" w:themeColor="text1"/>
                <w:sz w:val="22"/>
                <w:szCs w:val="22"/>
              </w:rPr>
            </w:pPr>
          </w:p>
        </w:tc>
        <w:tc>
          <w:tcPr>
            <w:tcW w:w="367" w:type="pct"/>
            <w:tcBorders>
              <w:top w:val="single" w:sz="6" w:space="0" w:color="auto"/>
              <w:left w:val="single" w:sz="6" w:space="0" w:color="auto"/>
              <w:bottom w:val="single" w:sz="6" w:space="0" w:color="auto"/>
              <w:right w:val="single" w:sz="6" w:space="0" w:color="auto"/>
            </w:tcBorders>
            <w:vAlign w:val="center"/>
          </w:tcPr>
          <w:p w14:paraId="0E42E1E3" w14:textId="77777777" w:rsidR="00393CC1" w:rsidRPr="00CF0C49" w:rsidRDefault="00393CC1" w:rsidP="00B7613C">
            <w:pPr>
              <w:keepNext/>
              <w:ind w:firstLine="720"/>
              <w:jc w:val="center"/>
              <w:rPr>
                <w:rStyle w:val="FontStyle193"/>
                <w:color w:val="000000" w:themeColor="text1"/>
                <w:sz w:val="22"/>
                <w:szCs w:val="22"/>
              </w:rPr>
            </w:pPr>
          </w:p>
        </w:tc>
        <w:tc>
          <w:tcPr>
            <w:tcW w:w="512" w:type="pct"/>
            <w:tcBorders>
              <w:top w:val="single" w:sz="6" w:space="0" w:color="auto"/>
              <w:left w:val="single" w:sz="6" w:space="0" w:color="auto"/>
              <w:bottom w:val="single" w:sz="6" w:space="0" w:color="auto"/>
              <w:right w:val="single" w:sz="6" w:space="0" w:color="auto"/>
            </w:tcBorders>
            <w:vAlign w:val="center"/>
          </w:tcPr>
          <w:p w14:paraId="36E07D69" w14:textId="77777777" w:rsidR="00393CC1" w:rsidRPr="00CF0C49" w:rsidRDefault="00393CC1" w:rsidP="00B7613C">
            <w:pPr>
              <w:keepNext/>
              <w:ind w:firstLine="720"/>
              <w:jc w:val="center"/>
              <w:rPr>
                <w:rStyle w:val="FontStyle193"/>
                <w:color w:val="000000" w:themeColor="text1"/>
                <w:sz w:val="22"/>
                <w:szCs w:val="22"/>
              </w:rPr>
            </w:pPr>
          </w:p>
        </w:tc>
        <w:tc>
          <w:tcPr>
            <w:tcW w:w="452" w:type="pct"/>
            <w:tcBorders>
              <w:top w:val="single" w:sz="6" w:space="0" w:color="auto"/>
              <w:left w:val="single" w:sz="6" w:space="0" w:color="auto"/>
              <w:bottom w:val="single" w:sz="6" w:space="0" w:color="auto"/>
              <w:right w:val="single" w:sz="4" w:space="0" w:color="auto"/>
            </w:tcBorders>
            <w:vAlign w:val="center"/>
          </w:tcPr>
          <w:p w14:paraId="5D37E49B" w14:textId="77777777" w:rsidR="00393CC1" w:rsidRPr="00CF0C49" w:rsidRDefault="00393CC1" w:rsidP="00B7613C">
            <w:pPr>
              <w:keepNext/>
              <w:ind w:firstLine="720"/>
              <w:jc w:val="center"/>
              <w:rPr>
                <w:rStyle w:val="FontStyle193"/>
                <w:color w:val="000000" w:themeColor="text1"/>
                <w:sz w:val="22"/>
                <w:szCs w:val="22"/>
              </w:rPr>
            </w:pPr>
          </w:p>
        </w:tc>
        <w:tc>
          <w:tcPr>
            <w:tcW w:w="535" w:type="pct"/>
            <w:tcBorders>
              <w:top w:val="single" w:sz="4" w:space="0" w:color="auto"/>
              <w:left w:val="single" w:sz="4" w:space="0" w:color="auto"/>
              <w:bottom w:val="single" w:sz="4" w:space="0" w:color="auto"/>
              <w:right w:val="single" w:sz="4" w:space="0" w:color="auto"/>
            </w:tcBorders>
          </w:tcPr>
          <w:p w14:paraId="444A08BE" w14:textId="77777777" w:rsidR="00393CC1" w:rsidRPr="00CF0C49" w:rsidRDefault="00393CC1" w:rsidP="00B7613C">
            <w:pPr>
              <w:keepNext/>
              <w:ind w:firstLine="720"/>
              <w:jc w:val="center"/>
              <w:rPr>
                <w:rStyle w:val="FontStyle193"/>
                <w:color w:val="000000" w:themeColor="text1"/>
                <w:sz w:val="22"/>
                <w:szCs w:val="22"/>
              </w:rPr>
            </w:pPr>
          </w:p>
        </w:tc>
        <w:tc>
          <w:tcPr>
            <w:tcW w:w="333" w:type="pct"/>
            <w:tcBorders>
              <w:top w:val="single" w:sz="4" w:space="0" w:color="auto"/>
              <w:left w:val="single" w:sz="4" w:space="0" w:color="auto"/>
              <w:bottom w:val="single" w:sz="4" w:space="0" w:color="auto"/>
              <w:right w:val="single" w:sz="4" w:space="0" w:color="auto"/>
            </w:tcBorders>
            <w:vAlign w:val="center"/>
          </w:tcPr>
          <w:p w14:paraId="673E3338" w14:textId="77777777" w:rsidR="00393CC1" w:rsidRPr="00CF0C49" w:rsidRDefault="00393CC1" w:rsidP="00B7613C">
            <w:pPr>
              <w:keepNext/>
              <w:ind w:firstLine="720"/>
              <w:jc w:val="center"/>
              <w:rPr>
                <w:rStyle w:val="FontStyle193"/>
                <w:color w:val="000000" w:themeColor="text1"/>
                <w:sz w:val="22"/>
                <w:szCs w:val="22"/>
              </w:rPr>
            </w:pPr>
          </w:p>
        </w:tc>
      </w:tr>
      <w:tr w:rsidR="00CF0C49" w:rsidRPr="00CF0C49" w14:paraId="19BF9765" w14:textId="77777777" w:rsidTr="00641649">
        <w:tc>
          <w:tcPr>
            <w:tcW w:w="1334" w:type="pct"/>
            <w:tcBorders>
              <w:top w:val="single" w:sz="6" w:space="0" w:color="auto"/>
              <w:left w:val="single" w:sz="6" w:space="0" w:color="auto"/>
              <w:bottom w:val="single" w:sz="6" w:space="0" w:color="auto"/>
              <w:right w:val="single" w:sz="6" w:space="0" w:color="auto"/>
            </w:tcBorders>
          </w:tcPr>
          <w:p w14:paraId="22FABC8C" w14:textId="77777777" w:rsidR="006E2CAF" w:rsidRPr="00CF0C49" w:rsidRDefault="006E2CAF" w:rsidP="00B7613C">
            <w:pPr>
              <w:ind w:firstLine="720"/>
              <w:rPr>
                <w:rStyle w:val="FontStyle193"/>
                <w:color w:val="000000" w:themeColor="text1"/>
                <w:sz w:val="22"/>
                <w:szCs w:val="22"/>
              </w:rPr>
            </w:pPr>
            <w:r w:rsidRPr="00CF0C49">
              <w:rPr>
                <w:rStyle w:val="FontStyle193"/>
                <w:color w:val="000000" w:themeColor="text1"/>
                <w:sz w:val="22"/>
                <w:szCs w:val="22"/>
              </w:rPr>
              <w:t>искусственное (создание лесных культур), всего</w:t>
            </w:r>
          </w:p>
        </w:tc>
        <w:tc>
          <w:tcPr>
            <w:tcW w:w="382" w:type="pct"/>
            <w:tcBorders>
              <w:top w:val="single" w:sz="6" w:space="0" w:color="auto"/>
              <w:left w:val="single" w:sz="6" w:space="0" w:color="auto"/>
              <w:bottom w:val="single" w:sz="6" w:space="0" w:color="auto"/>
              <w:right w:val="single" w:sz="6" w:space="0" w:color="auto"/>
            </w:tcBorders>
            <w:vAlign w:val="center"/>
          </w:tcPr>
          <w:p w14:paraId="0820153D" w14:textId="20ED1300"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453" w:type="pct"/>
            <w:tcBorders>
              <w:top w:val="single" w:sz="6" w:space="0" w:color="auto"/>
              <w:left w:val="single" w:sz="6" w:space="0" w:color="auto"/>
              <w:bottom w:val="single" w:sz="6" w:space="0" w:color="auto"/>
              <w:right w:val="single" w:sz="6" w:space="0" w:color="auto"/>
            </w:tcBorders>
            <w:vAlign w:val="center"/>
          </w:tcPr>
          <w:p w14:paraId="51DB787C"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6BAA1725" w14:textId="42E0EDC4"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367" w:type="pct"/>
            <w:tcBorders>
              <w:top w:val="single" w:sz="6" w:space="0" w:color="auto"/>
              <w:left w:val="single" w:sz="6" w:space="0" w:color="auto"/>
              <w:bottom w:val="single" w:sz="6" w:space="0" w:color="auto"/>
              <w:right w:val="single" w:sz="6" w:space="0" w:color="auto"/>
            </w:tcBorders>
            <w:vAlign w:val="center"/>
          </w:tcPr>
          <w:p w14:paraId="7746C812" w14:textId="077E9678"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512" w:type="pct"/>
            <w:tcBorders>
              <w:top w:val="single" w:sz="6" w:space="0" w:color="auto"/>
              <w:left w:val="single" w:sz="6" w:space="0" w:color="auto"/>
              <w:bottom w:val="single" w:sz="6" w:space="0" w:color="auto"/>
              <w:right w:val="single" w:sz="6" w:space="0" w:color="auto"/>
            </w:tcBorders>
            <w:vAlign w:val="center"/>
          </w:tcPr>
          <w:p w14:paraId="71764E73"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62AC91FA"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11691BEF"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6" w:space="0" w:color="auto"/>
              <w:left w:val="single" w:sz="6" w:space="0" w:color="auto"/>
              <w:bottom w:val="single" w:sz="6" w:space="0" w:color="auto"/>
              <w:right w:val="single" w:sz="6" w:space="0" w:color="auto"/>
            </w:tcBorders>
            <w:vAlign w:val="center"/>
          </w:tcPr>
          <w:p w14:paraId="086159D3" w14:textId="270BA7D8"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r>
      <w:tr w:rsidR="00CF0C49" w:rsidRPr="00CF0C49" w14:paraId="3A794315" w14:textId="77777777" w:rsidTr="00641649">
        <w:tc>
          <w:tcPr>
            <w:tcW w:w="1334" w:type="pct"/>
            <w:tcBorders>
              <w:top w:val="single" w:sz="6" w:space="0" w:color="auto"/>
              <w:left w:val="single" w:sz="6" w:space="0" w:color="auto"/>
              <w:bottom w:val="single" w:sz="6" w:space="0" w:color="auto"/>
              <w:right w:val="single" w:sz="6" w:space="0" w:color="auto"/>
            </w:tcBorders>
            <w:vAlign w:val="center"/>
          </w:tcPr>
          <w:p w14:paraId="661FC9D1" w14:textId="77777777" w:rsidR="006E2CAF" w:rsidRPr="00CF0C49" w:rsidRDefault="006E2CAF" w:rsidP="00B7613C">
            <w:pPr>
              <w:ind w:firstLine="720"/>
              <w:rPr>
                <w:rStyle w:val="FontStyle193"/>
                <w:color w:val="000000" w:themeColor="text1"/>
                <w:sz w:val="22"/>
                <w:szCs w:val="22"/>
              </w:rPr>
            </w:pPr>
            <w:r w:rsidRPr="00CF0C49">
              <w:rPr>
                <w:rStyle w:val="FontStyle193"/>
                <w:color w:val="000000" w:themeColor="text1"/>
                <w:sz w:val="22"/>
                <w:szCs w:val="22"/>
              </w:rPr>
              <w:t xml:space="preserve">из них по породам: </w:t>
            </w:r>
          </w:p>
          <w:p w14:paraId="6C8E45BE" w14:textId="77777777" w:rsidR="006E2CAF" w:rsidRPr="00CF0C49" w:rsidRDefault="006E2CAF" w:rsidP="00B7613C">
            <w:pPr>
              <w:ind w:firstLine="720"/>
              <w:rPr>
                <w:rStyle w:val="FontStyle193"/>
                <w:color w:val="000000" w:themeColor="text1"/>
                <w:sz w:val="22"/>
                <w:szCs w:val="22"/>
              </w:rPr>
            </w:pPr>
            <w:r w:rsidRPr="00CF0C49">
              <w:rPr>
                <w:rStyle w:val="FontStyle193"/>
                <w:color w:val="000000" w:themeColor="text1"/>
                <w:sz w:val="22"/>
                <w:szCs w:val="22"/>
              </w:rPr>
              <w:t>хвойным</w:t>
            </w:r>
          </w:p>
        </w:tc>
        <w:tc>
          <w:tcPr>
            <w:tcW w:w="382" w:type="pct"/>
            <w:tcBorders>
              <w:top w:val="single" w:sz="6" w:space="0" w:color="auto"/>
              <w:left w:val="single" w:sz="6" w:space="0" w:color="auto"/>
              <w:bottom w:val="single" w:sz="6" w:space="0" w:color="auto"/>
              <w:right w:val="single" w:sz="6" w:space="0" w:color="auto"/>
            </w:tcBorders>
            <w:vAlign w:val="center"/>
          </w:tcPr>
          <w:p w14:paraId="29167CAA" w14:textId="63B59F0D"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453" w:type="pct"/>
            <w:tcBorders>
              <w:top w:val="single" w:sz="6" w:space="0" w:color="auto"/>
              <w:left w:val="single" w:sz="6" w:space="0" w:color="auto"/>
              <w:bottom w:val="single" w:sz="6" w:space="0" w:color="auto"/>
              <w:right w:val="single" w:sz="6" w:space="0" w:color="auto"/>
            </w:tcBorders>
            <w:vAlign w:val="center"/>
          </w:tcPr>
          <w:p w14:paraId="5EB95C4C"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0816C7F3" w14:textId="26FA9A71"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367" w:type="pct"/>
            <w:tcBorders>
              <w:top w:val="single" w:sz="6" w:space="0" w:color="auto"/>
              <w:left w:val="single" w:sz="6" w:space="0" w:color="auto"/>
              <w:bottom w:val="single" w:sz="6" w:space="0" w:color="auto"/>
              <w:right w:val="single" w:sz="6" w:space="0" w:color="auto"/>
            </w:tcBorders>
            <w:vAlign w:val="center"/>
          </w:tcPr>
          <w:p w14:paraId="6D015DD0" w14:textId="19B80102"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c>
          <w:tcPr>
            <w:tcW w:w="512" w:type="pct"/>
            <w:tcBorders>
              <w:top w:val="single" w:sz="6" w:space="0" w:color="auto"/>
              <w:left w:val="single" w:sz="6" w:space="0" w:color="auto"/>
              <w:bottom w:val="single" w:sz="6" w:space="0" w:color="auto"/>
              <w:right w:val="single" w:sz="6" w:space="0" w:color="auto"/>
            </w:tcBorders>
            <w:vAlign w:val="center"/>
          </w:tcPr>
          <w:p w14:paraId="6878D8AA"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7F1CE55E"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129851C5" w14:textId="7777777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6" w:space="0" w:color="auto"/>
              <w:left w:val="single" w:sz="6" w:space="0" w:color="auto"/>
              <w:bottom w:val="single" w:sz="6" w:space="0" w:color="auto"/>
              <w:right w:val="single" w:sz="6" w:space="0" w:color="auto"/>
            </w:tcBorders>
            <w:vAlign w:val="center"/>
          </w:tcPr>
          <w:p w14:paraId="7885A78A" w14:textId="2DA27BE8" w:rsidR="006E2CAF" w:rsidRPr="00CF0C49" w:rsidRDefault="00CF0C49"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2,3731</w:t>
            </w:r>
          </w:p>
        </w:tc>
      </w:tr>
      <w:tr w:rsidR="00CF0C49" w:rsidRPr="00CF0C49" w14:paraId="610BBE9B"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590F5079"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твердолиственным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3B8F159D"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7B3CF1D6"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6C169BB8"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3A60E126"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31AA39A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6A72CD7A"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5141AD4B"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5FA1E645"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659D6C1E"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1A9C1C79"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мягколиственным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71FD1177"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1493F553"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0B3724A2"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5D85062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534A2C48"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5F91BABE"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74B5FD23"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04BD1A0F"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6D8AC1B9" w14:textId="77777777" w:rsidTr="006E2CAF">
        <w:trPr>
          <w:trHeight w:val="317"/>
        </w:trPr>
        <w:tc>
          <w:tcPr>
            <w:tcW w:w="1334" w:type="pct"/>
            <w:tcBorders>
              <w:top w:val="single" w:sz="6" w:space="0" w:color="auto"/>
              <w:left w:val="single" w:sz="6" w:space="0" w:color="auto"/>
              <w:bottom w:val="single" w:sz="6" w:space="0" w:color="auto"/>
              <w:right w:val="single" w:sz="6" w:space="0" w:color="auto"/>
            </w:tcBorders>
            <w:vAlign w:val="center"/>
          </w:tcPr>
          <w:p w14:paraId="63499D5A"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Комбинированное,  всего</w:t>
            </w:r>
          </w:p>
        </w:tc>
        <w:tc>
          <w:tcPr>
            <w:tcW w:w="382" w:type="pct"/>
            <w:tcBorders>
              <w:top w:val="single" w:sz="6" w:space="0" w:color="auto"/>
              <w:left w:val="single" w:sz="6" w:space="0" w:color="auto"/>
              <w:bottom w:val="single" w:sz="6" w:space="0" w:color="auto"/>
              <w:right w:val="single" w:sz="6" w:space="0" w:color="auto"/>
            </w:tcBorders>
            <w:vAlign w:val="center"/>
          </w:tcPr>
          <w:p w14:paraId="1A267976"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510E6FB2"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31DFD29C"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729F876E"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6D1B8237"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535F708A"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0F6D4204"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6D8A4BCC"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216B1905" w14:textId="77777777" w:rsidTr="006E2CAF">
        <w:trPr>
          <w:trHeight w:val="353"/>
        </w:trPr>
        <w:tc>
          <w:tcPr>
            <w:tcW w:w="1334" w:type="pct"/>
            <w:tcBorders>
              <w:top w:val="single" w:sz="6" w:space="0" w:color="auto"/>
              <w:left w:val="single" w:sz="6" w:space="0" w:color="auto"/>
              <w:bottom w:val="single" w:sz="6" w:space="0" w:color="auto"/>
              <w:right w:val="single" w:sz="6" w:space="0" w:color="auto"/>
            </w:tcBorders>
            <w:vAlign w:val="center"/>
          </w:tcPr>
          <w:p w14:paraId="7F36D6B5"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 xml:space="preserve">из них по породам: </w:t>
            </w:r>
          </w:p>
          <w:p w14:paraId="75D7CB5F"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хвойным</w:t>
            </w:r>
          </w:p>
        </w:tc>
        <w:tc>
          <w:tcPr>
            <w:tcW w:w="382" w:type="pct"/>
            <w:tcBorders>
              <w:top w:val="single" w:sz="6" w:space="0" w:color="auto"/>
              <w:left w:val="single" w:sz="6" w:space="0" w:color="auto"/>
              <w:bottom w:val="single" w:sz="6" w:space="0" w:color="auto"/>
              <w:right w:val="single" w:sz="6" w:space="0" w:color="auto"/>
            </w:tcBorders>
            <w:vAlign w:val="center"/>
          </w:tcPr>
          <w:p w14:paraId="72A1F1D2"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49C6FE4C"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721690EF"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66C30D2B"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63DD1DA2"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34C6C916"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491D26C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7E65C608"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08D3BE9A"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24AB8EE3"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твердолиственным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64956B8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534B5523"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0C0E0EE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125EC967"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59613634"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0169552B"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40F4F1CB"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0FECC1CE"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6F4A0FE6" w14:textId="77777777" w:rsidTr="006E2CAF">
        <w:trPr>
          <w:trHeight w:val="123"/>
        </w:trPr>
        <w:tc>
          <w:tcPr>
            <w:tcW w:w="1334" w:type="pct"/>
            <w:tcBorders>
              <w:top w:val="single" w:sz="6" w:space="0" w:color="auto"/>
              <w:left w:val="single" w:sz="6" w:space="0" w:color="auto"/>
              <w:bottom w:val="single" w:sz="6" w:space="0" w:color="auto"/>
              <w:right w:val="single" w:sz="6" w:space="0" w:color="auto"/>
            </w:tcBorders>
            <w:vAlign w:val="center"/>
          </w:tcPr>
          <w:p w14:paraId="3E43C75A" w14:textId="77777777" w:rsidR="00393CC1" w:rsidRPr="00CF0C49" w:rsidRDefault="0013466E" w:rsidP="00B7613C">
            <w:pPr>
              <w:ind w:firstLine="720"/>
              <w:rPr>
                <w:rStyle w:val="FontStyle193"/>
                <w:color w:val="000000" w:themeColor="text1"/>
                <w:sz w:val="22"/>
                <w:szCs w:val="22"/>
              </w:rPr>
            </w:pPr>
            <w:r w:rsidRPr="00CF0C49">
              <w:rPr>
                <w:rStyle w:val="FontStyle193"/>
                <w:color w:val="000000" w:themeColor="text1"/>
                <w:sz w:val="22"/>
                <w:szCs w:val="22"/>
              </w:rPr>
              <w:t>мягколиственным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4943A462"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43061187"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5ADB3E49"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27F152FC"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70094691"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2EE50B48"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23EEA47F"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15295FBA" w14:textId="77777777" w:rsidR="00393CC1" w:rsidRPr="00CF0C49" w:rsidRDefault="0013466E"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50D19B12" w14:textId="77777777" w:rsidTr="00641649">
        <w:tc>
          <w:tcPr>
            <w:tcW w:w="1334" w:type="pct"/>
            <w:tcBorders>
              <w:top w:val="single" w:sz="6" w:space="0" w:color="auto"/>
              <w:left w:val="single" w:sz="6" w:space="0" w:color="auto"/>
              <w:bottom w:val="single" w:sz="6" w:space="0" w:color="auto"/>
              <w:right w:val="single" w:sz="6" w:space="0" w:color="auto"/>
            </w:tcBorders>
            <w:vAlign w:val="center"/>
          </w:tcPr>
          <w:p w14:paraId="0750E6A4" w14:textId="77777777" w:rsidR="006E2CAF" w:rsidRPr="00CF0C49" w:rsidRDefault="006E2CAF" w:rsidP="00B7613C">
            <w:pPr>
              <w:ind w:firstLine="720"/>
              <w:rPr>
                <w:rStyle w:val="FontStyle193"/>
                <w:color w:val="000000" w:themeColor="text1"/>
                <w:sz w:val="22"/>
                <w:szCs w:val="22"/>
              </w:rPr>
            </w:pPr>
            <w:r w:rsidRPr="00CF0C49">
              <w:rPr>
                <w:rStyle w:val="FontStyle193"/>
                <w:color w:val="000000" w:themeColor="text1"/>
                <w:sz w:val="22"/>
                <w:szCs w:val="22"/>
              </w:rPr>
              <w:t xml:space="preserve">Естественное </w:t>
            </w:r>
          </w:p>
          <w:p w14:paraId="45ACCD43" w14:textId="77777777" w:rsidR="006E2CAF" w:rsidRPr="00CF0C49" w:rsidRDefault="006E2CAF" w:rsidP="00B7613C">
            <w:pPr>
              <w:ind w:firstLine="720"/>
              <w:rPr>
                <w:rStyle w:val="FontStyle193"/>
                <w:color w:val="000000" w:themeColor="text1"/>
                <w:sz w:val="22"/>
                <w:szCs w:val="22"/>
              </w:rPr>
            </w:pPr>
            <w:r w:rsidRPr="00CF0C49">
              <w:rPr>
                <w:rStyle w:val="FontStyle193"/>
                <w:color w:val="000000" w:themeColor="text1"/>
                <w:sz w:val="22"/>
                <w:szCs w:val="22"/>
              </w:rPr>
              <w:t>лесовосстановление, всего</w:t>
            </w:r>
          </w:p>
        </w:tc>
        <w:tc>
          <w:tcPr>
            <w:tcW w:w="382" w:type="pct"/>
            <w:tcBorders>
              <w:top w:val="single" w:sz="6" w:space="0" w:color="auto"/>
              <w:left w:val="single" w:sz="6" w:space="0" w:color="auto"/>
              <w:bottom w:val="single" w:sz="6" w:space="0" w:color="auto"/>
              <w:right w:val="single" w:sz="6" w:space="0" w:color="auto"/>
            </w:tcBorders>
            <w:vAlign w:val="center"/>
          </w:tcPr>
          <w:p w14:paraId="114B5936" w14:textId="3DEE606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12AA263D" w14:textId="5FF6F8F7"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2489BFCA" w14:textId="3AC5D9F6"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538F62C0" w14:textId="430EEF3C"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3ECC4CB2" w14:textId="56430EE2"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6" w:space="0" w:color="auto"/>
            </w:tcBorders>
            <w:vAlign w:val="center"/>
          </w:tcPr>
          <w:p w14:paraId="3EA7268D" w14:textId="0F7F1A66"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6" w:space="0" w:color="auto"/>
              <w:left w:val="single" w:sz="6" w:space="0" w:color="auto"/>
              <w:bottom w:val="single" w:sz="6" w:space="0" w:color="auto"/>
              <w:right w:val="single" w:sz="6" w:space="0" w:color="auto"/>
            </w:tcBorders>
            <w:vAlign w:val="center"/>
          </w:tcPr>
          <w:p w14:paraId="2D7EB98E" w14:textId="64F895B1"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6" w:space="0" w:color="auto"/>
              <w:left w:val="single" w:sz="6" w:space="0" w:color="auto"/>
              <w:bottom w:val="single" w:sz="6" w:space="0" w:color="auto"/>
              <w:right w:val="single" w:sz="6" w:space="0" w:color="auto"/>
            </w:tcBorders>
            <w:vAlign w:val="center"/>
          </w:tcPr>
          <w:p w14:paraId="71A13741" w14:textId="06E5EE5C" w:rsidR="006E2CAF" w:rsidRPr="00CF0C49" w:rsidRDefault="006E2CAF" w:rsidP="00B7613C">
            <w:pPr>
              <w:keepNext/>
              <w:ind w:firstLine="720"/>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3513539E" w14:textId="77777777" w:rsidTr="00641649">
        <w:trPr>
          <w:trHeight w:val="488"/>
        </w:trPr>
        <w:tc>
          <w:tcPr>
            <w:tcW w:w="1334" w:type="pct"/>
            <w:tcBorders>
              <w:top w:val="single" w:sz="6" w:space="0" w:color="auto"/>
              <w:left w:val="single" w:sz="6" w:space="0" w:color="auto"/>
              <w:bottom w:val="single" w:sz="6" w:space="0" w:color="auto"/>
              <w:right w:val="single" w:sz="6" w:space="0" w:color="auto"/>
            </w:tcBorders>
            <w:vAlign w:val="center"/>
          </w:tcPr>
          <w:p w14:paraId="1436CF18" w14:textId="77777777" w:rsidR="006E2CAF" w:rsidRPr="00CF0C49" w:rsidRDefault="006E2CAF" w:rsidP="006E2CAF">
            <w:pPr>
              <w:rPr>
                <w:rStyle w:val="FontStyle193"/>
                <w:color w:val="000000" w:themeColor="text1"/>
                <w:sz w:val="22"/>
                <w:szCs w:val="22"/>
              </w:rPr>
            </w:pPr>
            <w:r w:rsidRPr="00CF0C49">
              <w:rPr>
                <w:rStyle w:val="FontStyle193"/>
                <w:color w:val="000000" w:themeColor="text1"/>
                <w:sz w:val="22"/>
                <w:szCs w:val="22"/>
              </w:rPr>
              <w:t xml:space="preserve">из них по породам:  </w:t>
            </w:r>
          </w:p>
          <w:p w14:paraId="15B37F1F" w14:textId="77777777" w:rsidR="006E2CAF" w:rsidRPr="00CF0C49" w:rsidRDefault="006E2CAF" w:rsidP="006E2CAF">
            <w:pPr>
              <w:rPr>
                <w:rStyle w:val="FontStyle193"/>
                <w:color w:val="000000" w:themeColor="text1"/>
                <w:sz w:val="22"/>
                <w:szCs w:val="22"/>
              </w:rPr>
            </w:pPr>
            <w:r w:rsidRPr="00CF0C49">
              <w:rPr>
                <w:rStyle w:val="FontStyle193"/>
                <w:color w:val="000000" w:themeColor="text1"/>
                <w:sz w:val="22"/>
                <w:szCs w:val="22"/>
              </w:rPr>
              <w:t>хвойным</w:t>
            </w:r>
          </w:p>
        </w:tc>
        <w:tc>
          <w:tcPr>
            <w:tcW w:w="382" w:type="pct"/>
            <w:tcBorders>
              <w:top w:val="single" w:sz="6" w:space="0" w:color="auto"/>
              <w:left w:val="single" w:sz="6" w:space="0" w:color="auto"/>
              <w:bottom w:val="single" w:sz="6" w:space="0" w:color="auto"/>
              <w:right w:val="single" w:sz="6" w:space="0" w:color="auto"/>
            </w:tcBorders>
            <w:vAlign w:val="center"/>
          </w:tcPr>
          <w:p w14:paraId="222092F8" w14:textId="651430F2"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56B2EB3D" w14:textId="1CBD894B"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28F77760" w14:textId="781D3E7A"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38AB6D26" w14:textId="2F6452CB"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23872B64" w14:textId="1BEA1EB6"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6" w:space="0" w:color="auto"/>
            </w:tcBorders>
            <w:vAlign w:val="center"/>
          </w:tcPr>
          <w:p w14:paraId="139853FA" w14:textId="03A85DF6"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6" w:space="0" w:color="auto"/>
              <w:left w:val="single" w:sz="6" w:space="0" w:color="auto"/>
              <w:bottom w:val="single" w:sz="6" w:space="0" w:color="auto"/>
              <w:right w:val="single" w:sz="6" w:space="0" w:color="auto"/>
            </w:tcBorders>
            <w:vAlign w:val="center"/>
          </w:tcPr>
          <w:p w14:paraId="55DA5D95" w14:textId="4D12629B"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6" w:space="0" w:color="auto"/>
              <w:left w:val="single" w:sz="6" w:space="0" w:color="auto"/>
              <w:bottom w:val="single" w:sz="6" w:space="0" w:color="auto"/>
              <w:right w:val="single" w:sz="6" w:space="0" w:color="auto"/>
            </w:tcBorders>
            <w:vAlign w:val="center"/>
          </w:tcPr>
          <w:p w14:paraId="35450D13" w14:textId="1E0443C8" w:rsidR="006E2CAF" w:rsidRPr="00CF0C49" w:rsidRDefault="006E2CAF" w:rsidP="006E2CAF">
            <w:pPr>
              <w:keepNext/>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0D19E1CB"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417B9357" w14:textId="77777777" w:rsidR="00393CC1" w:rsidRPr="00CF0C49" w:rsidRDefault="0013466E">
            <w:pPr>
              <w:rPr>
                <w:rStyle w:val="FontStyle193"/>
                <w:color w:val="000000" w:themeColor="text1"/>
                <w:sz w:val="22"/>
                <w:szCs w:val="22"/>
              </w:rPr>
            </w:pPr>
            <w:r w:rsidRPr="00CF0C49">
              <w:rPr>
                <w:rStyle w:val="FontStyle193"/>
                <w:color w:val="000000" w:themeColor="text1"/>
                <w:sz w:val="22"/>
                <w:szCs w:val="22"/>
              </w:rPr>
              <w:t>твердолиственным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3CD03A43"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1B57E506"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15F9D200"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2BFA1408"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33DF3C11"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161024C1"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045ECC05"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43C58F5E"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r>
      <w:tr w:rsidR="00CF0C49" w:rsidRPr="00CF0C49" w14:paraId="00064BB7" w14:textId="77777777" w:rsidTr="006E2CAF">
        <w:tc>
          <w:tcPr>
            <w:tcW w:w="1334" w:type="pct"/>
            <w:tcBorders>
              <w:top w:val="single" w:sz="6" w:space="0" w:color="auto"/>
              <w:left w:val="single" w:sz="6" w:space="0" w:color="auto"/>
              <w:bottom w:val="single" w:sz="6" w:space="0" w:color="auto"/>
              <w:right w:val="single" w:sz="6" w:space="0" w:color="auto"/>
            </w:tcBorders>
            <w:vAlign w:val="center"/>
          </w:tcPr>
          <w:p w14:paraId="34F7D7A7" w14:textId="77777777" w:rsidR="00393CC1" w:rsidRPr="00CF0C49" w:rsidRDefault="0013466E">
            <w:pPr>
              <w:rPr>
                <w:rStyle w:val="FontStyle193"/>
                <w:color w:val="000000" w:themeColor="text1"/>
                <w:sz w:val="22"/>
                <w:szCs w:val="22"/>
              </w:rPr>
            </w:pPr>
            <w:r w:rsidRPr="00CF0C49">
              <w:rPr>
                <w:rStyle w:val="FontStyle193"/>
                <w:color w:val="000000" w:themeColor="text1"/>
                <w:sz w:val="22"/>
                <w:szCs w:val="22"/>
              </w:rPr>
              <w:t>мягколиственным</w:t>
            </w:r>
          </w:p>
        </w:tc>
        <w:tc>
          <w:tcPr>
            <w:tcW w:w="382" w:type="pct"/>
            <w:tcBorders>
              <w:top w:val="single" w:sz="6" w:space="0" w:color="auto"/>
              <w:left w:val="single" w:sz="6" w:space="0" w:color="auto"/>
              <w:bottom w:val="single" w:sz="6" w:space="0" w:color="auto"/>
              <w:right w:val="single" w:sz="6" w:space="0" w:color="auto"/>
            </w:tcBorders>
            <w:vAlign w:val="center"/>
          </w:tcPr>
          <w:p w14:paraId="2318F045"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453" w:type="pct"/>
            <w:tcBorders>
              <w:top w:val="single" w:sz="6" w:space="0" w:color="auto"/>
              <w:left w:val="single" w:sz="6" w:space="0" w:color="auto"/>
              <w:bottom w:val="single" w:sz="6" w:space="0" w:color="auto"/>
              <w:right w:val="single" w:sz="6" w:space="0" w:color="auto"/>
            </w:tcBorders>
            <w:vAlign w:val="center"/>
          </w:tcPr>
          <w:p w14:paraId="0EC64F4D"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632" w:type="pct"/>
            <w:tcBorders>
              <w:top w:val="single" w:sz="6" w:space="0" w:color="auto"/>
              <w:left w:val="single" w:sz="6" w:space="0" w:color="auto"/>
              <w:bottom w:val="single" w:sz="6" w:space="0" w:color="auto"/>
              <w:right w:val="single" w:sz="6" w:space="0" w:color="auto"/>
            </w:tcBorders>
            <w:vAlign w:val="center"/>
          </w:tcPr>
          <w:p w14:paraId="68DCF458"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367" w:type="pct"/>
            <w:tcBorders>
              <w:top w:val="single" w:sz="6" w:space="0" w:color="auto"/>
              <w:left w:val="single" w:sz="6" w:space="0" w:color="auto"/>
              <w:bottom w:val="single" w:sz="6" w:space="0" w:color="auto"/>
              <w:right w:val="single" w:sz="6" w:space="0" w:color="auto"/>
            </w:tcBorders>
            <w:vAlign w:val="center"/>
          </w:tcPr>
          <w:p w14:paraId="7F96B6B8"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512" w:type="pct"/>
            <w:tcBorders>
              <w:top w:val="single" w:sz="6" w:space="0" w:color="auto"/>
              <w:left w:val="single" w:sz="6" w:space="0" w:color="auto"/>
              <w:bottom w:val="single" w:sz="6" w:space="0" w:color="auto"/>
              <w:right w:val="single" w:sz="6" w:space="0" w:color="auto"/>
            </w:tcBorders>
            <w:vAlign w:val="center"/>
          </w:tcPr>
          <w:p w14:paraId="53ECC07B"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452" w:type="pct"/>
            <w:tcBorders>
              <w:top w:val="single" w:sz="6" w:space="0" w:color="auto"/>
              <w:left w:val="single" w:sz="6" w:space="0" w:color="auto"/>
              <w:bottom w:val="single" w:sz="6" w:space="0" w:color="auto"/>
              <w:right w:val="single" w:sz="4" w:space="0" w:color="auto"/>
            </w:tcBorders>
            <w:vAlign w:val="center"/>
          </w:tcPr>
          <w:p w14:paraId="3CA11077"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535" w:type="pct"/>
            <w:tcBorders>
              <w:top w:val="single" w:sz="4" w:space="0" w:color="auto"/>
              <w:left w:val="single" w:sz="4" w:space="0" w:color="auto"/>
              <w:bottom w:val="single" w:sz="4" w:space="0" w:color="auto"/>
              <w:right w:val="single" w:sz="4" w:space="0" w:color="auto"/>
            </w:tcBorders>
            <w:vAlign w:val="center"/>
          </w:tcPr>
          <w:p w14:paraId="0A0180A6"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c>
          <w:tcPr>
            <w:tcW w:w="333" w:type="pct"/>
            <w:tcBorders>
              <w:top w:val="single" w:sz="4" w:space="0" w:color="auto"/>
              <w:left w:val="single" w:sz="4" w:space="0" w:color="auto"/>
              <w:bottom w:val="single" w:sz="4" w:space="0" w:color="auto"/>
              <w:right w:val="single" w:sz="4" w:space="0" w:color="auto"/>
            </w:tcBorders>
            <w:vAlign w:val="center"/>
          </w:tcPr>
          <w:p w14:paraId="76B1047E" w14:textId="77777777" w:rsidR="00393CC1" w:rsidRPr="00CF0C49" w:rsidRDefault="0013466E">
            <w:pPr>
              <w:keepNext/>
              <w:jc w:val="center"/>
              <w:rPr>
                <w:rStyle w:val="FontStyle193"/>
                <w:color w:val="000000" w:themeColor="text1"/>
                <w:sz w:val="22"/>
                <w:szCs w:val="22"/>
              </w:rPr>
            </w:pPr>
            <w:r w:rsidRPr="00CF0C49">
              <w:rPr>
                <w:rStyle w:val="FontStyle193"/>
                <w:color w:val="000000" w:themeColor="text1"/>
                <w:sz w:val="22"/>
                <w:szCs w:val="22"/>
              </w:rPr>
              <w:t>-</w:t>
            </w:r>
          </w:p>
        </w:tc>
      </w:tr>
    </w:tbl>
    <w:p w14:paraId="09B5269D" w14:textId="77777777" w:rsidR="00B7613C" w:rsidRDefault="00B7613C">
      <w:pPr>
        <w:jc w:val="both"/>
        <w:rPr>
          <w:b/>
          <w:color w:val="000000" w:themeColor="text1"/>
          <w:sz w:val="28"/>
          <w:szCs w:val="28"/>
        </w:rPr>
        <w:sectPr w:rsidR="00B7613C" w:rsidSect="00CF5AED">
          <w:pgSz w:w="16838" w:h="11906" w:orient="landscape"/>
          <w:pgMar w:top="851" w:right="851" w:bottom="1701" w:left="1701" w:header="720" w:footer="720" w:gutter="0"/>
          <w:cols w:space="708"/>
          <w:docGrid w:linePitch="360"/>
        </w:sectPr>
      </w:pPr>
    </w:p>
    <w:p w14:paraId="0C935B5D" w14:textId="690897D1" w:rsidR="00393CC1" w:rsidRPr="00CF0C49" w:rsidRDefault="00393CC1">
      <w:pPr>
        <w:jc w:val="both"/>
        <w:rPr>
          <w:b/>
          <w:color w:val="000000" w:themeColor="text1"/>
          <w:sz w:val="28"/>
          <w:szCs w:val="28"/>
        </w:rPr>
      </w:pPr>
    </w:p>
    <w:p w14:paraId="0C24B4E3" w14:textId="77777777" w:rsidR="00393CC1" w:rsidRPr="00064ADD" w:rsidRDefault="0013466E">
      <w:pPr>
        <w:suppressAutoHyphens/>
        <w:ind w:firstLine="720"/>
        <w:jc w:val="both"/>
        <w:outlineLvl w:val="1"/>
        <w:rPr>
          <w:b/>
          <w:color w:val="000000" w:themeColor="text1"/>
          <w:sz w:val="28"/>
          <w:szCs w:val="28"/>
        </w:rPr>
      </w:pPr>
      <w:r w:rsidRPr="00064ADD">
        <w:rPr>
          <w:b/>
          <w:color w:val="000000" w:themeColor="text1"/>
          <w:sz w:val="28"/>
          <w:szCs w:val="28"/>
        </w:rPr>
        <w:t>Раздел 2.18. Особенности требований к использованию лесов по лесорастительным зонам и лесным районам, включающих схему лесорастительного и лесного районирования лесничества, особенности требований (по нормативам, параметрам и срокам использования) к различным видам использования лесов в соответствии с лесорастительными зонами и лесными районами</w:t>
      </w:r>
    </w:p>
    <w:p w14:paraId="773C2F23" w14:textId="77777777" w:rsidR="00393CC1" w:rsidRPr="00064ADD" w:rsidRDefault="00393CC1">
      <w:pPr>
        <w:rPr>
          <w:rStyle w:val="FontStyle196"/>
          <w:b/>
          <w:color w:val="000000" w:themeColor="text1"/>
          <w:sz w:val="28"/>
          <w:szCs w:val="28"/>
        </w:rPr>
      </w:pPr>
    </w:p>
    <w:p w14:paraId="5AE95515" w14:textId="35A7A8CE" w:rsidR="00393CC1" w:rsidRPr="00064ADD" w:rsidRDefault="0013466E">
      <w:pPr>
        <w:suppressAutoHyphens/>
        <w:ind w:firstLine="720"/>
        <w:jc w:val="both"/>
        <w:rPr>
          <w:color w:val="000000" w:themeColor="text1"/>
          <w:sz w:val="28"/>
          <w:szCs w:val="28"/>
        </w:rPr>
      </w:pPr>
      <w:r w:rsidRPr="00064ADD">
        <w:rPr>
          <w:color w:val="000000" w:themeColor="text1"/>
          <w:sz w:val="28"/>
          <w:szCs w:val="28"/>
        </w:rPr>
        <w:t xml:space="preserve">Особенностей требований к использованию лесов по лесорастительным зонам и лесным районам, по нормативам, параметрам и срокам использования к различным видам использования лесов на территории </w:t>
      </w:r>
      <w:r w:rsidR="00C67396">
        <w:rPr>
          <w:color w:val="000000" w:themeColor="text1"/>
          <w:sz w:val="28"/>
          <w:szCs w:val="28"/>
        </w:rPr>
        <w:t>Таёжного</w:t>
      </w:r>
      <w:r w:rsidR="003007EE" w:rsidRPr="00064ADD">
        <w:rPr>
          <w:color w:val="000000" w:themeColor="text1"/>
          <w:sz w:val="28"/>
          <w:szCs w:val="28"/>
        </w:rPr>
        <w:t xml:space="preserve"> лесничества</w:t>
      </w:r>
      <w:r w:rsidR="000152F1" w:rsidRPr="00064ADD">
        <w:rPr>
          <w:color w:val="000000" w:themeColor="text1"/>
          <w:sz w:val="28"/>
          <w:szCs w:val="28"/>
        </w:rPr>
        <w:t xml:space="preserve"> </w:t>
      </w:r>
      <w:r w:rsidRPr="00064ADD">
        <w:rPr>
          <w:color w:val="000000" w:themeColor="text1"/>
          <w:sz w:val="28"/>
          <w:szCs w:val="28"/>
        </w:rPr>
        <w:t>не выявлено.</w:t>
      </w:r>
    </w:p>
    <w:p w14:paraId="4471E8B6" w14:textId="34689C86" w:rsidR="00393CC1" w:rsidRPr="00064ADD" w:rsidRDefault="0013466E">
      <w:pPr>
        <w:suppressAutoHyphens/>
        <w:ind w:firstLine="720"/>
        <w:jc w:val="both"/>
        <w:rPr>
          <w:color w:val="000000" w:themeColor="text1"/>
          <w:sz w:val="28"/>
          <w:szCs w:val="28"/>
        </w:rPr>
      </w:pPr>
      <w:r w:rsidRPr="00064ADD">
        <w:rPr>
          <w:color w:val="000000" w:themeColor="text1"/>
          <w:sz w:val="28"/>
          <w:szCs w:val="28"/>
        </w:rPr>
        <w:t xml:space="preserve">Нормативы, параметры и сроки различных видов использования лесов, в соответствии с лесорастительной зоной и лесным районом расположения </w:t>
      </w:r>
      <w:r w:rsidR="00C67396">
        <w:rPr>
          <w:color w:val="000000" w:themeColor="text1"/>
          <w:sz w:val="28"/>
          <w:szCs w:val="28"/>
        </w:rPr>
        <w:t>Таёжного</w:t>
      </w:r>
      <w:r w:rsidR="003007EE" w:rsidRPr="00064ADD">
        <w:rPr>
          <w:color w:val="000000" w:themeColor="text1"/>
          <w:sz w:val="28"/>
          <w:szCs w:val="28"/>
        </w:rPr>
        <w:t xml:space="preserve"> лесничества</w:t>
      </w:r>
      <w:r w:rsidRPr="00064ADD">
        <w:rPr>
          <w:color w:val="000000" w:themeColor="text1"/>
          <w:sz w:val="28"/>
          <w:szCs w:val="28"/>
        </w:rPr>
        <w:t xml:space="preserve">, приведены в действующих нормативно-правовых актах, которые использовались при составлении лесохозяйственного регламента. </w:t>
      </w:r>
    </w:p>
    <w:p w14:paraId="60F95F0A" w14:textId="69893353" w:rsidR="00393CC1" w:rsidRPr="005D4597" w:rsidRDefault="0013466E">
      <w:pPr>
        <w:suppressAutoHyphens/>
        <w:ind w:firstLine="720"/>
        <w:jc w:val="both"/>
        <w:rPr>
          <w:b/>
          <w:color w:val="000000" w:themeColor="text1"/>
          <w:sz w:val="28"/>
          <w:szCs w:val="28"/>
        </w:rPr>
      </w:pPr>
      <w:r w:rsidRPr="00064ADD">
        <w:rPr>
          <w:color w:val="000000" w:themeColor="text1"/>
          <w:sz w:val="28"/>
          <w:szCs w:val="28"/>
        </w:rPr>
        <w:t>Приведенные в соответствии с разделами нормативы, параметры и сроки использования лесов соответствуют</w:t>
      </w:r>
      <w:r w:rsidRPr="0027102B">
        <w:rPr>
          <w:color w:val="FF0000"/>
          <w:sz w:val="28"/>
          <w:szCs w:val="28"/>
        </w:rPr>
        <w:t xml:space="preserve"> </w:t>
      </w:r>
      <w:r w:rsidR="00150354" w:rsidRPr="005D4597">
        <w:rPr>
          <w:color w:val="000000" w:themeColor="text1"/>
          <w:sz w:val="28"/>
          <w:szCs w:val="28"/>
        </w:rPr>
        <w:t>Лесостепной</w:t>
      </w:r>
      <w:r w:rsidR="001B0F95" w:rsidRPr="005D4597">
        <w:rPr>
          <w:color w:val="000000" w:themeColor="text1"/>
          <w:sz w:val="28"/>
          <w:szCs w:val="28"/>
        </w:rPr>
        <w:t xml:space="preserve"> зоне</w:t>
      </w:r>
      <w:r w:rsidRPr="005D4597">
        <w:rPr>
          <w:color w:val="000000" w:themeColor="text1"/>
          <w:sz w:val="28"/>
          <w:szCs w:val="28"/>
        </w:rPr>
        <w:t xml:space="preserve">, </w:t>
      </w:r>
      <w:r w:rsidR="00150354" w:rsidRPr="005D4597">
        <w:rPr>
          <w:color w:val="000000" w:themeColor="text1"/>
          <w:sz w:val="28"/>
          <w:szCs w:val="28"/>
        </w:rPr>
        <w:t>Среднесибирскому подтаежно-лесостепному</w:t>
      </w:r>
      <w:r w:rsidR="001B0F95" w:rsidRPr="005D4597">
        <w:rPr>
          <w:color w:val="000000" w:themeColor="text1"/>
          <w:sz w:val="28"/>
          <w:szCs w:val="28"/>
        </w:rPr>
        <w:t xml:space="preserve"> район</w:t>
      </w:r>
      <w:r w:rsidR="00150354" w:rsidRPr="005D4597">
        <w:rPr>
          <w:color w:val="000000" w:themeColor="text1"/>
          <w:sz w:val="28"/>
          <w:szCs w:val="28"/>
        </w:rPr>
        <w:t>у</w:t>
      </w:r>
      <w:r w:rsidRPr="005D4597">
        <w:rPr>
          <w:color w:val="000000" w:themeColor="text1"/>
          <w:sz w:val="28"/>
          <w:szCs w:val="28"/>
        </w:rPr>
        <w:t>.</w:t>
      </w:r>
    </w:p>
    <w:p w14:paraId="59BFE310" w14:textId="77777777" w:rsidR="00393CC1" w:rsidRPr="005D4597" w:rsidRDefault="00393CC1">
      <w:pPr>
        <w:suppressAutoHyphens/>
        <w:ind w:firstLine="720"/>
        <w:jc w:val="center"/>
        <w:rPr>
          <w:b/>
          <w:color w:val="000000" w:themeColor="text1"/>
          <w:sz w:val="28"/>
          <w:szCs w:val="28"/>
        </w:rPr>
      </w:pPr>
    </w:p>
    <w:p w14:paraId="3176D440" w14:textId="77777777" w:rsidR="00393CC1" w:rsidRPr="0027102B" w:rsidRDefault="00393CC1">
      <w:pPr>
        <w:suppressAutoHyphens/>
        <w:ind w:firstLine="720"/>
        <w:jc w:val="center"/>
        <w:rPr>
          <w:b/>
          <w:color w:val="FF0000"/>
          <w:sz w:val="28"/>
          <w:szCs w:val="28"/>
        </w:rPr>
      </w:pPr>
    </w:p>
    <w:p w14:paraId="36B96342" w14:textId="77777777" w:rsidR="00393CC1" w:rsidRPr="0027102B" w:rsidRDefault="00393CC1">
      <w:pPr>
        <w:suppressAutoHyphens/>
        <w:ind w:firstLine="720"/>
        <w:jc w:val="center"/>
        <w:rPr>
          <w:b/>
          <w:color w:val="FF0000"/>
          <w:sz w:val="28"/>
          <w:szCs w:val="28"/>
        </w:rPr>
      </w:pPr>
    </w:p>
    <w:p w14:paraId="0121A3D0" w14:textId="77777777" w:rsidR="00393CC1" w:rsidRPr="0027102B" w:rsidRDefault="00393CC1">
      <w:pPr>
        <w:suppressAutoHyphens/>
        <w:ind w:firstLine="720"/>
        <w:jc w:val="center"/>
        <w:rPr>
          <w:b/>
          <w:color w:val="FF0000"/>
          <w:sz w:val="28"/>
          <w:szCs w:val="28"/>
        </w:rPr>
      </w:pPr>
    </w:p>
    <w:p w14:paraId="029604F5" w14:textId="77777777" w:rsidR="00393CC1" w:rsidRPr="0027102B" w:rsidRDefault="00393CC1">
      <w:pPr>
        <w:suppressAutoHyphens/>
        <w:ind w:firstLine="720"/>
        <w:jc w:val="center"/>
        <w:rPr>
          <w:b/>
          <w:color w:val="FF0000"/>
          <w:sz w:val="28"/>
          <w:szCs w:val="28"/>
        </w:rPr>
      </w:pPr>
    </w:p>
    <w:p w14:paraId="5048ECCB" w14:textId="77777777" w:rsidR="00393CC1" w:rsidRPr="0027102B" w:rsidRDefault="00393CC1">
      <w:pPr>
        <w:suppressAutoHyphens/>
        <w:ind w:firstLine="720"/>
        <w:jc w:val="center"/>
        <w:rPr>
          <w:b/>
          <w:color w:val="FF0000"/>
          <w:sz w:val="28"/>
          <w:szCs w:val="28"/>
        </w:rPr>
      </w:pPr>
    </w:p>
    <w:p w14:paraId="18B0F928" w14:textId="77777777" w:rsidR="00393CC1" w:rsidRPr="0027102B" w:rsidRDefault="00393CC1">
      <w:pPr>
        <w:suppressAutoHyphens/>
        <w:ind w:firstLine="720"/>
        <w:jc w:val="center"/>
        <w:rPr>
          <w:b/>
          <w:color w:val="FF0000"/>
          <w:sz w:val="28"/>
          <w:szCs w:val="28"/>
        </w:rPr>
      </w:pPr>
    </w:p>
    <w:p w14:paraId="585330BF" w14:textId="77777777" w:rsidR="00393CC1" w:rsidRPr="0027102B" w:rsidRDefault="00393CC1">
      <w:pPr>
        <w:suppressAutoHyphens/>
        <w:ind w:firstLine="720"/>
        <w:jc w:val="center"/>
        <w:rPr>
          <w:b/>
          <w:color w:val="FF0000"/>
          <w:sz w:val="28"/>
          <w:szCs w:val="28"/>
        </w:rPr>
      </w:pPr>
    </w:p>
    <w:p w14:paraId="0A81F897" w14:textId="77777777" w:rsidR="00393CC1" w:rsidRPr="0027102B" w:rsidRDefault="00393CC1">
      <w:pPr>
        <w:suppressAutoHyphens/>
        <w:ind w:firstLine="720"/>
        <w:jc w:val="center"/>
        <w:rPr>
          <w:b/>
          <w:color w:val="FF0000"/>
          <w:sz w:val="28"/>
          <w:szCs w:val="28"/>
        </w:rPr>
      </w:pPr>
    </w:p>
    <w:p w14:paraId="372A6D3B" w14:textId="77777777" w:rsidR="00393CC1" w:rsidRPr="0027102B" w:rsidRDefault="00393CC1">
      <w:pPr>
        <w:suppressAutoHyphens/>
        <w:ind w:firstLine="720"/>
        <w:jc w:val="center"/>
        <w:rPr>
          <w:b/>
          <w:color w:val="FF0000"/>
          <w:sz w:val="28"/>
          <w:szCs w:val="28"/>
        </w:rPr>
      </w:pPr>
    </w:p>
    <w:p w14:paraId="71AD48FF" w14:textId="77777777" w:rsidR="00393CC1" w:rsidRPr="0027102B" w:rsidRDefault="00393CC1">
      <w:pPr>
        <w:suppressAutoHyphens/>
        <w:ind w:firstLine="720"/>
        <w:jc w:val="center"/>
        <w:rPr>
          <w:b/>
          <w:color w:val="FF0000"/>
          <w:sz w:val="28"/>
          <w:szCs w:val="28"/>
        </w:rPr>
      </w:pPr>
    </w:p>
    <w:p w14:paraId="1FD6534D" w14:textId="77777777" w:rsidR="00393CC1" w:rsidRPr="0027102B" w:rsidRDefault="00393CC1">
      <w:pPr>
        <w:suppressAutoHyphens/>
        <w:ind w:firstLine="720"/>
        <w:jc w:val="center"/>
        <w:rPr>
          <w:b/>
          <w:color w:val="FF0000"/>
          <w:sz w:val="28"/>
          <w:szCs w:val="28"/>
        </w:rPr>
      </w:pPr>
    </w:p>
    <w:p w14:paraId="7C4683C4" w14:textId="77777777" w:rsidR="00393CC1" w:rsidRPr="0027102B" w:rsidRDefault="00393CC1">
      <w:pPr>
        <w:suppressAutoHyphens/>
        <w:ind w:firstLine="720"/>
        <w:jc w:val="center"/>
        <w:rPr>
          <w:b/>
          <w:color w:val="FF0000"/>
          <w:sz w:val="28"/>
          <w:szCs w:val="28"/>
        </w:rPr>
      </w:pPr>
    </w:p>
    <w:p w14:paraId="3839EB64" w14:textId="77777777" w:rsidR="00393CC1" w:rsidRPr="0027102B" w:rsidRDefault="00393CC1">
      <w:pPr>
        <w:suppressAutoHyphens/>
        <w:ind w:firstLine="720"/>
        <w:jc w:val="center"/>
        <w:rPr>
          <w:b/>
          <w:color w:val="FF0000"/>
          <w:sz w:val="28"/>
          <w:szCs w:val="28"/>
        </w:rPr>
      </w:pPr>
    </w:p>
    <w:p w14:paraId="21083877" w14:textId="77777777" w:rsidR="00393CC1" w:rsidRPr="0027102B" w:rsidRDefault="00393CC1">
      <w:pPr>
        <w:suppressAutoHyphens/>
        <w:ind w:firstLine="720"/>
        <w:jc w:val="center"/>
        <w:rPr>
          <w:b/>
          <w:color w:val="FF0000"/>
          <w:sz w:val="28"/>
          <w:szCs w:val="28"/>
        </w:rPr>
      </w:pPr>
    </w:p>
    <w:p w14:paraId="2B99C645" w14:textId="1ABCAC81" w:rsidR="00B21A7D" w:rsidRPr="0027102B" w:rsidRDefault="00B21A7D">
      <w:pPr>
        <w:suppressAutoHyphens/>
        <w:ind w:firstLine="720"/>
        <w:jc w:val="center"/>
        <w:rPr>
          <w:b/>
          <w:color w:val="FF0000"/>
          <w:sz w:val="28"/>
          <w:szCs w:val="28"/>
        </w:rPr>
      </w:pPr>
    </w:p>
    <w:p w14:paraId="533280E4" w14:textId="5387953A" w:rsidR="002050F7" w:rsidRPr="0027102B" w:rsidRDefault="002050F7">
      <w:pPr>
        <w:suppressAutoHyphens/>
        <w:ind w:firstLine="720"/>
        <w:jc w:val="center"/>
        <w:rPr>
          <w:b/>
          <w:color w:val="FF0000"/>
          <w:sz w:val="28"/>
          <w:szCs w:val="28"/>
        </w:rPr>
      </w:pPr>
    </w:p>
    <w:p w14:paraId="1374A937" w14:textId="7D8C5FF8" w:rsidR="002050F7" w:rsidRPr="0027102B" w:rsidRDefault="002050F7">
      <w:pPr>
        <w:suppressAutoHyphens/>
        <w:ind w:firstLine="720"/>
        <w:jc w:val="center"/>
        <w:rPr>
          <w:b/>
          <w:color w:val="FF0000"/>
          <w:sz w:val="28"/>
          <w:szCs w:val="28"/>
        </w:rPr>
      </w:pPr>
    </w:p>
    <w:p w14:paraId="0D4AA7C1" w14:textId="041257EE" w:rsidR="002050F7" w:rsidRPr="0027102B" w:rsidRDefault="002050F7">
      <w:pPr>
        <w:suppressAutoHyphens/>
        <w:ind w:firstLine="720"/>
        <w:jc w:val="center"/>
        <w:rPr>
          <w:b/>
          <w:color w:val="FF0000"/>
          <w:sz w:val="28"/>
          <w:szCs w:val="28"/>
        </w:rPr>
      </w:pPr>
    </w:p>
    <w:p w14:paraId="4EC3FD82" w14:textId="4FE138F8" w:rsidR="002050F7" w:rsidRPr="0027102B" w:rsidRDefault="002050F7">
      <w:pPr>
        <w:suppressAutoHyphens/>
        <w:ind w:firstLine="720"/>
        <w:jc w:val="center"/>
        <w:rPr>
          <w:b/>
          <w:color w:val="FF0000"/>
          <w:sz w:val="28"/>
          <w:szCs w:val="28"/>
        </w:rPr>
      </w:pPr>
    </w:p>
    <w:p w14:paraId="0E536CA5" w14:textId="317BB4A8" w:rsidR="002050F7" w:rsidRPr="0027102B" w:rsidRDefault="002050F7">
      <w:pPr>
        <w:suppressAutoHyphens/>
        <w:ind w:firstLine="720"/>
        <w:jc w:val="center"/>
        <w:rPr>
          <w:b/>
          <w:color w:val="FF0000"/>
          <w:sz w:val="28"/>
          <w:szCs w:val="28"/>
        </w:rPr>
      </w:pPr>
    </w:p>
    <w:p w14:paraId="71CE6C24" w14:textId="17179C7D" w:rsidR="002050F7" w:rsidRPr="0027102B" w:rsidRDefault="002050F7">
      <w:pPr>
        <w:suppressAutoHyphens/>
        <w:ind w:firstLine="720"/>
        <w:jc w:val="center"/>
        <w:rPr>
          <w:b/>
          <w:color w:val="FF0000"/>
          <w:sz w:val="28"/>
          <w:szCs w:val="28"/>
        </w:rPr>
      </w:pPr>
    </w:p>
    <w:p w14:paraId="7FDB212D" w14:textId="1494BD47" w:rsidR="002050F7" w:rsidRPr="0027102B" w:rsidRDefault="002050F7">
      <w:pPr>
        <w:suppressAutoHyphens/>
        <w:ind w:firstLine="720"/>
        <w:jc w:val="center"/>
        <w:rPr>
          <w:b/>
          <w:color w:val="FF0000"/>
          <w:sz w:val="28"/>
          <w:szCs w:val="28"/>
        </w:rPr>
      </w:pPr>
    </w:p>
    <w:p w14:paraId="6A61016E" w14:textId="2680C84E" w:rsidR="002050F7" w:rsidRPr="0027102B" w:rsidRDefault="002050F7">
      <w:pPr>
        <w:suppressAutoHyphens/>
        <w:ind w:firstLine="720"/>
        <w:jc w:val="center"/>
        <w:rPr>
          <w:b/>
          <w:color w:val="FF0000"/>
          <w:sz w:val="28"/>
          <w:szCs w:val="28"/>
        </w:rPr>
      </w:pPr>
    </w:p>
    <w:p w14:paraId="19D44AA2" w14:textId="59E83BB2" w:rsidR="00393CC1" w:rsidRPr="00B0054B" w:rsidRDefault="0013466E" w:rsidP="00B7613C">
      <w:pPr>
        <w:suppressAutoHyphens/>
        <w:ind w:firstLine="720"/>
        <w:jc w:val="center"/>
        <w:rPr>
          <w:b/>
          <w:color w:val="000000" w:themeColor="text1"/>
          <w:sz w:val="28"/>
          <w:szCs w:val="28"/>
        </w:rPr>
      </w:pPr>
      <w:r w:rsidRPr="00B0054B">
        <w:rPr>
          <w:b/>
          <w:color w:val="000000" w:themeColor="text1"/>
          <w:sz w:val="28"/>
          <w:szCs w:val="28"/>
        </w:rPr>
        <w:t>ГЛАВА 3</w:t>
      </w:r>
    </w:p>
    <w:p w14:paraId="003FE2C6" w14:textId="77777777" w:rsidR="00393CC1" w:rsidRPr="00B0054B" w:rsidRDefault="0013466E">
      <w:pPr>
        <w:pStyle w:val="Style97"/>
        <w:widowControl/>
        <w:spacing w:before="221" w:line="240" w:lineRule="auto"/>
        <w:ind w:firstLine="701"/>
        <w:rPr>
          <w:rStyle w:val="FontStyle196"/>
          <w:color w:val="000000" w:themeColor="text1"/>
          <w:sz w:val="28"/>
          <w:szCs w:val="28"/>
        </w:rPr>
      </w:pPr>
      <w:r w:rsidRPr="00B0054B">
        <w:rPr>
          <w:rStyle w:val="FontStyle196"/>
          <w:color w:val="000000" w:themeColor="text1"/>
          <w:sz w:val="28"/>
          <w:szCs w:val="28"/>
        </w:rPr>
        <w:lastRenderedPageBreak/>
        <w:t>Лесной кодекс РФ рассматривает ограничение использования лесов как набор условий или запретов на осуществление определенной деятельности или действий и в виде установления обязанностей определяемых настоящим регламентом и определенного отношения к действиям других организаций или физических лиц.</w:t>
      </w:r>
    </w:p>
    <w:p w14:paraId="2DEB8911" w14:textId="77777777" w:rsidR="00393CC1" w:rsidRPr="00B0054B" w:rsidRDefault="00393CC1">
      <w:pPr>
        <w:pStyle w:val="Style100"/>
        <w:widowControl/>
        <w:spacing w:line="240" w:lineRule="exact"/>
        <w:ind w:left="1603"/>
        <w:jc w:val="both"/>
        <w:rPr>
          <w:color w:val="000000" w:themeColor="text1"/>
          <w:sz w:val="26"/>
          <w:szCs w:val="26"/>
        </w:rPr>
      </w:pPr>
    </w:p>
    <w:p w14:paraId="3FF6216D" w14:textId="77777777" w:rsidR="00393CC1" w:rsidRPr="00B0054B" w:rsidRDefault="0013466E">
      <w:pPr>
        <w:pStyle w:val="Style100"/>
        <w:widowControl/>
        <w:ind w:firstLine="720"/>
        <w:jc w:val="both"/>
        <w:outlineLvl w:val="1"/>
        <w:rPr>
          <w:rStyle w:val="FontStyle192"/>
          <w:color w:val="000000" w:themeColor="text1"/>
          <w:sz w:val="28"/>
          <w:szCs w:val="28"/>
        </w:rPr>
      </w:pPr>
      <w:r w:rsidRPr="00B0054B">
        <w:rPr>
          <w:rStyle w:val="FontStyle192"/>
          <w:color w:val="000000" w:themeColor="text1"/>
          <w:sz w:val="28"/>
          <w:szCs w:val="28"/>
        </w:rPr>
        <w:t>Раздел 3.1. Ограничения по видам целевого назначения лесов</w:t>
      </w:r>
    </w:p>
    <w:p w14:paraId="606D2910" w14:textId="77777777" w:rsidR="00393CC1" w:rsidRPr="00B0054B" w:rsidRDefault="0013466E">
      <w:pPr>
        <w:pStyle w:val="Style100"/>
        <w:widowControl/>
        <w:spacing w:before="178"/>
        <w:ind w:left="1603"/>
        <w:rPr>
          <w:rStyle w:val="FontStyle197"/>
          <w:b w:val="0"/>
          <w:color w:val="000000" w:themeColor="text1"/>
          <w:sz w:val="28"/>
          <w:szCs w:val="28"/>
          <w:u w:val="single"/>
        </w:rPr>
      </w:pPr>
      <w:r w:rsidRPr="00B0054B">
        <w:rPr>
          <w:rStyle w:val="FontStyle197"/>
          <w:b w:val="0"/>
          <w:color w:val="000000" w:themeColor="text1"/>
          <w:sz w:val="28"/>
          <w:szCs w:val="28"/>
        </w:rPr>
        <w:t xml:space="preserve">Таблица </w:t>
      </w:r>
      <w:r w:rsidRPr="00B0054B">
        <w:rPr>
          <w:rStyle w:val="FontStyle190"/>
          <w:b w:val="0"/>
          <w:i w:val="0"/>
          <w:color w:val="000000" w:themeColor="text1"/>
          <w:spacing w:val="20"/>
          <w:sz w:val="28"/>
          <w:szCs w:val="28"/>
        </w:rPr>
        <w:t>18</w:t>
      </w:r>
    </w:p>
    <w:p w14:paraId="692FA347" w14:textId="77777777" w:rsidR="00254885" w:rsidRPr="00B0054B" w:rsidRDefault="00254885" w:rsidP="00254885">
      <w:pPr>
        <w:autoSpaceDE w:val="0"/>
        <w:autoSpaceDN w:val="0"/>
        <w:adjustRightInd w:val="0"/>
        <w:jc w:val="center"/>
        <w:rPr>
          <w:bCs/>
          <w:color w:val="000000" w:themeColor="text1"/>
          <w:sz w:val="28"/>
          <w:szCs w:val="28"/>
        </w:rPr>
      </w:pPr>
      <w:r w:rsidRPr="00B0054B">
        <w:rPr>
          <w:bCs/>
          <w:color w:val="000000" w:themeColor="text1"/>
          <w:sz w:val="28"/>
          <w:szCs w:val="28"/>
        </w:rPr>
        <w:t>Ограничения по видам целевого назначения лесов</w:t>
      </w:r>
    </w:p>
    <w:p w14:paraId="6397D97F" w14:textId="77777777" w:rsidR="00254885" w:rsidRPr="00B0054B" w:rsidRDefault="00254885" w:rsidP="00254885">
      <w:pPr>
        <w:autoSpaceDE w:val="0"/>
        <w:autoSpaceDN w:val="0"/>
        <w:adjustRightInd w:val="0"/>
        <w:jc w:val="center"/>
        <w:rPr>
          <w:bCs/>
          <w:color w:val="000000" w:themeColor="text1"/>
          <w:sz w:val="28"/>
          <w:szCs w:val="28"/>
        </w:rPr>
      </w:pPr>
    </w:p>
    <w:tbl>
      <w:tblPr>
        <w:tblW w:w="5000" w:type="pct"/>
        <w:tblCellMar>
          <w:left w:w="40" w:type="dxa"/>
          <w:right w:w="40" w:type="dxa"/>
        </w:tblCellMar>
        <w:tblLook w:val="04A0" w:firstRow="1" w:lastRow="0" w:firstColumn="1" w:lastColumn="0" w:noHBand="0" w:noVBand="1"/>
      </w:tblPr>
      <w:tblGrid>
        <w:gridCol w:w="572"/>
        <w:gridCol w:w="3962"/>
        <w:gridCol w:w="4900"/>
      </w:tblGrid>
      <w:tr w:rsidR="00B0054B" w:rsidRPr="00B0054B" w14:paraId="4B39DE80" w14:textId="77777777" w:rsidTr="00310FE0">
        <w:trPr>
          <w:trHeight w:val="525"/>
        </w:trPr>
        <w:tc>
          <w:tcPr>
            <w:tcW w:w="303" w:type="pct"/>
            <w:tcBorders>
              <w:top w:val="single" w:sz="4" w:space="0" w:color="auto"/>
              <w:left w:val="single" w:sz="4" w:space="0" w:color="auto"/>
              <w:bottom w:val="single" w:sz="4" w:space="0" w:color="auto"/>
              <w:right w:val="single" w:sz="4" w:space="0" w:color="auto"/>
            </w:tcBorders>
          </w:tcPr>
          <w:p w14:paraId="537FBCE5" w14:textId="77777777" w:rsidR="00254885" w:rsidRPr="00B0054B" w:rsidRDefault="00254885" w:rsidP="00310FE0">
            <w:pPr>
              <w:widowControl w:val="0"/>
              <w:autoSpaceDE w:val="0"/>
              <w:autoSpaceDN w:val="0"/>
              <w:adjustRightInd w:val="0"/>
              <w:jc w:val="center"/>
              <w:rPr>
                <w:color w:val="000000" w:themeColor="text1"/>
                <w:sz w:val="22"/>
                <w:szCs w:val="22"/>
              </w:rPr>
            </w:pPr>
            <w:r w:rsidRPr="00B0054B">
              <w:rPr>
                <w:color w:val="000000" w:themeColor="text1"/>
                <w:sz w:val="22"/>
                <w:szCs w:val="22"/>
              </w:rPr>
              <w:t>№ п/п</w:t>
            </w:r>
          </w:p>
        </w:tc>
        <w:tc>
          <w:tcPr>
            <w:tcW w:w="2100" w:type="pct"/>
            <w:tcBorders>
              <w:top w:val="single" w:sz="4" w:space="0" w:color="auto"/>
              <w:left w:val="single" w:sz="4" w:space="0" w:color="auto"/>
              <w:bottom w:val="single" w:sz="4" w:space="0" w:color="auto"/>
              <w:right w:val="single" w:sz="4" w:space="0" w:color="auto"/>
            </w:tcBorders>
            <w:vAlign w:val="center"/>
          </w:tcPr>
          <w:p w14:paraId="667E7C46" w14:textId="77777777" w:rsidR="00254885" w:rsidRPr="00B0054B" w:rsidRDefault="00254885" w:rsidP="00310FE0">
            <w:pPr>
              <w:autoSpaceDE w:val="0"/>
              <w:autoSpaceDN w:val="0"/>
              <w:adjustRightInd w:val="0"/>
              <w:jc w:val="center"/>
              <w:rPr>
                <w:color w:val="000000" w:themeColor="text1"/>
                <w:sz w:val="22"/>
                <w:szCs w:val="22"/>
              </w:rPr>
            </w:pPr>
            <w:r w:rsidRPr="00B0054B">
              <w:rPr>
                <w:color w:val="000000" w:themeColor="text1"/>
                <w:sz w:val="22"/>
                <w:szCs w:val="22"/>
              </w:rPr>
              <w:t>Целевое назначение лесов</w:t>
            </w:r>
          </w:p>
        </w:tc>
        <w:tc>
          <w:tcPr>
            <w:tcW w:w="2597" w:type="pct"/>
            <w:tcBorders>
              <w:top w:val="single" w:sz="4" w:space="0" w:color="auto"/>
              <w:left w:val="single" w:sz="4" w:space="0" w:color="auto"/>
              <w:bottom w:val="single" w:sz="4" w:space="0" w:color="auto"/>
              <w:right w:val="single" w:sz="4" w:space="0" w:color="auto"/>
            </w:tcBorders>
            <w:vAlign w:val="center"/>
          </w:tcPr>
          <w:p w14:paraId="1D727687" w14:textId="77777777" w:rsidR="00254885" w:rsidRPr="00B0054B" w:rsidRDefault="00254885" w:rsidP="00310FE0">
            <w:pPr>
              <w:autoSpaceDE w:val="0"/>
              <w:autoSpaceDN w:val="0"/>
              <w:adjustRightInd w:val="0"/>
              <w:jc w:val="center"/>
              <w:rPr>
                <w:color w:val="000000" w:themeColor="text1"/>
                <w:sz w:val="22"/>
                <w:szCs w:val="22"/>
              </w:rPr>
            </w:pPr>
            <w:r w:rsidRPr="00B0054B">
              <w:rPr>
                <w:color w:val="000000" w:themeColor="text1"/>
                <w:sz w:val="22"/>
                <w:szCs w:val="22"/>
              </w:rPr>
              <w:t>Ограничения использования лесов</w:t>
            </w:r>
          </w:p>
        </w:tc>
      </w:tr>
      <w:tr w:rsidR="00B0054B" w:rsidRPr="00B0054B" w14:paraId="4DB7B2D7" w14:textId="77777777" w:rsidTr="00310FE0">
        <w:trPr>
          <w:trHeight w:val="305"/>
        </w:trPr>
        <w:tc>
          <w:tcPr>
            <w:tcW w:w="303" w:type="pct"/>
            <w:tcBorders>
              <w:top w:val="single" w:sz="4" w:space="0" w:color="auto"/>
              <w:left w:val="single" w:sz="4" w:space="0" w:color="auto"/>
              <w:bottom w:val="single" w:sz="4" w:space="0" w:color="auto"/>
              <w:right w:val="single" w:sz="4" w:space="0" w:color="auto"/>
            </w:tcBorders>
            <w:vAlign w:val="center"/>
          </w:tcPr>
          <w:p w14:paraId="0619BCF4" w14:textId="77777777" w:rsidR="00254885" w:rsidRPr="00B0054B" w:rsidRDefault="00254885" w:rsidP="00310FE0">
            <w:pPr>
              <w:widowControl w:val="0"/>
              <w:autoSpaceDE w:val="0"/>
              <w:autoSpaceDN w:val="0"/>
              <w:adjustRightInd w:val="0"/>
              <w:jc w:val="center"/>
              <w:rPr>
                <w:bCs/>
                <w:iCs/>
                <w:color w:val="000000" w:themeColor="text1"/>
                <w:spacing w:val="20"/>
                <w:sz w:val="22"/>
                <w:szCs w:val="22"/>
              </w:rPr>
            </w:pPr>
            <w:r w:rsidRPr="00B0054B">
              <w:rPr>
                <w:bCs/>
                <w:iCs/>
                <w:color w:val="000000" w:themeColor="text1"/>
                <w:spacing w:val="20"/>
                <w:sz w:val="22"/>
                <w:szCs w:val="22"/>
              </w:rPr>
              <w:t>1</w:t>
            </w:r>
          </w:p>
        </w:tc>
        <w:tc>
          <w:tcPr>
            <w:tcW w:w="2100" w:type="pct"/>
            <w:tcBorders>
              <w:top w:val="single" w:sz="4" w:space="0" w:color="auto"/>
              <w:left w:val="single" w:sz="4" w:space="0" w:color="auto"/>
              <w:bottom w:val="single" w:sz="4" w:space="0" w:color="auto"/>
              <w:right w:val="single" w:sz="4" w:space="0" w:color="auto"/>
            </w:tcBorders>
            <w:vAlign w:val="center"/>
          </w:tcPr>
          <w:p w14:paraId="24729810" w14:textId="77777777" w:rsidR="00254885" w:rsidRPr="00B0054B" w:rsidRDefault="00254885" w:rsidP="00310FE0">
            <w:pPr>
              <w:widowControl w:val="0"/>
              <w:autoSpaceDE w:val="0"/>
              <w:autoSpaceDN w:val="0"/>
              <w:adjustRightInd w:val="0"/>
              <w:jc w:val="center"/>
              <w:rPr>
                <w:bCs/>
                <w:color w:val="000000" w:themeColor="text1"/>
                <w:sz w:val="22"/>
                <w:szCs w:val="22"/>
              </w:rPr>
            </w:pPr>
            <w:r w:rsidRPr="00B0054B">
              <w:rPr>
                <w:bCs/>
                <w:color w:val="000000" w:themeColor="text1"/>
                <w:sz w:val="22"/>
                <w:szCs w:val="22"/>
              </w:rPr>
              <w:t>2</w:t>
            </w:r>
          </w:p>
        </w:tc>
        <w:tc>
          <w:tcPr>
            <w:tcW w:w="2597" w:type="pct"/>
            <w:tcBorders>
              <w:top w:val="single" w:sz="4" w:space="0" w:color="auto"/>
              <w:left w:val="single" w:sz="4" w:space="0" w:color="auto"/>
              <w:bottom w:val="single" w:sz="4" w:space="0" w:color="auto"/>
              <w:right w:val="single" w:sz="4" w:space="0" w:color="auto"/>
            </w:tcBorders>
            <w:vAlign w:val="center"/>
          </w:tcPr>
          <w:p w14:paraId="5B4052DC" w14:textId="77777777" w:rsidR="00254885" w:rsidRPr="00B0054B" w:rsidRDefault="00254885" w:rsidP="00310FE0">
            <w:pPr>
              <w:widowControl w:val="0"/>
              <w:autoSpaceDE w:val="0"/>
              <w:autoSpaceDN w:val="0"/>
              <w:adjustRightInd w:val="0"/>
              <w:jc w:val="center"/>
              <w:rPr>
                <w:color w:val="000000" w:themeColor="text1"/>
                <w:sz w:val="22"/>
                <w:szCs w:val="22"/>
              </w:rPr>
            </w:pPr>
            <w:r w:rsidRPr="00B0054B">
              <w:rPr>
                <w:color w:val="000000" w:themeColor="text1"/>
                <w:sz w:val="22"/>
                <w:szCs w:val="22"/>
              </w:rPr>
              <w:t>3</w:t>
            </w:r>
          </w:p>
        </w:tc>
      </w:tr>
      <w:tr w:rsidR="00E90901" w:rsidRPr="00B0054B" w14:paraId="4DD73BE9" w14:textId="77777777" w:rsidTr="00310FE0">
        <w:trPr>
          <w:trHeight w:val="5239"/>
        </w:trPr>
        <w:tc>
          <w:tcPr>
            <w:tcW w:w="303" w:type="pct"/>
            <w:tcBorders>
              <w:top w:val="single" w:sz="4" w:space="0" w:color="auto"/>
              <w:left w:val="single" w:sz="4" w:space="0" w:color="auto"/>
              <w:bottom w:val="single" w:sz="4" w:space="0" w:color="auto"/>
              <w:right w:val="single" w:sz="4" w:space="0" w:color="auto"/>
            </w:tcBorders>
          </w:tcPr>
          <w:p w14:paraId="1B54B1AF" w14:textId="77777777" w:rsidR="00254885" w:rsidRPr="00B0054B" w:rsidRDefault="00254885" w:rsidP="00310FE0">
            <w:pPr>
              <w:autoSpaceDE w:val="0"/>
              <w:autoSpaceDN w:val="0"/>
              <w:adjustRightInd w:val="0"/>
              <w:jc w:val="center"/>
              <w:rPr>
                <w:bCs/>
                <w:iCs/>
                <w:color w:val="000000" w:themeColor="text1"/>
                <w:spacing w:val="20"/>
                <w:sz w:val="22"/>
                <w:szCs w:val="22"/>
              </w:rPr>
            </w:pPr>
            <w:r w:rsidRPr="00B0054B">
              <w:rPr>
                <w:bCs/>
                <w:iCs/>
                <w:color w:val="000000" w:themeColor="text1"/>
                <w:spacing w:val="20"/>
                <w:sz w:val="22"/>
                <w:szCs w:val="22"/>
              </w:rPr>
              <w:t>I.</w:t>
            </w:r>
          </w:p>
          <w:p w14:paraId="1B31364E" w14:textId="77777777" w:rsidR="00254885" w:rsidRPr="00B0054B" w:rsidRDefault="00254885" w:rsidP="00310FE0">
            <w:pPr>
              <w:autoSpaceDE w:val="0"/>
              <w:autoSpaceDN w:val="0"/>
              <w:adjustRightInd w:val="0"/>
              <w:jc w:val="center"/>
              <w:rPr>
                <w:color w:val="000000" w:themeColor="text1"/>
                <w:sz w:val="22"/>
                <w:szCs w:val="22"/>
              </w:rPr>
            </w:pPr>
            <w:r w:rsidRPr="00B0054B">
              <w:rPr>
                <w:color w:val="000000" w:themeColor="text1"/>
                <w:sz w:val="22"/>
                <w:szCs w:val="22"/>
              </w:rPr>
              <w:t>1.1.</w:t>
            </w:r>
          </w:p>
          <w:p w14:paraId="49FD1CDC" w14:textId="77777777" w:rsidR="00254885" w:rsidRPr="00B0054B" w:rsidRDefault="00254885" w:rsidP="00310FE0">
            <w:pPr>
              <w:autoSpaceDE w:val="0"/>
              <w:autoSpaceDN w:val="0"/>
              <w:adjustRightInd w:val="0"/>
              <w:spacing w:line="274" w:lineRule="exact"/>
              <w:ind w:left="10" w:hanging="10"/>
              <w:rPr>
                <w:b/>
                <w:bCs/>
                <w:iCs/>
                <w:color w:val="000000" w:themeColor="text1"/>
                <w:spacing w:val="20"/>
                <w:sz w:val="22"/>
                <w:szCs w:val="22"/>
              </w:rPr>
            </w:pPr>
          </w:p>
        </w:tc>
        <w:tc>
          <w:tcPr>
            <w:tcW w:w="2100" w:type="pct"/>
            <w:tcBorders>
              <w:top w:val="single" w:sz="4" w:space="0" w:color="auto"/>
              <w:left w:val="single" w:sz="4" w:space="0" w:color="auto"/>
              <w:bottom w:val="single" w:sz="4" w:space="0" w:color="auto"/>
              <w:right w:val="single" w:sz="4" w:space="0" w:color="auto"/>
            </w:tcBorders>
          </w:tcPr>
          <w:p w14:paraId="0E490B8D" w14:textId="77777777" w:rsidR="00254885" w:rsidRPr="00B0054B" w:rsidRDefault="00254885" w:rsidP="00310FE0">
            <w:pPr>
              <w:autoSpaceDE w:val="0"/>
              <w:autoSpaceDN w:val="0"/>
              <w:adjustRightInd w:val="0"/>
              <w:rPr>
                <w:bCs/>
                <w:color w:val="000000" w:themeColor="text1"/>
                <w:sz w:val="22"/>
                <w:szCs w:val="22"/>
              </w:rPr>
            </w:pPr>
            <w:r w:rsidRPr="00B0054B">
              <w:rPr>
                <w:bCs/>
                <w:color w:val="000000" w:themeColor="text1"/>
                <w:sz w:val="22"/>
                <w:szCs w:val="22"/>
              </w:rPr>
              <w:t>Защитные леса</w:t>
            </w:r>
          </w:p>
          <w:p w14:paraId="234CDBB8" w14:textId="77777777" w:rsidR="00254885" w:rsidRPr="00B0054B" w:rsidRDefault="00254885" w:rsidP="00310FE0">
            <w:pPr>
              <w:autoSpaceDE w:val="0"/>
              <w:autoSpaceDN w:val="0"/>
              <w:adjustRightInd w:val="0"/>
              <w:rPr>
                <w:b/>
                <w:bCs/>
                <w:color w:val="000000" w:themeColor="text1"/>
                <w:sz w:val="22"/>
                <w:szCs w:val="22"/>
              </w:rPr>
            </w:pPr>
            <w:r w:rsidRPr="00B0054B">
              <w:rPr>
                <w:color w:val="000000" w:themeColor="text1"/>
                <w:sz w:val="22"/>
                <w:szCs w:val="22"/>
              </w:rPr>
              <w:t>Городские леса</w:t>
            </w:r>
          </w:p>
        </w:tc>
        <w:tc>
          <w:tcPr>
            <w:tcW w:w="2597" w:type="pct"/>
            <w:tcBorders>
              <w:top w:val="single" w:sz="4" w:space="0" w:color="auto"/>
              <w:left w:val="single" w:sz="4" w:space="0" w:color="auto"/>
              <w:bottom w:val="single" w:sz="4" w:space="0" w:color="auto"/>
              <w:right w:val="single" w:sz="4" w:space="0" w:color="auto"/>
            </w:tcBorders>
          </w:tcPr>
          <w:p w14:paraId="5695DDDC" w14:textId="77777777" w:rsidR="00254885" w:rsidRPr="00B0054B" w:rsidRDefault="00254885" w:rsidP="00310FE0">
            <w:pPr>
              <w:ind w:firstLine="547"/>
              <w:jc w:val="both"/>
              <w:rPr>
                <w:color w:val="000000" w:themeColor="text1"/>
                <w:sz w:val="22"/>
                <w:szCs w:val="22"/>
              </w:rPr>
            </w:pPr>
            <w:r w:rsidRPr="00B0054B">
              <w:rPr>
                <w:color w:val="000000" w:themeColor="text1"/>
                <w:sz w:val="22"/>
                <w:szCs w:val="22"/>
              </w:rPr>
              <w:t>Запрещается:</w:t>
            </w:r>
          </w:p>
          <w:p w14:paraId="4E6D2DB8" w14:textId="77777777" w:rsidR="00254885" w:rsidRPr="00B0054B" w:rsidRDefault="00254885" w:rsidP="00310FE0">
            <w:pPr>
              <w:ind w:firstLine="547"/>
              <w:jc w:val="both"/>
              <w:rPr>
                <w:color w:val="000000" w:themeColor="text1"/>
                <w:sz w:val="22"/>
                <w:szCs w:val="22"/>
              </w:rPr>
            </w:pPr>
            <w:r w:rsidRPr="00B0054B">
              <w:rPr>
                <w:color w:val="000000" w:themeColor="text1"/>
                <w:sz w:val="22"/>
                <w:szCs w:val="22"/>
              </w:rPr>
              <w:t xml:space="preserve">- проведение сплошных рубок лесных насаждений, за исключением случаев, предусмотренных </w:t>
            </w:r>
            <w:hyperlink r:id="rId20" w:history="1">
              <w:r w:rsidRPr="00B0054B">
                <w:rPr>
                  <w:bCs/>
                  <w:color w:val="000000" w:themeColor="text1"/>
                  <w:sz w:val="22"/>
                  <w:szCs w:val="22"/>
                </w:rPr>
                <w:t>частью 4 статьи 17</w:t>
              </w:r>
            </w:hyperlink>
            <w:r w:rsidRPr="00B0054B">
              <w:rPr>
                <w:color w:val="000000" w:themeColor="text1"/>
                <w:sz w:val="22"/>
                <w:szCs w:val="22"/>
              </w:rPr>
              <w:t xml:space="preserve">, </w:t>
            </w:r>
            <w:hyperlink r:id="rId21" w:history="1">
              <w:r w:rsidRPr="00B0054B">
                <w:rPr>
                  <w:bCs/>
                  <w:color w:val="000000" w:themeColor="text1"/>
                  <w:sz w:val="22"/>
                  <w:szCs w:val="22"/>
                </w:rPr>
                <w:t>частью 5.1 статьи 21</w:t>
              </w:r>
            </w:hyperlink>
            <w:r w:rsidRPr="00B0054B">
              <w:rPr>
                <w:color w:val="000000" w:themeColor="text1"/>
                <w:sz w:val="22"/>
                <w:szCs w:val="22"/>
              </w:rPr>
              <w:t xml:space="preserve"> ЛК РФ,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ЛК РФ;</w:t>
            </w:r>
          </w:p>
          <w:p w14:paraId="4D7FBBCB" w14:textId="77777777" w:rsidR="00254885" w:rsidRPr="00B0054B" w:rsidRDefault="00254885" w:rsidP="00310FE0">
            <w:pPr>
              <w:ind w:firstLine="547"/>
              <w:jc w:val="both"/>
              <w:rPr>
                <w:color w:val="000000" w:themeColor="text1"/>
                <w:sz w:val="22"/>
                <w:szCs w:val="22"/>
              </w:rPr>
            </w:pPr>
            <w:r w:rsidRPr="00B0054B">
              <w:rPr>
                <w:color w:val="000000" w:themeColor="text1"/>
                <w:sz w:val="22"/>
                <w:szCs w:val="22"/>
              </w:rPr>
              <w:t xml:space="preserve">- в соответствии с частью 2 ст. 116 ЛК РФ: </w:t>
            </w:r>
          </w:p>
          <w:p w14:paraId="38542D51" w14:textId="77777777" w:rsidR="00254885" w:rsidRPr="00B0054B" w:rsidRDefault="00254885" w:rsidP="00310FE0">
            <w:pPr>
              <w:ind w:firstLine="547"/>
              <w:jc w:val="both"/>
              <w:rPr>
                <w:color w:val="000000" w:themeColor="text1"/>
              </w:rPr>
            </w:pPr>
            <w:r w:rsidRPr="00B0054B">
              <w:rPr>
                <w:color w:val="000000" w:themeColor="text1"/>
                <w:sz w:val="22"/>
                <w:szCs w:val="22"/>
              </w:rPr>
              <w:t>1) использование токсичных химических препаратов;</w:t>
            </w:r>
          </w:p>
          <w:p w14:paraId="105B5CB6" w14:textId="77777777" w:rsidR="00254885" w:rsidRPr="00B0054B" w:rsidRDefault="00254885" w:rsidP="00310FE0">
            <w:pPr>
              <w:ind w:firstLine="547"/>
              <w:jc w:val="both"/>
              <w:rPr>
                <w:color w:val="000000" w:themeColor="text1"/>
                <w:sz w:val="22"/>
                <w:szCs w:val="22"/>
              </w:rPr>
            </w:pPr>
            <w:r w:rsidRPr="00B0054B">
              <w:rPr>
                <w:color w:val="000000" w:themeColor="text1"/>
                <w:sz w:val="22"/>
                <w:szCs w:val="22"/>
              </w:rPr>
              <w:t>2) осуществление видов деятельности в сфере охотничьего хозяйства;</w:t>
            </w:r>
          </w:p>
          <w:p w14:paraId="1C007541" w14:textId="77777777" w:rsidR="00254885" w:rsidRPr="00B0054B" w:rsidRDefault="00254885" w:rsidP="00310FE0">
            <w:pPr>
              <w:ind w:firstLine="547"/>
              <w:jc w:val="both"/>
              <w:rPr>
                <w:color w:val="000000" w:themeColor="text1"/>
                <w:sz w:val="22"/>
                <w:szCs w:val="22"/>
              </w:rPr>
            </w:pPr>
            <w:r w:rsidRPr="00B0054B">
              <w:rPr>
                <w:color w:val="000000" w:themeColor="text1"/>
                <w:sz w:val="22"/>
                <w:szCs w:val="22"/>
              </w:rPr>
              <w:t>3) ведение сельского хозяйства;</w:t>
            </w:r>
          </w:p>
          <w:p w14:paraId="589F0EDC" w14:textId="77777777" w:rsidR="00254885" w:rsidRPr="00B0054B" w:rsidRDefault="00254885" w:rsidP="00310FE0">
            <w:pPr>
              <w:ind w:firstLine="547"/>
              <w:jc w:val="both"/>
              <w:rPr>
                <w:color w:val="000000" w:themeColor="text1"/>
                <w:sz w:val="22"/>
                <w:szCs w:val="22"/>
              </w:rPr>
            </w:pPr>
            <w:r w:rsidRPr="00B0054B">
              <w:rPr>
                <w:color w:val="000000" w:themeColor="text1"/>
                <w:sz w:val="22"/>
                <w:szCs w:val="22"/>
              </w:rPr>
              <w:t>4) разведка и добыча полезных ископаемых;</w:t>
            </w:r>
          </w:p>
          <w:p w14:paraId="6909FC5D" w14:textId="77777777" w:rsidR="00254885" w:rsidRPr="00B0054B" w:rsidRDefault="00254885" w:rsidP="00310FE0">
            <w:pPr>
              <w:ind w:firstLine="547"/>
              <w:jc w:val="both"/>
              <w:rPr>
                <w:color w:val="000000" w:themeColor="text1"/>
                <w:sz w:val="22"/>
                <w:szCs w:val="22"/>
              </w:rPr>
            </w:pPr>
            <w:r w:rsidRPr="00B0054B">
              <w:rPr>
                <w:color w:val="000000" w:themeColor="text1"/>
                <w:sz w:val="22"/>
                <w:szCs w:val="22"/>
              </w:rP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14:paraId="3F2371F3" w14:textId="2F045D58" w:rsidR="00254885" w:rsidRPr="00B0054B" w:rsidRDefault="00254885" w:rsidP="00310FE0">
            <w:pPr>
              <w:ind w:firstLine="547"/>
              <w:jc w:val="both"/>
              <w:rPr>
                <w:color w:val="000000" w:themeColor="text1"/>
                <w:sz w:val="22"/>
                <w:szCs w:val="22"/>
              </w:rPr>
            </w:pPr>
            <w:r w:rsidRPr="00B0054B">
              <w:rPr>
                <w:color w:val="000000" w:themeColor="text1"/>
                <w:sz w:val="22"/>
                <w:szCs w:val="22"/>
              </w:rPr>
              <w:t xml:space="preserve">- выполнение работ по геологическому изучению недр не соответствуют целевому назначению городских лесов. В соответствии с п. 6 статьи 111 </w:t>
            </w:r>
            <w:r w:rsidR="001A2290" w:rsidRPr="00B0054B">
              <w:rPr>
                <w:color w:val="000000" w:themeColor="text1"/>
                <w:sz w:val="22"/>
                <w:szCs w:val="22"/>
              </w:rPr>
              <w:t>ЛК РФ</w:t>
            </w:r>
            <w:r w:rsidRPr="00B0054B">
              <w:rPr>
                <w:color w:val="000000" w:themeColor="text1"/>
                <w:sz w:val="22"/>
                <w:szCs w:val="22"/>
              </w:rPr>
              <w:t xml:space="preserve"> в защитных лесах запрещается осуществление деятельности, несовместимой с их целевым назначением и полезными функциями.</w:t>
            </w:r>
          </w:p>
        </w:tc>
      </w:tr>
    </w:tbl>
    <w:p w14:paraId="588D68D7" w14:textId="77777777" w:rsidR="00254885" w:rsidRPr="00B0054B" w:rsidRDefault="00254885">
      <w:pPr>
        <w:jc w:val="center"/>
        <w:outlineLvl w:val="1"/>
        <w:rPr>
          <w:b/>
          <w:color w:val="000000" w:themeColor="text1"/>
          <w:sz w:val="28"/>
          <w:szCs w:val="28"/>
        </w:rPr>
      </w:pPr>
    </w:p>
    <w:p w14:paraId="75453DF3" w14:textId="77777777" w:rsidR="00254885" w:rsidRPr="00B0054B" w:rsidRDefault="00254885">
      <w:pPr>
        <w:jc w:val="center"/>
        <w:outlineLvl w:val="1"/>
        <w:rPr>
          <w:b/>
          <w:color w:val="000000" w:themeColor="text1"/>
          <w:sz w:val="28"/>
          <w:szCs w:val="28"/>
        </w:rPr>
      </w:pPr>
    </w:p>
    <w:p w14:paraId="06CFE073" w14:textId="77777777" w:rsidR="00254885" w:rsidRPr="00B0054B" w:rsidRDefault="00254885">
      <w:pPr>
        <w:jc w:val="center"/>
        <w:outlineLvl w:val="1"/>
        <w:rPr>
          <w:b/>
          <w:color w:val="000000" w:themeColor="text1"/>
          <w:sz w:val="28"/>
          <w:szCs w:val="28"/>
        </w:rPr>
      </w:pPr>
    </w:p>
    <w:p w14:paraId="5A2969B6" w14:textId="77777777" w:rsidR="00254885" w:rsidRPr="00B0054B" w:rsidRDefault="00254885">
      <w:pPr>
        <w:jc w:val="center"/>
        <w:outlineLvl w:val="1"/>
        <w:rPr>
          <w:b/>
          <w:color w:val="000000" w:themeColor="text1"/>
          <w:sz w:val="28"/>
          <w:szCs w:val="28"/>
        </w:rPr>
      </w:pPr>
    </w:p>
    <w:p w14:paraId="6FA46608" w14:textId="7DB32597" w:rsidR="00393CC1" w:rsidRPr="00F443B9" w:rsidRDefault="00FD1A98">
      <w:pPr>
        <w:jc w:val="center"/>
        <w:outlineLvl w:val="1"/>
        <w:rPr>
          <w:b/>
          <w:color w:val="000000" w:themeColor="text1"/>
          <w:sz w:val="28"/>
          <w:szCs w:val="28"/>
        </w:rPr>
      </w:pPr>
      <w:r w:rsidRPr="00F443B9">
        <w:rPr>
          <w:b/>
          <w:color w:val="000000" w:themeColor="text1"/>
          <w:sz w:val="28"/>
          <w:szCs w:val="28"/>
        </w:rPr>
        <w:t xml:space="preserve">       </w:t>
      </w:r>
      <w:r w:rsidR="0013466E" w:rsidRPr="00F443B9">
        <w:rPr>
          <w:b/>
          <w:color w:val="000000" w:themeColor="text1"/>
          <w:sz w:val="28"/>
          <w:szCs w:val="28"/>
        </w:rPr>
        <w:t>Раздел 3.2. Ограничения по видам особо защитных участков лесов</w:t>
      </w:r>
    </w:p>
    <w:p w14:paraId="30D09FFC" w14:textId="77777777" w:rsidR="00254885" w:rsidRPr="00F443B9" w:rsidRDefault="00254885">
      <w:pPr>
        <w:tabs>
          <w:tab w:val="left" w:pos="709"/>
        </w:tabs>
        <w:ind w:firstLine="709"/>
        <w:jc w:val="both"/>
        <w:rPr>
          <w:color w:val="000000" w:themeColor="text1"/>
          <w:sz w:val="28"/>
          <w:szCs w:val="28"/>
        </w:rPr>
      </w:pPr>
    </w:p>
    <w:p w14:paraId="28C6A808" w14:textId="1E3B37AE" w:rsidR="00393CC1" w:rsidRPr="00F443B9" w:rsidRDefault="0013466E">
      <w:pPr>
        <w:tabs>
          <w:tab w:val="left" w:pos="709"/>
        </w:tabs>
        <w:ind w:firstLine="709"/>
        <w:jc w:val="both"/>
        <w:rPr>
          <w:color w:val="000000" w:themeColor="text1"/>
          <w:sz w:val="28"/>
          <w:szCs w:val="28"/>
        </w:rPr>
      </w:pPr>
      <w:r w:rsidRPr="00F443B9">
        <w:rPr>
          <w:color w:val="000000" w:themeColor="text1"/>
          <w:sz w:val="28"/>
          <w:szCs w:val="28"/>
        </w:rPr>
        <w:lastRenderedPageBreak/>
        <w:t xml:space="preserve">На территории </w:t>
      </w:r>
      <w:r w:rsidR="00C67396">
        <w:rPr>
          <w:color w:val="000000" w:themeColor="text1"/>
          <w:sz w:val="28"/>
          <w:szCs w:val="28"/>
        </w:rPr>
        <w:t>Таёжного</w:t>
      </w:r>
      <w:r w:rsidR="003007EE" w:rsidRPr="00F443B9">
        <w:rPr>
          <w:color w:val="000000" w:themeColor="text1"/>
          <w:sz w:val="28"/>
          <w:szCs w:val="28"/>
        </w:rPr>
        <w:t xml:space="preserve"> лесничества</w:t>
      </w:r>
      <w:r w:rsidR="00254885" w:rsidRPr="00F443B9">
        <w:rPr>
          <w:color w:val="000000" w:themeColor="text1"/>
          <w:sz w:val="28"/>
          <w:szCs w:val="28"/>
        </w:rPr>
        <w:t xml:space="preserve"> </w:t>
      </w:r>
      <w:r w:rsidRPr="00F443B9">
        <w:rPr>
          <w:color w:val="000000" w:themeColor="text1"/>
          <w:sz w:val="28"/>
          <w:szCs w:val="28"/>
        </w:rPr>
        <w:t>особо защитные участки не выделялись.</w:t>
      </w:r>
    </w:p>
    <w:p w14:paraId="682902FC" w14:textId="77777777" w:rsidR="00393CC1" w:rsidRPr="00F443B9" w:rsidRDefault="00393CC1">
      <w:pPr>
        <w:tabs>
          <w:tab w:val="left" w:pos="709"/>
        </w:tabs>
        <w:ind w:firstLine="709"/>
        <w:jc w:val="both"/>
        <w:rPr>
          <w:color w:val="000000" w:themeColor="text1"/>
          <w:sz w:val="28"/>
          <w:szCs w:val="28"/>
        </w:rPr>
      </w:pPr>
    </w:p>
    <w:p w14:paraId="655019F7" w14:textId="572A154C" w:rsidR="00FD1A98" w:rsidRPr="00F443B9" w:rsidRDefault="00FD1A98" w:rsidP="00FD1A98">
      <w:pPr>
        <w:tabs>
          <w:tab w:val="left" w:pos="709"/>
        </w:tabs>
        <w:jc w:val="both"/>
        <w:rPr>
          <w:b/>
          <w:bCs/>
          <w:color w:val="000000" w:themeColor="text1"/>
          <w:sz w:val="28"/>
          <w:szCs w:val="28"/>
        </w:rPr>
      </w:pPr>
      <w:r w:rsidRPr="00F443B9">
        <w:rPr>
          <w:b/>
          <w:bCs/>
          <w:color w:val="000000" w:themeColor="text1"/>
          <w:sz w:val="28"/>
          <w:szCs w:val="28"/>
        </w:rPr>
        <w:t xml:space="preserve">          Раздел 3.3. Ограничения по видам использования лесов</w:t>
      </w:r>
    </w:p>
    <w:p w14:paraId="4D0103E1" w14:textId="77777777" w:rsidR="00FD1A98" w:rsidRPr="00F443B9" w:rsidRDefault="00FD1A98" w:rsidP="00FD1A98">
      <w:pPr>
        <w:rPr>
          <w:b/>
          <w:bCs/>
          <w:color w:val="000000" w:themeColor="text1"/>
          <w:sz w:val="28"/>
          <w:szCs w:val="28"/>
        </w:rPr>
      </w:pPr>
    </w:p>
    <w:tbl>
      <w:tblPr>
        <w:tblW w:w="5000" w:type="pct"/>
        <w:tblCellMar>
          <w:left w:w="40" w:type="dxa"/>
          <w:right w:w="40" w:type="dxa"/>
        </w:tblCellMar>
        <w:tblLook w:val="04A0" w:firstRow="1" w:lastRow="0" w:firstColumn="1" w:lastColumn="0" w:noHBand="0" w:noVBand="1"/>
      </w:tblPr>
      <w:tblGrid>
        <w:gridCol w:w="2475"/>
        <w:gridCol w:w="6959"/>
      </w:tblGrid>
      <w:tr w:rsidR="00F443B9" w:rsidRPr="00F443B9" w14:paraId="26156C22" w14:textId="77777777" w:rsidTr="00310FE0">
        <w:trPr>
          <w:trHeight w:val="188"/>
          <w:tblHeader/>
        </w:trPr>
        <w:tc>
          <w:tcPr>
            <w:tcW w:w="1312" w:type="pct"/>
            <w:tcBorders>
              <w:top w:val="single" w:sz="6" w:space="0" w:color="auto"/>
              <w:left w:val="single" w:sz="6" w:space="0" w:color="auto"/>
              <w:bottom w:val="single" w:sz="6" w:space="0" w:color="auto"/>
              <w:right w:val="single" w:sz="6" w:space="0" w:color="auto"/>
            </w:tcBorders>
          </w:tcPr>
          <w:p w14:paraId="3AFE9ED6" w14:textId="77777777" w:rsidR="00FD1A98" w:rsidRPr="00F443B9" w:rsidRDefault="00FD1A98" w:rsidP="00310FE0">
            <w:pPr>
              <w:jc w:val="center"/>
              <w:rPr>
                <w:color w:val="000000" w:themeColor="text1"/>
                <w:sz w:val="22"/>
                <w:szCs w:val="22"/>
              </w:rPr>
            </w:pPr>
            <w:r w:rsidRPr="00F443B9">
              <w:rPr>
                <w:color w:val="000000" w:themeColor="text1"/>
                <w:sz w:val="22"/>
                <w:szCs w:val="22"/>
              </w:rPr>
              <w:t xml:space="preserve">Виды использования </w:t>
            </w:r>
          </w:p>
          <w:p w14:paraId="55205840" w14:textId="77777777" w:rsidR="00FD1A98" w:rsidRPr="00F443B9" w:rsidRDefault="00FD1A98" w:rsidP="00310FE0">
            <w:pPr>
              <w:jc w:val="center"/>
              <w:rPr>
                <w:color w:val="000000" w:themeColor="text1"/>
                <w:sz w:val="22"/>
                <w:szCs w:val="22"/>
              </w:rPr>
            </w:pPr>
            <w:r w:rsidRPr="00F443B9">
              <w:rPr>
                <w:color w:val="000000" w:themeColor="text1"/>
                <w:sz w:val="22"/>
                <w:szCs w:val="22"/>
              </w:rPr>
              <w:t>лесов</w:t>
            </w:r>
          </w:p>
        </w:tc>
        <w:tc>
          <w:tcPr>
            <w:tcW w:w="3688" w:type="pct"/>
            <w:tcBorders>
              <w:top w:val="single" w:sz="6" w:space="0" w:color="auto"/>
              <w:left w:val="single" w:sz="6" w:space="0" w:color="auto"/>
              <w:bottom w:val="single" w:sz="6" w:space="0" w:color="auto"/>
              <w:right w:val="single" w:sz="6" w:space="0" w:color="auto"/>
            </w:tcBorders>
          </w:tcPr>
          <w:p w14:paraId="54E6674A" w14:textId="77777777" w:rsidR="00FD1A98" w:rsidRPr="00F443B9" w:rsidRDefault="00FD1A98" w:rsidP="00310FE0">
            <w:pPr>
              <w:jc w:val="center"/>
              <w:rPr>
                <w:color w:val="000000" w:themeColor="text1"/>
                <w:sz w:val="22"/>
                <w:szCs w:val="22"/>
              </w:rPr>
            </w:pPr>
            <w:r w:rsidRPr="00F443B9">
              <w:rPr>
                <w:color w:val="000000" w:themeColor="text1"/>
                <w:sz w:val="22"/>
                <w:szCs w:val="22"/>
              </w:rPr>
              <w:t>О г р а н и ч е н и я</w:t>
            </w:r>
          </w:p>
        </w:tc>
      </w:tr>
      <w:tr w:rsidR="00F443B9" w:rsidRPr="00F443B9" w14:paraId="5C042A9E" w14:textId="77777777" w:rsidTr="00310FE0">
        <w:trPr>
          <w:trHeight w:val="188"/>
          <w:tblHeader/>
        </w:trPr>
        <w:tc>
          <w:tcPr>
            <w:tcW w:w="1312" w:type="pct"/>
            <w:tcBorders>
              <w:top w:val="single" w:sz="6" w:space="0" w:color="auto"/>
              <w:left w:val="single" w:sz="6" w:space="0" w:color="auto"/>
              <w:bottom w:val="single" w:sz="6" w:space="0" w:color="auto"/>
              <w:right w:val="single" w:sz="6" w:space="0" w:color="auto"/>
            </w:tcBorders>
          </w:tcPr>
          <w:p w14:paraId="1EE21D8F" w14:textId="77777777" w:rsidR="00FD1A98" w:rsidRPr="00F443B9" w:rsidRDefault="00FD1A98" w:rsidP="00310FE0">
            <w:pPr>
              <w:jc w:val="center"/>
              <w:rPr>
                <w:color w:val="000000" w:themeColor="text1"/>
                <w:sz w:val="22"/>
                <w:szCs w:val="22"/>
              </w:rPr>
            </w:pPr>
            <w:r w:rsidRPr="00F443B9">
              <w:rPr>
                <w:color w:val="000000" w:themeColor="text1"/>
                <w:sz w:val="22"/>
                <w:szCs w:val="22"/>
              </w:rPr>
              <w:t>1</w:t>
            </w:r>
          </w:p>
        </w:tc>
        <w:tc>
          <w:tcPr>
            <w:tcW w:w="3688" w:type="pct"/>
            <w:tcBorders>
              <w:top w:val="single" w:sz="6" w:space="0" w:color="auto"/>
              <w:left w:val="single" w:sz="6" w:space="0" w:color="auto"/>
              <w:bottom w:val="single" w:sz="6" w:space="0" w:color="auto"/>
              <w:right w:val="single" w:sz="6" w:space="0" w:color="auto"/>
            </w:tcBorders>
          </w:tcPr>
          <w:p w14:paraId="6394BC2E" w14:textId="77777777" w:rsidR="00FD1A98" w:rsidRPr="00F443B9" w:rsidRDefault="00FD1A98" w:rsidP="00310FE0">
            <w:pPr>
              <w:jc w:val="center"/>
              <w:rPr>
                <w:color w:val="000000" w:themeColor="text1"/>
                <w:sz w:val="22"/>
                <w:szCs w:val="22"/>
              </w:rPr>
            </w:pPr>
            <w:r w:rsidRPr="00F443B9">
              <w:rPr>
                <w:color w:val="000000" w:themeColor="text1"/>
                <w:sz w:val="22"/>
                <w:szCs w:val="22"/>
              </w:rPr>
              <w:t>2</w:t>
            </w:r>
          </w:p>
        </w:tc>
      </w:tr>
      <w:tr w:rsidR="00F443B9" w:rsidRPr="00F443B9" w14:paraId="03AE5490"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26E3DD8B" w14:textId="77777777" w:rsidR="00FD1A98" w:rsidRPr="00F443B9" w:rsidRDefault="00FD1A98" w:rsidP="00310FE0">
            <w:pPr>
              <w:jc w:val="both"/>
              <w:rPr>
                <w:color w:val="000000" w:themeColor="text1"/>
                <w:sz w:val="22"/>
                <w:szCs w:val="22"/>
              </w:rPr>
            </w:pPr>
            <w:r w:rsidRPr="00F443B9">
              <w:rPr>
                <w:color w:val="000000" w:themeColor="text1"/>
                <w:sz w:val="22"/>
                <w:szCs w:val="22"/>
              </w:rPr>
              <w:t>Заготовка древесины</w:t>
            </w:r>
          </w:p>
        </w:tc>
        <w:tc>
          <w:tcPr>
            <w:tcW w:w="3688" w:type="pct"/>
            <w:tcBorders>
              <w:top w:val="single" w:sz="6" w:space="0" w:color="auto"/>
              <w:left w:val="single" w:sz="6" w:space="0" w:color="auto"/>
              <w:bottom w:val="single" w:sz="6" w:space="0" w:color="auto"/>
              <w:right w:val="single" w:sz="6" w:space="0" w:color="auto"/>
            </w:tcBorders>
          </w:tcPr>
          <w:p w14:paraId="0EB6F7CA" w14:textId="77777777" w:rsidR="00FD1A98" w:rsidRPr="00F443B9" w:rsidRDefault="00FD1A98" w:rsidP="00310FE0">
            <w:pPr>
              <w:jc w:val="both"/>
              <w:rPr>
                <w:color w:val="000000" w:themeColor="text1"/>
                <w:sz w:val="22"/>
                <w:szCs w:val="22"/>
              </w:rPr>
            </w:pPr>
            <w:r w:rsidRPr="00F443B9">
              <w:rPr>
                <w:color w:val="000000" w:themeColor="text1"/>
                <w:sz w:val="22"/>
                <w:szCs w:val="22"/>
              </w:rPr>
              <w:t>При заготовке древесины:</w:t>
            </w:r>
          </w:p>
          <w:p w14:paraId="1C4CAF24" w14:textId="77777777" w:rsidR="00FD1A98" w:rsidRPr="00F443B9" w:rsidRDefault="00FD1A98" w:rsidP="00310FE0">
            <w:pPr>
              <w:jc w:val="both"/>
              <w:rPr>
                <w:color w:val="000000" w:themeColor="text1"/>
                <w:sz w:val="22"/>
                <w:szCs w:val="22"/>
              </w:rPr>
            </w:pPr>
            <w:r w:rsidRPr="00F443B9">
              <w:rPr>
                <w:color w:val="000000" w:themeColor="text1"/>
                <w:sz w:val="22"/>
                <w:szCs w:val="22"/>
              </w:rPr>
              <w:t>- не допускается использование русел рек и ручьев в качестве трасс волоков и лесных дорог;</w:t>
            </w:r>
          </w:p>
          <w:p w14:paraId="44E7B8BE" w14:textId="77777777" w:rsidR="00FD1A98" w:rsidRPr="00F443B9" w:rsidRDefault="00FD1A98" w:rsidP="00310FE0">
            <w:pPr>
              <w:jc w:val="both"/>
              <w:rPr>
                <w:color w:val="000000" w:themeColor="text1"/>
                <w:sz w:val="22"/>
                <w:szCs w:val="22"/>
              </w:rPr>
            </w:pPr>
            <w:r w:rsidRPr="00F443B9">
              <w:rPr>
                <w:color w:val="000000" w:themeColor="text1"/>
                <w:sz w:val="22"/>
                <w:szCs w:val="22"/>
              </w:rPr>
              <w:t>- не допускается повреждение лесных насаждений, растительного покрова и почв, захламление лесов промышленными и иными отходами за пределами лесосеки;</w:t>
            </w:r>
          </w:p>
          <w:p w14:paraId="08A72180" w14:textId="77777777" w:rsidR="00FD1A98" w:rsidRPr="00F443B9" w:rsidRDefault="00FD1A98" w:rsidP="00310FE0">
            <w:pPr>
              <w:jc w:val="both"/>
              <w:rPr>
                <w:color w:val="000000" w:themeColor="text1"/>
                <w:sz w:val="22"/>
                <w:szCs w:val="22"/>
              </w:rPr>
            </w:pPr>
            <w:r w:rsidRPr="00F443B9">
              <w:rPr>
                <w:color w:val="000000" w:themeColor="text1"/>
                <w:sz w:val="22"/>
                <w:szCs w:val="22"/>
              </w:rPr>
              <w:t>- необходимо сохранять дороги, мосты и просеки, а также осушительную сеть, дорожные, гидромелиоративные и другие сооружения, водотоки, ручьи, реки;</w:t>
            </w:r>
          </w:p>
          <w:p w14:paraId="0EBCE220" w14:textId="77777777" w:rsidR="00FD1A98" w:rsidRPr="00F443B9" w:rsidRDefault="00FD1A98" w:rsidP="00310FE0">
            <w:pPr>
              <w:jc w:val="both"/>
              <w:rPr>
                <w:color w:val="000000" w:themeColor="text1"/>
                <w:sz w:val="22"/>
                <w:szCs w:val="22"/>
              </w:rPr>
            </w:pPr>
            <w:r w:rsidRPr="00F443B9">
              <w:rPr>
                <w:color w:val="000000" w:themeColor="text1"/>
                <w:sz w:val="22"/>
                <w:szCs w:val="22"/>
              </w:rPr>
              <w:t>-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14:paraId="7F3BA90F" w14:textId="77777777" w:rsidR="00FD1A98" w:rsidRPr="00F443B9" w:rsidRDefault="00FD1A98" w:rsidP="00310FE0">
            <w:pPr>
              <w:jc w:val="both"/>
              <w:rPr>
                <w:color w:val="000000" w:themeColor="text1"/>
                <w:sz w:val="22"/>
                <w:szCs w:val="22"/>
              </w:rPr>
            </w:pPr>
            <w:r w:rsidRPr="00F443B9">
              <w:rPr>
                <w:color w:val="000000" w:themeColor="text1"/>
                <w:sz w:val="22"/>
                <w:szCs w:val="22"/>
              </w:rPr>
              <w:t>- запрещается уничтожение или повреждение граничных, квартальных, лесосечных и других столбов и знаков, клейм и номеров на деревьях и пнях;</w:t>
            </w:r>
          </w:p>
          <w:p w14:paraId="2ED19092" w14:textId="13C2756E" w:rsidR="00FD1A98" w:rsidRPr="00F443B9" w:rsidRDefault="00FD1A98" w:rsidP="00310FE0">
            <w:pPr>
              <w:jc w:val="both"/>
              <w:rPr>
                <w:color w:val="000000" w:themeColor="text1"/>
                <w:sz w:val="22"/>
                <w:szCs w:val="22"/>
              </w:rPr>
            </w:pPr>
            <w:r w:rsidRPr="00F443B9">
              <w:rPr>
                <w:color w:val="000000" w:themeColor="text1"/>
                <w:sz w:val="22"/>
                <w:szCs w:val="22"/>
              </w:rPr>
              <w:t xml:space="preserve">- запрещается рубка и повреждение деревьев, не предназначенных для рубки и подлежащих сохранению в соответствии с Правилами заготовки древесины, утвержденными приказом </w:t>
            </w:r>
            <w:r w:rsidR="009C1633" w:rsidRPr="00F443B9">
              <w:rPr>
                <w:color w:val="000000" w:themeColor="text1"/>
                <w:sz w:val="22"/>
                <w:szCs w:val="22"/>
              </w:rPr>
              <w:t>Министерства природных ресурсов и экологии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r w:rsidRPr="00F443B9">
              <w:rPr>
                <w:color w:val="000000" w:themeColor="text1"/>
                <w:sz w:val="22"/>
                <w:szCs w:val="22"/>
              </w:rPr>
              <w:t xml:space="preserve">,  и лесным </w:t>
            </w:r>
            <w:hyperlink r:id="rId22" w:history="1">
              <w:r w:rsidRPr="00F443B9">
                <w:rPr>
                  <w:bCs/>
                  <w:color w:val="000000" w:themeColor="text1"/>
                  <w:sz w:val="22"/>
                  <w:szCs w:val="22"/>
                </w:rPr>
                <w:t>законодательством</w:t>
              </w:r>
            </w:hyperlink>
            <w:r w:rsidRPr="00F443B9">
              <w:rPr>
                <w:color w:val="000000" w:themeColor="text1"/>
                <w:sz w:val="22"/>
                <w:szCs w:val="22"/>
              </w:rPr>
              <w:t xml:space="preserve"> Российской Федерации, в том числе источников обсеменения и плюсовых деревьев;</w:t>
            </w:r>
          </w:p>
          <w:p w14:paraId="38A40F13" w14:textId="77777777" w:rsidR="00FD1A98" w:rsidRPr="00F443B9" w:rsidRDefault="00FD1A98" w:rsidP="00310FE0">
            <w:pPr>
              <w:jc w:val="both"/>
              <w:rPr>
                <w:color w:val="000000" w:themeColor="text1"/>
                <w:sz w:val="22"/>
                <w:szCs w:val="22"/>
              </w:rPr>
            </w:pPr>
            <w:r w:rsidRPr="00F443B9">
              <w:rPr>
                <w:color w:val="000000" w:themeColor="text1"/>
                <w:sz w:val="22"/>
                <w:szCs w:val="22"/>
              </w:rPr>
              <w:t>- не допускается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w:t>
            </w:r>
          </w:p>
          <w:p w14:paraId="08E3242C" w14:textId="77777777" w:rsidR="00FD1A98" w:rsidRPr="00F443B9" w:rsidRDefault="00FD1A98" w:rsidP="00310FE0">
            <w:pPr>
              <w:jc w:val="both"/>
              <w:rPr>
                <w:color w:val="000000" w:themeColor="text1"/>
                <w:sz w:val="22"/>
                <w:szCs w:val="22"/>
              </w:rPr>
            </w:pPr>
            <w:r w:rsidRPr="00F443B9">
              <w:rPr>
                <w:color w:val="000000" w:themeColor="text1"/>
                <w:sz w:val="22"/>
                <w:szCs w:val="22"/>
              </w:rPr>
              <w:t>- не допускается оставление не вывезенной в установленный срок (включая предоставление отсрочки) древесины на лесосеке;</w:t>
            </w:r>
          </w:p>
          <w:p w14:paraId="0CEF5E6A" w14:textId="77777777" w:rsidR="00FD1A98" w:rsidRPr="00F443B9" w:rsidRDefault="00FD1A98" w:rsidP="00310FE0">
            <w:pPr>
              <w:jc w:val="both"/>
              <w:rPr>
                <w:color w:val="000000" w:themeColor="text1"/>
                <w:sz w:val="22"/>
                <w:szCs w:val="22"/>
              </w:rPr>
            </w:pPr>
            <w:r w:rsidRPr="00F443B9">
              <w:rPr>
                <w:color w:val="000000" w:themeColor="text1"/>
                <w:sz w:val="22"/>
                <w:szCs w:val="22"/>
              </w:rPr>
              <w:t>- не допускается вывозка, трелевка древесины в места, не предусмотренные технологической картой разработки лесосеки;</w:t>
            </w:r>
          </w:p>
          <w:p w14:paraId="5605C559" w14:textId="77777777" w:rsidR="00FD1A98" w:rsidRPr="00F443B9" w:rsidRDefault="00FD1A98" w:rsidP="00310FE0">
            <w:pPr>
              <w:jc w:val="both"/>
              <w:rPr>
                <w:color w:val="000000" w:themeColor="text1"/>
                <w:sz w:val="22"/>
                <w:szCs w:val="22"/>
              </w:rPr>
            </w:pPr>
            <w:r w:rsidRPr="00F443B9">
              <w:rPr>
                <w:color w:val="000000" w:themeColor="text1"/>
                <w:sz w:val="22"/>
                <w:szCs w:val="22"/>
              </w:rPr>
              <w:t>- не допускается невыполнение или несвоевременное выполнение работ по очистке лесосеки;</w:t>
            </w:r>
          </w:p>
          <w:p w14:paraId="3670D40E" w14:textId="77777777" w:rsidR="00FD1A98" w:rsidRPr="00F443B9" w:rsidRDefault="00FD1A98" w:rsidP="00310FE0">
            <w:pPr>
              <w:jc w:val="both"/>
              <w:rPr>
                <w:color w:val="000000" w:themeColor="text1"/>
                <w:sz w:val="22"/>
                <w:szCs w:val="22"/>
              </w:rPr>
            </w:pPr>
            <w:r w:rsidRPr="00F443B9">
              <w:rPr>
                <w:color w:val="000000" w:themeColor="text1"/>
                <w:sz w:val="22"/>
                <w:szCs w:val="22"/>
              </w:rPr>
              <w:t>- не допускается уничтожение верхнего плодородного слоя почвы вне волоков и погрузочных площадок.</w:t>
            </w:r>
          </w:p>
          <w:p w14:paraId="2183E611" w14:textId="77777777" w:rsidR="00FD1A98" w:rsidRPr="00F443B9" w:rsidRDefault="00FD1A98" w:rsidP="00310FE0">
            <w:pPr>
              <w:jc w:val="both"/>
              <w:rPr>
                <w:color w:val="000000" w:themeColor="text1"/>
                <w:sz w:val="22"/>
                <w:szCs w:val="22"/>
              </w:rPr>
            </w:pPr>
            <w:r w:rsidRPr="00F443B9">
              <w:rPr>
                <w:color w:val="000000" w:themeColor="text1"/>
                <w:sz w:val="22"/>
                <w:szCs w:val="22"/>
              </w:rPr>
              <w:t>На срок действия лесохозяйственного регламента рубка спелых и перестойных лесных насаждений для заготовки древесины в городских лесах не запроектирована.</w:t>
            </w:r>
          </w:p>
          <w:p w14:paraId="5C1DF0DE" w14:textId="77777777" w:rsidR="00FD1A98" w:rsidRPr="00F443B9" w:rsidRDefault="00FD1A98" w:rsidP="00310FE0">
            <w:pPr>
              <w:jc w:val="both"/>
              <w:rPr>
                <w:color w:val="000000" w:themeColor="text1"/>
                <w:sz w:val="22"/>
                <w:szCs w:val="22"/>
              </w:rPr>
            </w:pPr>
          </w:p>
        </w:tc>
      </w:tr>
      <w:tr w:rsidR="00F443B9" w:rsidRPr="00F443B9" w14:paraId="223AD2A4"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51EEB89B" w14:textId="77777777" w:rsidR="00FD1A98" w:rsidRPr="00F443B9" w:rsidRDefault="00FD1A98" w:rsidP="00310FE0">
            <w:pPr>
              <w:jc w:val="both"/>
              <w:rPr>
                <w:color w:val="000000" w:themeColor="text1"/>
                <w:sz w:val="22"/>
                <w:szCs w:val="22"/>
              </w:rPr>
            </w:pPr>
            <w:r w:rsidRPr="00F443B9">
              <w:rPr>
                <w:color w:val="000000" w:themeColor="text1"/>
                <w:sz w:val="22"/>
                <w:szCs w:val="22"/>
              </w:rPr>
              <w:t>Заготовка живицы</w:t>
            </w:r>
          </w:p>
        </w:tc>
        <w:tc>
          <w:tcPr>
            <w:tcW w:w="3688" w:type="pct"/>
            <w:tcBorders>
              <w:top w:val="single" w:sz="6" w:space="0" w:color="auto"/>
              <w:left w:val="single" w:sz="6" w:space="0" w:color="auto"/>
              <w:bottom w:val="single" w:sz="6" w:space="0" w:color="auto"/>
              <w:right w:val="single" w:sz="6" w:space="0" w:color="auto"/>
            </w:tcBorders>
          </w:tcPr>
          <w:p w14:paraId="4E2CF729" w14:textId="77777777" w:rsidR="00FD1A98" w:rsidRPr="00F443B9" w:rsidRDefault="00FD1A98" w:rsidP="00310FE0">
            <w:pPr>
              <w:jc w:val="both"/>
              <w:rPr>
                <w:color w:val="000000" w:themeColor="text1"/>
                <w:sz w:val="22"/>
                <w:szCs w:val="22"/>
              </w:rPr>
            </w:pPr>
            <w:r w:rsidRPr="00F443B9">
              <w:rPr>
                <w:color w:val="000000" w:themeColor="text1"/>
                <w:sz w:val="22"/>
                <w:szCs w:val="22"/>
              </w:rPr>
              <w:t>Заготовка живицы не допускается в городских лесах, где запрещается проведение сплошных или выборочных рубок спелых и перестойных лесных насаждений в целях заготовки древесины.</w:t>
            </w:r>
          </w:p>
          <w:p w14:paraId="2E12CC78" w14:textId="77777777" w:rsidR="00FD1A98" w:rsidRPr="00F443B9" w:rsidRDefault="00FD1A98" w:rsidP="00310FE0">
            <w:pPr>
              <w:jc w:val="both"/>
              <w:rPr>
                <w:color w:val="000000" w:themeColor="text1"/>
                <w:sz w:val="22"/>
                <w:szCs w:val="22"/>
              </w:rPr>
            </w:pPr>
          </w:p>
        </w:tc>
      </w:tr>
      <w:tr w:rsidR="00F443B9" w:rsidRPr="00F443B9" w14:paraId="6C77E5C9"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45AF9626" w14:textId="77777777" w:rsidR="00FD1A98" w:rsidRPr="00F443B9" w:rsidRDefault="00FD1A98" w:rsidP="00310FE0">
            <w:pPr>
              <w:jc w:val="both"/>
              <w:rPr>
                <w:color w:val="000000" w:themeColor="text1"/>
                <w:sz w:val="22"/>
                <w:szCs w:val="22"/>
              </w:rPr>
            </w:pPr>
            <w:r w:rsidRPr="00F443B9">
              <w:rPr>
                <w:color w:val="000000" w:themeColor="text1"/>
                <w:sz w:val="22"/>
                <w:szCs w:val="22"/>
              </w:rPr>
              <w:t xml:space="preserve">Заготовка и сбор </w:t>
            </w:r>
          </w:p>
          <w:p w14:paraId="7C200EF6" w14:textId="77777777" w:rsidR="00FD1A98" w:rsidRPr="00F443B9" w:rsidRDefault="00FD1A98" w:rsidP="00310FE0">
            <w:pPr>
              <w:jc w:val="both"/>
              <w:rPr>
                <w:color w:val="000000" w:themeColor="text1"/>
                <w:sz w:val="22"/>
                <w:szCs w:val="22"/>
              </w:rPr>
            </w:pPr>
            <w:r w:rsidRPr="00F443B9">
              <w:rPr>
                <w:color w:val="000000" w:themeColor="text1"/>
                <w:sz w:val="22"/>
                <w:szCs w:val="22"/>
              </w:rPr>
              <w:t>недревесных лесных</w:t>
            </w:r>
          </w:p>
          <w:p w14:paraId="74EAE76E" w14:textId="77777777" w:rsidR="00FD1A98" w:rsidRPr="00F443B9" w:rsidRDefault="00FD1A98" w:rsidP="00310FE0">
            <w:pPr>
              <w:jc w:val="both"/>
              <w:rPr>
                <w:color w:val="000000" w:themeColor="text1"/>
                <w:sz w:val="22"/>
                <w:szCs w:val="22"/>
              </w:rPr>
            </w:pPr>
            <w:r w:rsidRPr="00F443B9">
              <w:rPr>
                <w:color w:val="000000" w:themeColor="text1"/>
                <w:sz w:val="22"/>
                <w:szCs w:val="22"/>
              </w:rPr>
              <w:t>ресурсов</w:t>
            </w:r>
          </w:p>
        </w:tc>
        <w:tc>
          <w:tcPr>
            <w:tcW w:w="3688" w:type="pct"/>
            <w:tcBorders>
              <w:top w:val="single" w:sz="6" w:space="0" w:color="auto"/>
              <w:left w:val="single" w:sz="6" w:space="0" w:color="auto"/>
              <w:bottom w:val="single" w:sz="6" w:space="0" w:color="auto"/>
              <w:right w:val="single" w:sz="6" w:space="0" w:color="auto"/>
            </w:tcBorders>
          </w:tcPr>
          <w:p w14:paraId="72BD4EBC" w14:textId="7CB19BA0" w:rsidR="00FD1A98" w:rsidRPr="00F443B9" w:rsidRDefault="00FD1A98" w:rsidP="00310FE0">
            <w:pPr>
              <w:jc w:val="both"/>
              <w:rPr>
                <w:color w:val="000000" w:themeColor="text1"/>
                <w:sz w:val="22"/>
                <w:szCs w:val="22"/>
              </w:rPr>
            </w:pPr>
            <w:r w:rsidRPr="00F443B9">
              <w:rPr>
                <w:color w:val="000000" w:themeColor="text1"/>
                <w:sz w:val="22"/>
                <w:szCs w:val="22"/>
              </w:rPr>
              <w:t xml:space="preserve">Запрещается использовать для заготовки и сбора недревесных лесных ресурсов виды растений, занесённые в Красную книгу РФ, Красную книгу </w:t>
            </w:r>
            <w:r w:rsidR="008163FB" w:rsidRPr="00F443B9">
              <w:rPr>
                <w:color w:val="000000" w:themeColor="text1"/>
                <w:sz w:val="22"/>
                <w:szCs w:val="22"/>
              </w:rPr>
              <w:t>Красноярского края</w:t>
            </w:r>
            <w:r w:rsidRPr="00F443B9">
              <w:rPr>
                <w:color w:val="000000" w:themeColor="text1"/>
                <w:sz w:val="22"/>
                <w:szCs w:val="22"/>
              </w:rPr>
              <w:t xml:space="preserve">, признаваемые наркотическими средствами в соответствии Федеральным законом от 08.01.1998 № 3-ФЗ «О наркотических средствах и психотропных веществах», а также </w:t>
            </w:r>
            <w:r w:rsidRPr="00F443B9">
              <w:rPr>
                <w:color w:val="000000" w:themeColor="text1"/>
                <w:sz w:val="22"/>
                <w:szCs w:val="22"/>
              </w:rPr>
              <w:lastRenderedPageBreak/>
              <w:t>включенных в перечень видов, заготовка которых не допускается в соответствии с приказом Федерального агентства лесного хозяйства</w:t>
            </w:r>
            <w:r w:rsidRPr="00F443B9">
              <w:rPr>
                <w:color w:val="000000" w:themeColor="text1"/>
                <w:sz w:val="28"/>
                <w:szCs w:val="28"/>
              </w:rPr>
              <w:t xml:space="preserve"> </w:t>
            </w:r>
            <w:r w:rsidRPr="00F443B9">
              <w:rPr>
                <w:color w:val="000000" w:themeColor="text1"/>
                <w:sz w:val="22"/>
                <w:szCs w:val="22"/>
              </w:rPr>
              <w:t>от 05.12</w:t>
            </w:r>
            <w:r w:rsidRPr="00F443B9">
              <w:rPr>
                <w:color w:val="000000" w:themeColor="text1"/>
                <w:spacing w:val="2"/>
                <w:sz w:val="22"/>
                <w:szCs w:val="22"/>
              </w:rPr>
              <w:t>.</w:t>
            </w:r>
            <w:r w:rsidRPr="00F443B9">
              <w:rPr>
                <w:color w:val="000000" w:themeColor="text1"/>
                <w:sz w:val="22"/>
                <w:szCs w:val="22"/>
              </w:rPr>
              <w:t>2011</w:t>
            </w:r>
            <w:r w:rsidRPr="00F443B9">
              <w:rPr>
                <w:color w:val="000000" w:themeColor="text1"/>
                <w:spacing w:val="2"/>
                <w:sz w:val="22"/>
                <w:szCs w:val="22"/>
              </w:rPr>
              <w:t xml:space="preserve"> </w:t>
            </w:r>
            <w:r w:rsidRPr="00F443B9">
              <w:rPr>
                <w:color w:val="000000" w:themeColor="text1"/>
                <w:sz w:val="22"/>
                <w:szCs w:val="22"/>
              </w:rPr>
              <w:t>№</w:t>
            </w:r>
            <w:r w:rsidRPr="00F443B9">
              <w:rPr>
                <w:color w:val="000000" w:themeColor="text1"/>
                <w:spacing w:val="-2"/>
                <w:sz w:val="22"/>
                <w:szCs w:val="22"/>
              </w:rPr>
              <w:t xml:space="preserve"> </w:t>
            </w:r>
            <w:r w:rsidRPr="00F443B9">
              <w:rPr>
                <w:color w:val="000000" w:themeColor="text1"/>
                <w:spacing w:val="2"/>
                <w:sz w:val="22"/>
                <w:szCs w:val="22"/>
              </w:rPr>
              <w:t xml:space="preserve">513 </w:t>
            </w:r>
            <w:r w:rsidRPr="00F443B9">
              <w:rPr>
                <w:color w:val="000000" w:themeColor="text1"/>
                <w:sz w:val="22"/>
                <w:szCs w:val="22"/>
              </w:rPr>
              <w:t>«Об</w:t>
            </w:r>
            <w:r w:rsidRPr="00F443B9">
              <w:rPr>
                <w:color w:val="000000" w:themeColor="text1"/>
                <w:spacing w:val="9"/>
                <w:sz w:val="22"/>
                <w:szCs w:val="22"/>
              </w:rPr>
              <w:t xml:space="preserve"> </w:t>
            </w:r>
            <w:r w:rsidRPr="00F443B9">
              <w:rPr>
                <w:color w:val="000000" w:themeColor="text1"/>
                <w:spacing w:val="-5"/>
                <w:sz w:val="22"/>
                <w:szCs w:val="22"/>
              </w:rPr>
              <w:t>у</w:t>
            </w:r>
            <w:r w:rsidRPr="00F443B9">
              <w:rPr>
                <w:color w:val="000000" w:themeColor="text1"/>
                <w:spacing w:val="2"/>
                <w:sz w:val="22"/>
                <w:szCs w:val="22"/>
              </w:rPr>
              <w:t>т</w:t>
            </w:r>
            <w:r w:rsidRPr="00F443B9">
              <w:rPr>
                <w:color w:val="000000" w:themeColor="text1"/>
                <w:sz w:val="22"/>
                <w:szCs w:val="22"/>
              </w:rPr>
              <w:t>вер</w:t>
            </w:r>
            <w:r w:rsidRPr="00F443B9">
              <w:rPr>
                <w:color w:val="000000" w:themeColor="text1"/>
                <w:spacing w:val="1"/>
                <w:sz w:val="22"/>
                <w:szCs w:val="22"/>
              </w:rPr>
              <w:t>ж</w:t>
            </w:r>
            <w:r w:rsidRPr="00F443B9">
              <w:rPr>
                <w:color w:val="000000" w:themeColor="text1"/>
                <w:sz w:val="22"/>
                <w:szCs w:val="22"/>
              </w:rPr>
              <w:t>де</w:t>
            </w:r>
            <w:r w:rsidRPr="00F443B9">
              <w:rPr>
                <w:color w:val="000000" w:themeColor="text1"/>
                <w:spacing w:val="1"/>
                <w:sz w:val="22"/>
                <w:szCs w:val="22"/>
              </w:rPr>
              <w:t>ни</w:t>
            </w:r>
            <w:r w:rsidRPr="00F443B9">
              <w:rPr>
                <w:color w:val="000000" w:themeColor="text1"/>
                <w:sz w:val="22"/>
                <w:szCs w:val="22"/>
              </w:rPr>
              <w:t>и</w:t>
            </w:r>
            <w:r w:rsidRPr="00F443B9">
              <w:rPr>
                <w:color w:val="000000" w:themeColor="text1"/>
                <w:spacing w:val="7"/>
                <w:sz w:val="22"/>
                <w:szCs w:val="22"/>
              </w:rPr>
              <w:t xml:space="preserve"> </w:t>
            </w:r>
            <w:r w:rsidRPr="00F443B9">
              <w:rPr>
                <w:color w:val="000000" w:themeColor="text1"/>
                <w:sz w:val="22"/>
                <w:szCs w:val="22"/>
              </w:rPr>
              <w:t>Пе</w:t>
            </w:r>
            <w:r w:rsidRPr="00F443B9">
              <w:rPr>
                <w:color w:val="000000" w:themeColor="text1"/>
                <w:spacing w:val="3"/>
                <w:sz w:val="22"/>
                <w:szCs w:val="22"/>
              </w:rPr>
              <w:t>р</w:t>
            </w:r>
            <w:r w:rsidRPr="00F443B9">
              <w:rPr>
                <w:color w:val="000000" w:themeColor="text1"/>
                <w:sz w:val="22"/>
                <w:szCs w:val="22"/>
              </w:rPr>
              <w:t>е</w:t>
            </w:r>
            <w:r w:rsidRPr="00F443B9">
              <w:rPr>
                <w:color w:val="000000" w:themeColor="text1"/>
                <w:spacing w:val="-1"/>
                <w:sz w:val="22"/>
                <w:szCs w:val="22"/>
              </w:rPr>
              <w:t>ч</w:t>
            </w:r>
            <w:r w:rsidRPr="00F443B9">
              <w:rPr>
                <w:color w:val="000000" w:themeColor="text1"/>
                <w:sz w:val="22"/>
                <w:szCs w:val="22"/>
              </w:rPr>
              <w:t>ня</w:t>
            </w:r>
            <w:r w:rsidRPr="00F443B9">
              <w:rPr>
                <w:color w:val="000000" w:themeColor="text1"/>
                <w:spacing w:val="6"/>
                <w:sz w:val="22"/>
                <w:szCs w:val="22"/>
              </w:rPr>
              <w:t xml:space="preserve"> </w:t>
            </w:r>
            <w:r w:rsidRPr="00F443B9">
              <w:rPr>
                <w:color w:val="000000" w:themeColor="text1"/>
                <w:sz w:val="22"/>
                <w:szCs w:val="22"/>
              </w:rPr>
              <w:t>в</w:t>
            </w:r>
            <w:r w:rsidRPr="00F443B9">
              <w:rPr>
                <w:color w:val="000000" w:themeColor="text1"/>
                <w:spacing w:val="1"/>
                <w:sz w:val="22"/>
                <w:szCs w:val="22"/>
              </w:rPr>
              <w:t>и</w:t>
            </w:r>
            <w:r w:rsidRPr="00F443B9">
              <w:rPr>
                <w:color w:val="000000" w:themeColor="text1"/>
                <w:sz w:val="22"/>
                <w:szCs w:val="22"/>
              </w:rPr>
              <w:t>дов</w:t>
            </w:r>
            <w:r w:rsidRPr="00F443B9">
              <w:rPr>
                <w:color w:val="000000" w:themeColor="text1"/>
                <w:spacing w:val="6"/>
                <w:sz w:val="22"/>
                <w:szCs w:val="22"/>
              </w:rPr>
              <w:t xml:space="preserve"> </w:t>
            </w:r>
            <w:r w:rsidRPr="00F443B9">
              <w:rPr>
                <w:color w:val="000000" w:themeColor="text1"/>
                <w:sz w:val="22"/>
                <w:szCs w:val="22"/>
              </w:rPr>
              <w:t>(</w:t>
            </w:r>
            <w:r w:rsidRPr="00F443B9">
              <w:rPr>
                <w:color w:val="000000" w:themeColor="text1"/>
                <w:spacing w:val="1"/>
                <w:sz w:val="22"/>
                <w:szCs w:val="22"/>
              </w:rPr>
              <w:t>п</w:t>
            </w:r>
            <w:r w:rsidRPr="00F443B9">
              <w:rPr>
                <w:color w:val="000000" w:themeColor="text1"/>
                <w:sz w:val="22"/>
                <w:szCs w:val="22"/>
              </w:rPr>
              <w:t>ород)</w:t>
            </w:r>
            <w:r w:rsidRPr="00F443B9">
              <w:rPr>
                <w:color w:val="000000" w:themeColor="text1"/>
                <w:spacing w:val="6"/>
                <w:sz w:val="22"/>
                <w:szCs w:val="22"/>
              </w:rPr>
              <w:t xml:space="preserve"> </w:t>
            </w:r>
            <w:r w:rsidRPr="00F443B9">
              <w:rPr>
                <w:color w:val="000000" w:themeColor="text1"/>
                <w:sz w:val="22"/>
                <w:szCs w:val="22"/>
              </w:rPr>
              <w:t>д</w:t>
            </w:r>
            <w:r w:rsidRPr="00F443B9">
              <w:rPr>
                <w:color w:val="000000" w:themeColor="text1"/>
                <w:spacing w:val="3"/>
                <w:sz w:val="22"/>
                <w:szCs w:val="22"/>
              </w:rPr>
              <w:t>е</w:t>
            </w:r>
            <w:r w:rsidRPr="00F443B9">
              <w:rPr>
                <w:color w:val="000000" w:themeColor="text1"/>
                <w:sz w:val="22"/>
                <w:szCs w:val="22"/>
              </w:rPr>
              <w:t>рев</w:t>
            </w:r>
            <w:r w:rsidRPr="00F443B9">
              <w:rPr>
                <w:color w:val="000000" w:themeColor="text1"/>
                <w:spacing w:val="-1"/>
                <w:sz w:val="22"/>
                <w:szCs w:val="22"/>
              </w:rPr>
              <w:t>ь</w:t>
            </w:r>
            <w:r w:rsidRPr="00F443B9">
              <w:rPr>
                <w:color w:val="000000" w:themeColor="text1"/>
                <w:sz w:val="22"/>
                <w:szCs w:val="22"/>
              </w:rPr>
              <w:t>ев</w:t>
            </w:r>
            <w:r w:rsidRPr="00F443B9">
              <w:rPr>
                <w:color w:val="000000" w:themeColor="text1"/>
                <w:spacing w:val="6"/>
                <w:sz w:val="22"/>
                <w:szCs w:val="22"/>
              </w:rPr>
              <w:t xml:space="preserve"> </w:t>
            </w:r>
            <w:r w:rsidRPr="00F443B9">
              <w:rPr>
                <w:color w:val="000000" w:themeColor="text1"/>
                <w:sz w:val="22"/>
                <w:szCs w:val="22"/>
              </w:rPr>
              <w:t>и</w:t>
            </w:r>
            <w:r w:rsidRPr="00F443B9">
              <w:rPr>
                <w:color w:val="000000" w:themeColor="text1"/>
                <w:spacing w:val="7"/>
                <w:sz w:val="22"/>
                <w:szCs w:val="22"/>
              </w:rPr>
              <w:t xml:space="preserve"> </w:t>
            </w:r>
            <w:r w:rsidRPr="00F443B9">
              <w:rPr>
                <w:color w:val="000000" w:themeColor="text1"/>
                <w:spacing w:val="4"/>
                <w:sz w:val="22"/>
                <w:szCs w:val="22"/>
              </w:rPr>
              <w:t>к</w:t>
            </w:r>
            <w:r w:rsidRPr="00F443B9">
              <w:rPr>
                <w:color w:val="000000" w:themeColor="text1"/>
                <w:spacing w:val="-5"/>
                <w:sz w:val="22"/>
                <w:szCs w:val="22"/>
              </w:rPr>
              <w:t>у</w:t>
            </w:r>
            <w:r w:rsidRPr="00F443B9">
              <w:rPr>
                <w:color w:val="000000" w:themeColor="text1"/>
                <w:sz w:val="22"/>
                <w:szCs w:val="22"/>
              </w:rPr>
              <w:t>с</w:t>
            </w:r>
            <w:r w:rsidRPr="00F443B9">
              <w:rPr>
                <w:color w:val="000000" w:themeColor="text1"/>
                <w:spacing w:val="2"/>
                <w:sz w:val="22"/>
                <w:szCs w:val="22"/>
              </w:rPr>
              <w:t>т</w:t>
            </w:r>
            <w:r w:rsidRPr="00F443B9">
              <w:rPr>
                <w:color w:val="000000" w:themeColor="text1"/>
                <w:sz w:val="22"/>
                <w:szCs w:val="22"/>
              </w:rPr>
              <w:t>ар</w:t>
            </w:r>
            <w:r w:rsidRPr="00F443B9">
              <w:rPr>
                <w:color w:val="000000" w:themeColor="text1"/>
                <w:spacing w:val="1"/>
                <w:sz w:val="22"/>
                <w:szCs w:val="22"/>
              </w:rPr>
              <w:t>н</w:t>
            </w:r>
            <w:r w:rsidRPr="00F443B9">
              <w:rPr>
                <w:color w:val="000000" w:themeColor="text1"/>
                <w:sz w:val="22"/>
                <w:szCs w:val="22"/>
              </w:rPr>
              <w:t>и</w:t>
            </w:r>
            <w:r w:rsidRPr="00F443B9">
              <w:rPr>
                <w:color w:val="000000" w:themeColor="text1"/>
                <w:spacing w:val="-1"/>
                <w:sz w:val="22"/>
                <w:szCs w:val="22"/>
              </w:rPr>
              <w:t>к</w:t>
            </w:r>
            <w:r w:rsidRPr="00F443B9">
              <w:rPr>
                <w:color w:val="000000" w:themeColor="text1"/>
                <w:sz w:val="22"/>
                <w:szCs w:val="22"/>
              </w:rPr>
              <w:t>ов,</w:t>
            </w:r>
            <w:r w:rsidRPr="00F443B9">
              <w:rPr>
                <w:color w:val="000000" w:themeColor="text1"/>
                <w:spacing w:val="-1"/>
                <w:sz w:val="22"/>
                <w:szCs w:val="22"/>
              </w:rPr>
              <w:t xml:space="preserve"> </w:t>
            </w:r>
            <w:r w:rsidRPr="00F443B9">
              <w:rPr>
                <w:color w:val="000000" w:themeColor="text1"/>
                <w:spacing w:val="1"/>
                <w:sz w:val="22"/>
                <w:szCs w:val="22"/>
              </w:rPr>
              <w:t>з</w:t>
            </w:r>
            <w:r w:rsidRPr="00F443B9">
              <w:rPr>
                <w:color w:val="000000" w:themeColor="text1"/>
                <w:sz w:val="22"/>
                <w:szCs w:val="22"/>
              </w:rPr>
              <w:t>а</w:t>
            </w:r>
            <w:r w:rsidRPr="00F443B9">
              <w:rPr>
                <w:color w:val="000000" w:themeColor="text1"/>
                <w:spacing w:val="2"/>
                <w:sz w:val="22"/>
                <w:szCs w:val="22"/>
              </w:rPr>
              <w:t>г</w:t>
            </w:r>
            <w:r w:rsidRPr="00F443B9">
              <w:rPr>
                <w:color w:val="000000" w:themeColor="text1"/>
                <w:sz w:val="22"/>
                <w:szCs w:val="22"/>
              </w:rPr>
              <w:t>ото</w:t>
            </w:r>
            <w:r w:rsidRPr="00F443B9">
              <w:rPr>
                <w:color w:val="000000" w:themeColor="text1"/>
                <w:spacing w:val="2"/>
                <w:sz w:val="22"/>
                <w:szCs w:val="22"/>
              </w:rPr>
              <w:t>в</w:t>
            </w:r>
            <w:r w:rsidRPr="00F443B9">
              <w:rPr>
                <w:color w:val="000000" w:themeColor="text1"/>
                <w:spacing w:val="-1"/>
                <w:sz w:val="22"/>
                <w:szCs w:val="22"/>
              </w:rPr>
              <w:t>к</w:t>
            </w:r>
            <w:r w:rsidRPr="00F443B9">
              <w:rPr>
                <w:color w:val="000000" w:themeColor="text1"/>
                <w:sz w:val="22"/>
                <w:szCs w:val="22"/>
              </w:rPr>
              <w:t>а</w:t>
            </w:r>
            <w:r w:rsidRPr="00F443B9">
              <w:rPr>
                <w:color w:val="000000" w:themeColor="text1"/>
                <w:spacing w:val="-1"/>
                <w:sz w:val="22"/>
                <w:szCs w:val="22"/>
              </w:rPr>
              <w:t xml:space="preserve"> </w:t>
            </w:r>
            <w:r w:rsidRPr="00F443B9">
              <w:rPr>
                <w:color w:val="000000" w:themeColor="text1"/>
                <w:sz w:val="22"/>
                <w:szCs w:val="22"/>
              </w:rPr>
              <w:t>др</w:t>
            </w:r>
            <w:r w:rsidRPr="00F443B9">
              <w:rPr>
                <w:color w:val="000000" w:themeColor="text1"/>
                <w:spacing w:val="3"/>
                <w:sz w:val="22"/>
                <w:szCs w:val="22"/>
              </w:rPr>
              <w:t>е</w:t>
            </w:r>
            <w:r w:rsidRPr="00F443B9">
              <w:rPr>
                <w:color w:val="000000" w:themeColor="text1"/>
                <w:sz w:val="22"/>
                <w:szCs w:val="22"/>
              </w:rPr>
              <w:t>ве</w:t>
            </w:r>
            <w:r w:rsidRPr="00F443B9">
              <w:rPr>
                <w:color w:val="000000" w:themeColor="text1"/>
                <w:spacing w:val="3"/>
                <w:sz w:val="22"/>
                <w:szCs w:val="22"/>
              </w:rPr>
              <w:t>с</w:t>
            </w:r>
            <w:r w:rsidRPr="00F443B9">
              <w:rPr>
                <w:color w:val="000000" w:themeColor="text1"/>
                <w:spacing w:val="1"/>
                <w:sz w:val="22"/>
                <w:szCs w:val="22"/>
              </w:rPr>
              <w:t>ин</w:t>
            </w:r>
            <w:r w:rsidRPr="00F443B9">
              <w:rPr>
                <w:color w:val="000000" w:themeColor="text1"/>
                <w:sz w:val="22"/>
                <w:szCs w:val="22"/>
              </w:rPr>
              <w:t>ы</w:t>
            </w:r>
            <w:r w:rsidRPr="00F443B9">
              <w:rPr>
                <w:color w:val="000000" w:themeColor="text1"/>
                <w:spacing w:val="-1"/>
                <w:sz w:val="22"/>
                <w:szCs w:val="22"/>
              </w:rPr>
              <w:t xml:space="preserve"> к</w:t>
            </w:r>
            <w:r w:rsidRPr="00F443B9">
              <w:rPr>
                <w:color w:val="000000" w:themeColor="text1"/>
                <w:sz w:val="22"/>
                <w:szCs w:val="22"/>
              </w:rPr>
              <w:t>отор</w:t>
            </w:r>
            <w:r w:rsidRPr="00F443B9">
              <w:rPr>
                <w:color w:val="000000" w:themeColor="text1"/>
                <w:spacing w:val="1"/>
                <w:sz w:val="22"/>
                <w:szCs w:val="22"/>
              </w:rPr>
              <w:t>ы</w:t>
            </w:r>
            <w:r w:rsidRPr="00F443B9">
              <w:rPr>
                <w:color w:val="000000" w:themeColor="text1"/>
                <w:sz w:val="22"/>
                <w:szCs w:val="22"/>
              </w:rPr>
              <w:t>х</w:t>
            </w:r>
            <w:r w:rsidRPr="00F443B9">
              <w:rPr>
                <w:color w:val="000000" w:themeColor="text1"/>
                <w:spacing w:val="-1"/>
                <w:sz w:val="22"/>
                <w:szCs w:val="22"/>
              </w:rPr>
              <w:t xml:space="preserve"> </w:t>
            </w:r>
            <w:r w:rsidRPr="00F443B9">
              <w:rPr>
                <w:color w:val="000000" w:themeColor="text1"/>
                <w:spacing w:val="1"/>
                <w:sz w:val="22"/>
                <w:szCs w:val="22"/>
              </w:rPr>
              <w:t>н</w:t>
            </w:r>
            <w:r w:rsidRPr="00F443B9">
              <w:rPr>
                <w:color w:val="000000" w:themeColor="text1"/>
                <w:sz w:val="22"/>
                <w:szCs w:val="22"/>
              </w:rPr>
              <w:t>е</w:t>
            </w:r>
            <w:r w:rsidRPr="00F443B9">
              <w:rPr>
                <w:color w:val="000000" w:themeColor="text1"/>
                <w:spacing w:val="1"/>
                <w:sz w:val="22"/>
                <w:szCs w:val="22"/>
              </w:rPr>
              <w:t xml:space="preserve"> </w:t>
            </w:r>
            <w:r w:rsidRPr="00F443B9">
              <w:rPr>
                <w:color w:val="000000" w:themeColor="text1"/>
                <w:sz w:val="22"/>
                <w:szCs w:val="22"/>
              </w:rPr>
              <w:t>до</w:t>
            </w:r>
            <w:r w:rsidRPr="00F443B9">
              <w:rPr>
                <w:color w:val="000000" w:themeColor="text1"/>
                <w:spacing w:val="5"/>
                <w:sz w:val="22"/>
                <w:szCs w:val="22"/>
              </w:rPr>
              <w:t>п</w:t>
            </w:r>
            <w:r w:rsidRPr="00F443B9">
              <w:rPr>
                <w:color w:val="000000" w:themeColor="text1"/>
                <w:spacing w:val="-2"/>
                <w:sz w:val="22"/>
                <w:szCs w:val="22"/>
              </w:rPr>
              <w:t>у</w:t>
            </w:r>
            <w:r w:rsidRPr="00F443B9">
              <w:rPr>
                <w:color w:val="000000" w:themeColor="text1"/>
                <w:sz w:val="22"/>
                <w:szCs w:val="22"/>
              </w:rPr>
              <w:t>с</w:t>
            </w:r>
            <w:r w:rsidRPr="00F443B9">
              <w:rPr>
                <w:color w:val="000000" w:themeColor="text1"/>
                <w:spacing w:val="-1"/>
                <w:sz w:val="22"/>
                <w:szCs w:val="22"/>
              </w:rPr>
              <w:t>к</w:t>
            </w:r>
            <w:r w:rsidRPr="00F443B9">
              <w:rPr>
                <w:color w:val="000000" w:themeColor="text1"/>
                <w:sz w:val="22"/>
                <w:szCs w:val="22"/>
              </w:rPr>
              <w:t>аетс</w:t>
            </w:r>
            <w:r w:rsidRPr="00F443B9">
              <w:rPr>
                <w:color w:val="000000" w:themeColor="text1"/>
                <w:spacing w:val="3"/>
                <w:sz w:val="22"/>
                <w:szCs w:val="22"/>
              </w:rPr>
              <w:t>я</w:t>
            </w:r>
            <w:r w:rsidRPr="00F443B9">
              <w:rPr>
                <w:color w:val="000000" w:themeColor="text1"/>
                <w:spacing w:val="-2"/>
                <w:sz w:val="22"/>
                <w:szCs w:val="22"/>
              </w:rPr>
              <w:t>»</w:t>
            </w:r>
            <w:r w:rsidRPr="00F443B9">
              <w:rPr>
                <w:color w:val="000000" w:themeColor="text1"/>
                <w:sz w:val="22"/>
                <w:szCs w:val="22"/>
              </w:rPr>
              <w:t>.</w:t>
            </w:r>
          </w:p>
          <w:p w14:paraId="6382722A" w14:textId="77777777" w:rsidR="00FD1A98" w:rsidRPr="00F443B9" w:rsidRDefault="00FD1A98" w:rsidP="00310FE0">
            <w:pPr>
              <w:jc w:val="both"/>
              <w:rPr>
                <w:color w:val="000000" w:themeColor="text1"/>
                <w:sz w:val="22"/>
                <w:szCs w:val="22"/>
              </w:rPr>
            </w:pPr>
            <w:r w:rsidRPr="00F443B9">
              <w:rPr>
                <w:color w:val="000000" w:themeColor="text1"/>
                <w:sz w:val="22"/>
                <w:szCs w:val="22"/>
              </w:rPr>
              <w:t>Не допускается:</w:t>
            </w:r>
          </w:p>
          <w:p w14:paraId="1E629671" w14:textId="77777777" w:rsidR="00FD1A98" w:rsidRPr="00F443B9" w:rsidRDefault="00FD1A98" w:rsidP="00310FE0">
            <w:pPr>
              <w:jc w:val="both"/>
              <w:rPr>
                <w:color w:val="000000" w:themeColor="text1"/>
                <w:sz w:val="22"/>
                <w:szCs w:val="22"/>
              </w:rPr>
            </w:pPr>
            <w:r w:rsidRPr="00F443B9">
              <w:rPr>
                <w:color w:val="000000" w:themeColor="text1"/>
                <w:sz w:val="22"/>
                <w:szCs w:val="22"/>
              </w:rPr>
              <w:t>- рубка деревьев для заготовки бересты;</w:t>
            </w:r>
          </w:p>
          <w:p w14:paraId="47323714" w14:textId="77777777" w:rsidR="00FD1A98" w:rsidRPr="00F443B9" w:rsidRDefault="00FD1A98" w:rsidP="00310FE0">
            <w:pPr>
              <w:jc w:val="both"/>
              <w:rPr>
                <w:color w:val="000000" w:themeColor="text1"/>
                <w:sz w:val="22"/>
                <w:szCs w:val="22"/>
              </w:rPr>
            </w:pPr>
            <w:r w:rsidRPr="00F443B9">
              <w:rPr>
                <w:color w:val="000000" w:themeColor="text1"/>
                <w:sz w:val="22"/>
                <w:szCs w:val="22"/>
              </w:rPr>
              <w:t>- сбор лесной подстилки в городских лесах.</w:t>
            </w:r>
          </w:p>
        </w:tc>
      </w:tr>
      <w:tr w:rsidR="00F443B9" w:rsidRPr="00F443B9" w14:paraId="2936C3F5" w14:textId="77777777" w:rsidTr="00310FE0">
        <w:trPr>
          <w:trHeight w:val="188"/>
        </w:trPr>
        <w:tc>
          <w:tcPr>
            <w:tcW w:w="1312" w:type="pct"/>
            <w:tcBorders>
              <w:top w:val="single" w:sz="6" w:space="0" w:color="auto"/>
              <w:left w:val="single" w:sz="6" w:space="0" w:color="auto"/>
              <w:bottom w:val="single" w:sz="4" w:space="0" w:color="auto"/>
              <w:right w:val="single" w:sz="6" w:space="0" w:color="auto"/>
            </w:tcBorders>
          </w:tcPr>
          <w:p w14:paraId="4EB742F5" w14:textId="77777777" w:rsidR="00FD1A98" w:rsidRPr="00F443B9" w:rsidRDefault="00FD1A98" w:rsidP="002F1FD5">
            <w:pPr>
              <w:rPr>
                <w:color w:val="000000" w:themeColor="text1"/>
                <w:sz w:val="22"/>
                <w:szCs w:val="22"/>
              </w:rPr>
            </w:pPr>
            <w:r w:rsidRPr="00F443B9">
              <w:rPr>
                <w:color w:val="000000" w:themeColor="text1"/>
                <w:sz w:val="22"/>
                <w:szCs w:val="22"/>
              </w:rPr>
              <w:lastRenderedPageBreak/>
              <w:t>Заготовка пищевых лесных ресурсов и сбор лекарственных растений</w:t>
            </w:r>
          </w:p>
        </w:tc>
        <w:tc>
          <w:tcPr>
            <w:tcW w:w="3688" w:type="pct"/>
            <w:tcBorders>
              <w:top w:val="single" w:sz="6" w:space="0" w:color="auto"/>
              <w:left w:val="single" w:sz="6" w:space="0" w:color="auto"/>
              <w:bottom w:val="single" w:sz="6" w:space="0" w:color="auto"/>
              <w:right w:val="single" w:sz="6" w:space="0" w:color="auto"/>
            </w:tcBorders>
          </w:tcPr>
          <w:p w14:paraId="6790A36B" w14:textId="2D21CAF5" w:rsidR="00FD1A98" w:rsidRPr="00F443B9" w:rsidRDefault="00FD1A98" w:rsidP="00310FE0">
            <w:pPr>
              <w:jc w:val="both"/>
              <w:rPr>
                <w:color w:val="000000" w:themeColor="text1"/>
                <w:sz w:val="22"/>
                <w:szCs w:val="22"/>
              </w:rPr>
            </w:pPr>
            <w:r w:rsidRPr="00F443B9">
              <w:rPr>
                <w:color w:val="000000" w:themeColor="text1"/>
                <w:sz w:val="22"/>
                <w:szCs w:val="22"/>
              </w:rPr>
              <w:t xml:space="preserve">Запрещается осуществлять заготовку и сбор грибов и дикорастущих растений, виды которых занесены в Красную книгу </w:t>
            </w:r>
            <w:r w:rsidR="00230D65" w:rsidRPr="00F443B9">
              <w:rPr>
                <w:color w:val="000000" w:themeColor="text1"/>
                <w:sz w:val="22"/>
                <w:szCs w:val="22"/>
              </w:rPr>
              <w:t>Российской Федерации</w:t>
            </w:r>
            <w:r w:rsidRPr="00F443B9">
              <w:rPr>
                <w:color w:val="000000" w:themeColor="text1"/>
                <w:sz w:val="22"/>
                <w:szCs w:val="22"/>
              </w:rPr>
              <w:t xml:space="preserve">, Красную книгу </w:t>
            </w:r>
            <w:r w:rsidR="008163FB" w:rsidRPr="00F443B9">
              <w:rPr>
                <w:color w:val="000000" w:themeColor="text1"/>
                <w:sz w:val="22"/>
                <w:szCs w:val="22"/>
              </w:rPr>
              <w:t>Красноярского края</w:t>
            </w:r>
            <w:r w:rsidRPr="00F443B9">
              <w:rPr>
                <w:color w:val="000000" w:themeColor="text1"/>
                <w:sz w:val="22"/>
                <w:szCs w:val="22"/>
              </w:rPr>
              <w:t>, или которые признаются наркотическими средствами в соответствии Федеральным законом от 08.01.1998 № 3-ФЗ «О наркотических средствах и психотропных веществах.</w:t>
            </w:r>
          </w:p>
          <w:p w14:paraId="32DA27B9" w14:textId="77777777" w:rsidR="00FD1A98" w:rsidRPr="00F443B9" w:rsidRDefault="00FD1A98" w:rsidP="00310FE0">
            <w:pPr>
              <w:jc w:val="both"/>
              <w:rPr>
                <w:color w:val="000000" w:themeColor="text1"/>
                <w:sz w:val="22"/>
                <w:szCs w:val="22"/>
              </w:rPr>
            </w:pPr>
            <w:r w:rsidRPr="00F443B9">
              <w:rPr>
                <w:color w:val="000000" w:themeColor="text1"/>
                <w:sz w:val="22"/>
                <w:szCs w:val="22"/>
              </w:rPr>
              <w:t xml:space="preserve"> Не допускается:</w:t>
            </w:r>
          </w:p>
          <w:p w14:paraId="7632B49A" w14:textId="77777777" w:rsidR="00FD1A98" w:rsidRPr="00F443B9" w:rsidRDefault="00FD1A98" w:rsidP="00310FE0">
            <w:pPr>
              <w:jc w:val="both"/>
              <w:rPr>
                <w:color w:val="000000" w:themeColor="text1"/>
                <w:sz w:val="22"/>
                <w:szCs w:val="22"/>
              </w:rPr>
            </w:pPr>
            <w:r w:rsidRPr="00F443B9">
              <w:rPr>
                <w:color w:val="000000" w:themeColor="text1"/>
                <w:sz w:val="22"/>
                <w:szCs w:val="22"/>
              </w:rPr>
              <w:t>- осуществлять использование лесов способами, ведущих к истощению ресурсов, имеющими негативное воздействие на состояние и воспроизводство лесов, водных объектов;</w:t>
            </w:r>
          </w:p>
          <w:p w14:paraId="12477454" w14:textId="77777777" w:rsidR="00FD1A98" w:rsidRPr="00F443B9" w:rsidRDefault="00FD1A98" w:rsidP="00310FE0">
            <w:pPr>
              <w:jc w:val="both"/>
              <w:rPr>
                <w:color w:val="000000" w:themeColor="text1"/>
                <w:sz w:val="22"/>
                <w:szCs w:val="22"/>
              </w:rPr>
            </w:pPr>
            <w:r w:rsidRPr="00F443B9">
              <w:rPr>
                <w:color w:val="000000" w:themeColor="text1"/>
                <w:sz w:val="22"/>
                <w:szCs w:val="22"/>
              </w:rPr>
              <w:t>- рубка деревьев и кустарников при заготовке орехов, а также применение способов, приводящих к их повреждению;</w:t>
            </w:r>
          </w:p>
          <w:p w14:paraId="5A468212" w14:textId="77777777" w:rsidR="00FD1A98" w:rsidRPr="00F443B9" w:rsidRDefault="00FD1A98" w:rsidP="00310FE0">
            <w:pPr>
              <w:jc w:val="both"/>
              <w:rPr>
                <w:color w:val="000000" w:themeColor="text1"/>
                <w:sz w:val="22"/>
                <w:szCs w:val="22"/>
              </w:rPr>
            </w:pPr>
            <w:r w:rsidRPr="00F443B9">
              <w:rPr>
                <w:color w:val="000000" w:themeColor="text1"/>
                <w:sz w:val="22"/>
                <w:szCs w:val="22"/>
              </w:rPr>
              <w:t>- вырывать грибы с грибницей, переворачивать мох и лесную подстилку, уничтожать старые грибы;</w:t>
            </w:r>
          </w:p>
          <w:p w14:paraId="5DF8D849" w14:textId="77777777" w:rsidR="00FD1A98" w:rsidRPr="00F443B9" w:rsidRDefault="00FD1A98" w:rsidP="00310FE0">
            <w:pPr>
              <w:jc w:val="both"/>
              <w:rPr>
                <w:color w:val="000000" w:themeColor="text1"/>
                <w:sz w:val="22"/>
                <w:szCs w:val="22"/>
              </w:rPr>
            </w:pPr>
            <w:r w:rsidRPr="00F443B9">
              <w:rPr>
                <w:color w:val="000000" w:themeColor="text1"/>
                <w:sz w:val="22"/>
                <w:szCs w:val="22"/>
              </w:rPr>
              <w:t>- превышать нормы нагрузки на дерево высверливаемых каналов при заготовке берёзового сока;</w:t>
            </w:r>
          </w:p>
          <w:p w14:paraId="2E8E4A01" w14:textId="77777777" w:rsidR="00FD1A98" w:rsidRPr="00F443B9" w:rsidRDefault="00FD1A98" w:rsidP="00310FE0">
            <w:pPr>
              <w:jc w:val="both"/>
              <w:rPr>
                <w:color w:val="000000" w:themeColor="text1"/>
                <w:sz w:val="22"/>
                <w:szCs w:val="22"/>
              </w:rPr>
            </w:pPr>
            <w:r w:rsidRPr="00F443B9">
              <w:rPr>
                <w:color w:val="000000" w:themeColor="text1"/>
                <w:sz w:val="22"/>
                <w:szCs w:val="22"/>
              </w:rPr>
              <w:t>- при заготовке черемши, папоротника вырывать растения с корнями, повреждать листья и корневища папоротника;</w:t>
            </w:r>
          </w:p>
          <w:p w14:paraId="23B9C7E8" w14:textId="77777777" w:rsidR="00FD1A98" w:rsidRPr="00F443B9" w:rsidRDefault="00FD1A98" w:rsidP="00310FE0">
            <w:pPr>
              <w:jc w:val="both"/>
              <w:rPr>
                <w:color w:val="000000" w:themeColor="text1"/>
                <w:sz w:val="22"/>
                <w:szCs w:val="22"/>
              </w:rPr>
            </w:pPr>
            <w:r w:rsidRPr="00F443B9">
              <w:rPr>
                <w:color w:val="000000" w:themeColor="text1"/>
                <w:sz w:val="22"/>
                <w:szCs w:val="22"/>
              </w:rPr>
              <w:t>- заготавливать лекарственные растения в объемах, не обеспечивающих своевременное восстановление растений и воспроизводство запасов сырья.</w:t>
            </w:r>
          </w:p>
        </w:tc>
      </w:tr>
      <w:tr w:rsidR="00F443B9" w:rsidRPr="00F443B9" w14:paraId="3F119CA2" w14:textId="77777777" w:rsidTr="00310FE0">
        <w:trPr>
          <w:trHeight w:val="2005"/>
        </w:trPr>
        <w:tc>
          <w:tcPr>
            <w:tcW w:w="1312" w:type="pct"/>
            <w:tcBorders>
              <w:top w:val="single" w:sz="4" w:space="0" w:color="auto"/>
              <w:left w:val="single" w:sz="6" w:space="0" w:color="auto"/>
              <w:bottom w:val="single" w:sz="4" w:space="0" w:color="auto"/>
              <w:right w:val="single" w:sz="6" w:space="0" w:color="auto"/>
            </w:tcBorders>
          </w:tcPr>
          <w:p w14:paraId="35085C15" w14:textId="77777777" w:rsidR="00FD1A98" w:rsidRPr="00F443B9" w:rsidRDefault="00FD1A98" w:rsidP="002F1FD5">
            <w:pPr>
              <w:rPr>
                <w:color w:val="000000" w:themeColor="text1"/>
                <w:sz w:val="22"/>
                <w:szCs w:val="22"/>
              </w:rPr>
            </w:pPr>
            <w:r w:rsidRPr="00F443B9">
              <w:rPr>
                <w:color w:val="000000" w:themeColor="text1"/>
                <w:sz w:val="22"/>
                <w:szCs w:val="22"/>
              </w:rPr>
              <w:t>Осуществление видов деятельности в сфере охотничьего хозяйства</w:t>
            </w:r>
          </w:p>
        </w:tc>
        <w:tc>
          <w:tcPr>
            <w:tcW w:w="3688" w:type="pct"/>
            <w:tcBorders>
              <w:top w:val="single" w:sz="6" w:space="0" w:color="auto"/>
              <w:left w:val="single" w:sz="6" w:space="0" w:color="auto"/>
              <w:bottom w:val="single" w:sz="4" w:space="0" w:color="auto"/>
              <w:right w:val="single" w:sz="6" w:space="0" w:color="auto"/>
            </w:tcBorders>
          </w:tcPr>
          <w:p w14:paraId="1CC14F72" w14:textId="0AA3A4E9" w:rsidR="00FD1A98" w:rsidRPr="00F443B9" w:rsidRDefault="00FD1A98" w:rsidP="00310FE0">
            <w:pPr>
              <w:jc w:val="both"/>
              <w:rPr>
                <w:color w:val="000000" w:themeColor="text1"/>
                <w:sz w:val="22"/>
                <w:szCs w:val="22"/>
              </w:rPr>
            </w:pPr>
            <w:r w:rsidRPr="00F443B9">
              <w:rPr>
                <w:color w:val="000000" w:themeColor="text1"/>
                <w:sz w:val="22"/>
                <w:szCs w:val="22"/>
              </w:rPr>
              <w:t>Запрещается использование городских лесов для осуществления видов деятельности в сфере охотничьего хозяйства согласно п</w:t>
            </w:r>
            <w:r w:rsidR="00CE152B" w:rsidRPr="00F443B9">
              <w:rPr>
                <w:color w:val="000000" w:themeColor="text1"/>
                <w:sz w:val="22"/>
                <w:szCs w:val="22"/>
              </w:rPr>
              <w:t xml:space="preserve">ункту </w:t>
            </w:r>
            <w:r w:rsidRPr="00F443B9">
              <w:rPr>
                <w:color w:val="000000" w:themeColor="text1"/>
                <w:sz w:val="22"/>
                <w:szCs w:val="22"/>
              </w:rPr>
              <w:t>2  ч</w:t>
            </w:r>
            <w:r w:rsidR="00CE152B" w:rsidRPr="00F443B9">
              <w:rPr>
                <w:color w:val="000000" w:themeColor="text1"/>
                <w:sz w:val="22"/>
                <w:szCs w:val="22"/>
              </w:rPr>
              <w:t xml:space="preserve">асти </w:t>
            </w:r>
            <w:r w:rsidRPr="00F443B9">
              <w:rPr>
                <w:color w:val="000000" w:themeColor="text1"/>
                <w:sz w:val="22"/>
                <w:szCs w:val="22"/>
              </w:rPr>
              <w:t>2  ст</w:t>
            </w:r>
            <w:r w:rsidR="00CE152B" w:rsidRPr="00F443B9">
              <w:rPr>
                <w:color w:val="000000" w:themeColor="text1"/>
                <w:sz w:val="22"/>
                <w:szCs w:val="22"/>
              </w:rPr>
              <w:t>атьи</w:t>
            </w:r>
            <w:r w:rsidRPr="00F443B9">
              <w:rPr>
                <w:color w:val="000000" w:themeColor="text1"/>
                <w:sz w:val="22"/>
                <w:szCs w:val="22"/>
              </w:rPr>
              <w:t xml:space="preserve"> 116 </w:t>
            </w:r>
            <w:r w:rsidR="001A2290" w:rsidRPr="00F443B9">
              <w:rPr>
                <w:color w:val="000000" w:themeColor="text1"/>
                <w:sz w:val="22"/>
                <w:szCs w:val="22"/>
              </w:rPr>
              <w:t>ЛК РФ</w:t>
            </w:r>
            <w:r w:rsidRPr="00F443B9">
              <w:rPr>
                <w:color w:val="000000" w:themeColor="text1"/>
                <w:sz w:val="22"/>
                <w:szCs w:val="22"/>
              </w:rPr>
              <w:t xml:space="preserve">. </w:t>
            </w:r>
          </w:p>
        </w:tc>
      </w:tr>
      <w:tr w:rsidR="00F443B9" w:rsidRPr="00F443B9" w14:paraId="4582D417" w14:textId="77777777" w:rsidTr="00310FE0">
        <w:trPr>
          <w:trHeight w:val="2036"/>
        </w:trPr>
        <w:tc>
          <w:tcPr>
            <w:tcW w:w="1312" w:type="pct"/>
            <w:tcBorders>
              <w:top w:val="single" w:sz="6" w:space="0" w:color="auto"/>
              <w:left w:val="single" w:sz="6" w:space="0" w:color="auto"/>
              <w:bottom w:val="nil"/>
              <w:right w:val="single" w:sz="6" w:space="0" w:color="auto"/>
            </w:tcBorders>
          </w:tcPr>
          <w:p w14:paraId="21B2D2FD" w14:textId="77777777" w:rsidR="00FD1A98" w:rsidRPr="00F443B9" w:rsidRDefault="00FD1A98" w:rsidP="002F1FD5">
            <w:pPr>
              <w:rPr>
                <w:color w:val="000000" w:themeColor="text1"/>
                <w:sz w:val="22"/>
                <w:szCs w:val="22"/>
              </w:rPr>
            </w:pPr>
            <w:r w:rsidRPr="00F443B9">
              <w:rPr>
                <w:color w:val="000000" w:themeColor="text1"/>
                <w:sz w:val="22"/>
                <w:szCs w:val="22"/>
              </w:rPr>
              <w:t>Ведение сельского хозяйства</w:t>
            </w:r>
          </w:p>
          <w:p w14:paraId="6454E91B" w14:textId="77777777" w:rsidR="00FD1A98" w:rsidRPr="00F443B9" w:rsidRDefault="00FD1A98" w:rsidP="002F1FD5">
            <w:pPr>
              <w:rPr>
                <w:color w:val="000000" w:themeColor="text1"/>
                <w:sz w:val="22"/>
                <w:szCs w:val="22"/>
              </w:rPr>
            </w:pPr>
          </w:p>
        </w:tc>
        <w:tc>
          <w:tcPr>
            <w:tcW w:w="3688" w:type="pct"/>
            <w:tcBorders>
              <w:top w:val="single" w:sz="6" w:space="0" w:color="auto"/>
              <w:left w:val="single" w:sz="6" w:space="0" w:color="auto"/>
              <w:bottom w:val="nil"/>
              <w:right w:val="single" w:sz="6" w:space="0" w:color="auto"/>
            </w:tcBorders>
          </w:tcPr>
          <w:p w14:paraId="287FAFAA" w14:textId="34142323" w:rsidR="00FD1A98" w:rsidRPr="00F443B9" w:rsidRDefault="00FD1A98" w:rsidP="00310FE0">
            <w:pPr>
              <w:jc w:val="both"/>
              <w:rPr>
                <w:color w:val="000000" w:themeColor="text1"/>
                <w:sz w:val="22"/>
                <w:szCs w:val="22"/>
              </w:rPr>
            </w:pPr>
            <w:r w:rsidRPr="00F443B9">
              <w:rPr>
                <w:color w:val="000000" w:themeColor="text1"/>
                <w:sz w:val="22"/>
                <w:szCs w:val="22"/>
              </w:rPr>
              <w:t>Запрещается использование городских лесов для ведения сельского хозяйства согласно п</w:t>
            </w:r>
            <w:r w:rsidR="003F324A" w:rsidRPr="00F443B9">
              <w:rPr>
                <w:color w:val="000000" w:themeColor="text1"/>
                <w:sz w:val="22"/>
                <w:szCs w:val="22"/>
              </w:rPr>
              <w:t xml:space="preserve">ункту </w:t>
            </w:r>
            <w:r w:rsidRPr="00F443B9">
              <w:rPr>
                <w:color w:val="000000" w:themeColor="text1"/>
                <w:sz w:val="22"/>
                <w:szCs w:val="22"/>
              </w:rPr>
              <w:t>3 ч</w:t>
            </w:r>
            <w:r w:rsidR="003F324A" w:rsidRPr="00F443B9">
              <w:rPr>
                <w:color w:val="000000" w:themeColor="text1"/>
                <w:sz w:val="22"/>
                <w:szCs w:val="22"/>
              </w:rPr>
              <w:t xml:space="preserve">асти </w:t>
            </w:r>
            <w:r w:rsidRPr="00F443B9">
              <w:rPr>
                <w:color w:val="000000" w:themeColor="text1"/>
                <w:sz w:val="22"/>
                <w:szCs w:val="22"/>
              </w:rPr>
              <w:t>2 ст</w:t>
            </w:r>
            <w:r w:rsidR="003F324A" w:rsidRPr="00F443B9">
              <w:rPr>
                <w:color w:val="000000" w:themeColor="text1"/>
                <w:sz w:val="22"/>
                <w:szCs w:val="22"/>
              </w:rPr>
              <w:t>атьи</w:t>
            </w:r>
            <w:r w:rsidRPr="00F443B9">
              <w:rPr>
                <w:color w:val="000000" w:themeColor="text1"/>
                <w:sz w:val="22"/>
                <w:szCs w:val="22"/>
              </w:rPr>
              <w:t xml:space="preserve"> 116 </w:t>
            </w:r>
            <w:r w:rsidR="001A2290" w:rsidRPr="00F443B9">
              <w:rPr>
                <w:color w:val="000000" w:themeColor="text1"/>
                <w:sz w:val="22"/>
                <w:szCs w:val="22"/>
              </w:rPr>
              <w:t>ЛК РФ</w:t>
            </w:r>
            <w:r w:rsidRPr="00F443B9">
              <w:rPr>
                <w:color w:val="000000" w:themeColor="text1"/>
                <w:sz w:val="22"/>
                <w:szCs w:val="22"/>
              </w:rPr>
              <w:t>.</w:t>
            </w:r>
          </w:p>
        </w:tc>
      </w:tr>
      <w:tr w:rsidR="00F443B9" w:rsidRPr="00F443B9" w14:paraId="487E2A95"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470F4D32" w14:textId="77777777" w:rsidR="00FD1A98" w:rsidRPr="00F443B9" w:rsidRDefault="00FD1A98" w:rsidP="00310FE0">
            <w:pPr>
              <w:jc w:val="both"/>
              <w:rPr>
                <w:color w:val="000000" w:themeColor="text1"/>
                <w:sz w:val="22"/>
                <w:szCs w:val="22"/>
              </w:rPr>
            </w:pPr>
            <w:r w:rsidRPr="00F443B9">
              <w:rPr>
                <w:color w:val="000000" w:themeColor="text1"/>
                <w:sz w:val="22"/>
                <w:szCs w:val="22"/>
              </w:rPr>
              <w:t>Осуществление научно-исследовательской, образовательной деятельности</w:t>
            </w:r>
          </w:p>
        </w:tc>
        <w:tc>
          <w:tcPr>
            <w:tcW w:w="3688" w:type="pct"/>
            <w:tcBorders>
              <w:top w:val="single" w:sz="6" w:space="0" w:color="auto"/>
              <w:left w:val="single" w:sz="6" w:space="0" w:color="auto"/>
              <w:bottom w:val="single" w:sz="6" w:space="0" w:color="auto"/>
              <w:right w:val="single" w:sz="6" w:space="0" w:color="auto"/>
            </w:tcBorders>
          </w:tcPr>
          <w:p w14:paraId="31116503" w14:textId="77777777" w:rsidR="00FD1A98" w:rsidRPr="00F443B9" w:rsidRDefault="00FD1A98" w:rsidP="00310FE0">
            <w:pPr>
              <w:jc w:val="both"/>
              <w:rPr>
                <w:color w:val="000000" w:themeColor="text1"/>
                <w:sz w:val="22"/>
                <w:szCs w:val="22"/>
              </w:rPr>
            </w:pPr>
            <w:r w:rsidRPr="00F443B9">
              <w:rPr>
                <w:color w:val="000000" w:themeColor="text1"/>
                <w:sz w:val="22"/>
                <w:szCs w:val="22"/>
              </w:rPr>
              <w:t>При использовании лесов для осуществления научно-исследовательской, образовательной деятельности, запрещается:</w:t>
            </w:r>
          </w:p>
          <w:p w14:paraId="035CE282" w14:textId="77777777" w:rsidR="00FD1A98" w:rsidRPr="00F443B9" w:rsidRDefault="00FD1A98" w:rsidP="00310FE0">
            <w:pPr>
              <w:jc w:val="both"/>
              <w:rPr>
                <w:color w:val="000000" w:themeColor="text1"/>
                <w:sz w:val="22"/>
                <w:szCs w:val="22"/>
              </w:rPr>
            </w:pPr>
            <w:r w:rsidRPr="00F443B9">
              <w:rPr>
                <w:color w:val="000000" w:themeColor="text1"/>
                <w:sz w:val="22"/>
                <w:szCs w:val="22"/>
              </w:rPr>
              <w:t>- повреждение лесных насаждений, растительного покрова и почв за пределами предоставленного лесного участка;</w:t>
            </w:r>
          </w:p>
          <w:p w14:paraId="1D6A5478" w14:textId="77777777" w:rsidR="00FD1A98" w:rsidRPr="00F443B9" w:rsidRDefault="00FD1A98" w:rsidP="00310FE0">
            <w:pPr>
              <w:jc w:val="both"/>
              <w:rPr>
                <w:color w:val="000000" w:themeColor="text1"/>
                <w:sz w:val="22"/>
                <w:szCs w:val="22"/>
              </w:rPr>
            </w:pPr>
            <w:r w:rsidRPr="00F443B9">
              <w:rPr>
                <w:color w:val="000000" w:themeColor="text1"/>
                <w:sz w:val="22"/>
                <w:szCs w:val="22"/>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13373EC3" w14:textId="77777777" w:rsidR="00FD1A98" w:rsidRPr="00F443B9" w:rsidRDefault="00FD1A98" w:rsidP="00310FE0">
            <w:pPr>
              <w:jc w:val="both"/>
              <w:rPr>
                <w:color w:val="000000" w:themeColor="text1"/>
                <w:sz w:val="22"/>
                <w:szCs w:val="22"/>
              </w:rPr>
            </w:pPr>
            <w:r w:rsidRPr="00F443B9">
              <w:rPr>
                <w:color w:val="000000" w:themeColor="text1"/>
                <w:sz w:val="22"/>
                <w:szCs w:val="22"/>
              </w:rPr>
              <w:t>- загрязнение площади предоставленного лесного участка и территории за его пределами химическими и радиоактивными веществами;</w:t>
            </w:r>
          </w:p>
          <w:p w14:paraId="496F7709" w14:textId="77777777" w:rsidR="00FD1A98" w:rsidRPr="00F443B9" w:rsidRDefault="00FD1A98" w:rsidP="00310FE0">
            <w:pPr>
              <w:jc w:val="both"/>
              <w:rPr>
                <w:color w:val="000000" w:themeColor="text1"/>
                <w:sz w:val="22"/>
                <w:szCs w:val="22"/>
              </w:rPr>
            </w:pPr>
            <w:r w:rsidRPr="00F443B9">
              <w:rPr>
                <w:color w:val="000000" w:themeColor="text1"/>
                <w:sz w:val="22"/>
                <w:szCs w:val="22"/>
              </w:rPr>
              <w:t xml:space="preserve">- проезд транспортных средств и иных механизмов по произвольным </w:t>
            </w:r>
            <w:r w:rsidRPr="00F443B9">
              <w:rPr>
                <w:color w:val="000000" w:themeColor="text1"/>
                <w:sz w:val="22"/>
                <w:szCs w:val="22"/>
              </w:rPr>
              <w:lastRenderedPageBreak/>
              <w:t>маршрутам вне дорог за пределами предоставленного лесного участка;</w:t>
            </w:r>
          </w:p>
          <w:p w14:paraId="543676F3" w14:textId="77777777" w:rsidR="00FD1A98" w:rsidRPr="00F443B9" w:rsidRDefault="00FD1A98" w:rsidP="00310FE0">
            <w:pPr>
              <w:jc w:val="both"/>
              <w:rPr>
                <w:color w:val="000000" w:themeColor="text1"/>
                <w:sz w:val="22"/>
                <w:szCs w:val="22"/>
              </w:rPr>
            </w:pPr>
            <w:r w:rsidRPr="00F443B9">
              <w:rPr>
                <w:color w:val="000000" w:themeColor="text1"/>
                <w:sz w:val="22"/>
                <w:szCs w:val="22"/>
              </w:rPr>
              <w:t>- использование токсичных химических препаратов.</w:t>
            </w:r>
          </w:p>
        </w:tc>
      </w:tr>
      <w:tr w:rsidR="00F443B9" w:rsidRPr="00F443B9" w14:paraId="543C0CD6"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2B347BF5" w14:textId="77777777" w:rsidR="00FD1A98" w:rsidRPr="00F443B9" w:rsidRDefault="00FD1A98" w:rsidP="00310FE0">
            <w:pPr>
              <w:rPr>
                <w:color w:val="000000" w:themeColor="text1"/>
                <w:sz w:val="22"/>
                <w:szCs w:val="22"/>
              </w:rPr>
            </w:pPr>
            <w:r w:rsidRPr="00F443B9">
              <w:rPr>
                <w:color w:val="000000" w:themeColor="text1"/>
                <w:sz w:val="22"/>
                <w:szCs w:val="22"/>
              </w:rPr>
              <w:lastRenderedPageBreak/>
              <w:t>Осуществление рекреационной деятельности</w:t>
            </w:r>
          </w:p>
        </w:tc>
        <w:tc>
          <w:tcPr>
            <w:tcW w:w="3688" w:type="pct"/>
            <w:tcBorders>
              <w:top w:val="single" w:sz="6" w:space="0" w:color="auto"/>
              <w:left w:val="single" w:sz="6" w:space="0" w:color="auto"/>
              <w:bottom w:val="single" w:sz="6" w:space="0" w:color="auto"/>
              <w:right w:val="single" w:sz="6" w:space="0" w:color="auto"/>
            </w:tcBorders>
          </w:tcPr>
          <w:p w14:paraId="17843A14" w14:textId="77777777" w:rsidR="00FD1A98" w:rsidRPr="00F443B9" w:rsidRDefault="00FD1A98" w:rsidP="00310FE0">
            <w:pPr>
              <w:jc w:val="both"/>
              <w:rPr>
                <w:color w:val="000000" w:themeColor="text1"/>
                <w:sz w:val="22"/>
                <w:szCs w:val="22"/>
              </w:rPr>
            </w:pPr>
            <w:r w:rsidRPr="00F443B9">
              <w:rPr>
                <w:color w:val="000000" w:themeColor="text1"/>
                <w:sz w:val="22"/>
                <w:szCs w:val="22"/>
              </w:rPr>
              <w:t>При использовании лесов для осуществления рекреационной деятельности запрещается:</w:t>
            </w:r>
          </w:p>
          <w:p w14:paraId="46B4BD19" w14:textId="77777777" w:rsidR="00FD1A98" w:rsidRPr="00F443B9" w:rsidRDefault="00FD1A98" w:rsidP="00310FE0">
            <w:pPr>
              <w:jc w:val="both"/>
              <w:rPr>
                <w:color w:val="000000" w:themeColor="text1"/>
                <w:sz w:val="22"/>
                <w:szCs w:val="22"/>
              </w:rPr>
            </w:pPr>
            <w:r w:rsidRPr="00F443B9">
              <w:rPr>
                <w:color w:val="000000" w:themeColor="text1"/>
                <w:sz w:val="22"/>
                <w:szCs w:val="22"/>
              </w:rPr>
              <w:t>- осуществление рекреационной деятельности способами, наносящими вред окружающей среде и здоровью человека;</w:t>
            </w:r>
          </w:p>
          <w:p w14:paraId="1EC74BE4" w14:textId="77777777" w:rsidR="00FD1A98" w:rsidRPr="00F443B9" w:rsidRDefault="00FD1A98" w:rsidP="00310FE0">
            <w:pPr>
              <w:jc w:val="both"/>
              <w:rPr>
                <w:color w:val="000000" w:themeColor="text1"/>
                <w:sz w:val="22"/>
                <w:szCs w:val="22"/>
              </w:rPr>
            </w:pPr>
            <w:r w:rsidRPr="00F443B9">
              <w:rPr>
                <w:color w:val="000000" w:themeColor="text1"/>
                <w:sz w:val="22"/>
                <w:szCs w:val="22"/>
              </w:rPr>
              <w:t>- препятствование праву граждан пребыванию в лесах.</w:t>
            </w:r>
          </w:p>
          <w:p w14:paraId="5EB71B34" w14:textId="77777777" w:rsidR="00FD1A98" w:rsidRPr="00F443B9" w:rsidRDefault="00FD1A98" w:rsidP="00310FE0">
            <w:pPr>
              <w:jc w:val="both"/>
              <w:rPr>
                <w:color w:val="000000" w:themeColor="text1"/>
                <w:sz w:val="22"/>
                <w:szCs w:val="22"/>
              </w:rPr>
            </w:pPr>
            <w:r w:rsidRPr="00F443B9">
              <w:rPr>
                <w:color w:val="000000" w:themeColor="text1"/>
                <w:sz w:val="22"/>
                <w:szCs w:val="22"/>
              </w:rPr>
              <w:t>При осуществлении рекреационной деятельности в лесах не допускается:</w:t>
            </w:r>
          </w:p>
          <w:p w14:paraId="319B8EA1" w14:textId="77777777" w:rsidR="00FD1A98" w:rsidRPr="00F443B9" w:rsidRDefault="00FD1A98" w:rsidP="00310FE0">
            <w:pPr>
              <w:jc w:val="both"/>
              <w:rPr>
                <w:color w:val="000000" w:themeColor="text1"/>
                <w:sz w:val="22"/>
                <w:szCs w:val="22"/>
              </w:rPr>
            </w:pPr>
            <w:r w:rsidRPr="00F443B9">
              <w:rPr>
                <w:color w:val="000000" w:themeColor="text1"/>
                <w:sz w:val="22"/>
                <w:szCs w:val="22"/>
              </w:rPr>
              <w:t>- повреждение лесных насаждений, растительного покрова и почв за пределами предоставленного лесного участка;</w:t>
            </w:r>
          </w:p>
          <w:p w14:paraId="37BB902E" w14:textId="77777777" w:rsidR="00FD1A98" w:rsidRPr="00F443B9" w:rsidRDefault="00FD1A98" w:rsidP="00310FE0">
            <w:pPr>
              <w:jc w:val="both"/>
              <w:rPr>
                <w:color w:val="000000" w:themeColor="text1"/>
                <w:sz w:val="22"/>
                <w:szCs w:val="22"/>
              </w:rPr>
            </w:pPr>
            <w:r w:rsidRPr="00F443B9">
              <w:rPr>
                <w:color w:val="000000" w:themeColor="text1"/>
                <w:sz w:val="22"/>
                <w:szCs w:val="22"/>
              </w:rPr>
              <w:t>- захламление площади предоставленного лесного участка и прилегающих территорий за пределами предоставленного лесного участка бытовым мусором, иными видами отходов;</w:t>
            </w:r>
          </w:p>
          <w:p w14:paraId="3196F873" w14:textId="77777777" w:rsidR="00FD1A98" w:rsidRPr="00F443B9" w:rsidRDefault="00FD1A98" w:rsidP="00310FE0">
            <w:pPr>
              <w:jc w:val="both"/>
              <w:rPr>
                <w:color w:val="000000" w:themeColor="text1"/>
                <w:sz w:val="22"/>
                <w:szCs w:val="22"/>
              </w:rPr>
            </w:pPr>
            <w:r w:rsidRPr="00F443B9">
              <w:rPr>
                <w:color w:val="000000" w:themeColor="text1"/>
                <w:sz w:val="22"/>
                <w:szCs w:val="22"/>
              </w:rPr>
              <w:t>- проезд транспортных средств и иных механизмов по произвольным, неустановленным маршрутам;</w:t>
            </w:r>
          </w:p>
          <w:p w14:paraId="07C60F0D" w14:textId="77777777" w:rsidR="00FD1A98" w:rsidRPr="00F443B9" w:rsidRDefault="00FD1A98" w:rsidP="00310FE0">
            <w:pPr>
              <w:jc w:val="both"/>
              <w:rPr>
                <w:color w:val="000000" w:themeColor="text1"/>
                <w:sz w:val="22"/>
                <w:szCs w:val="22"/>
              </w:rPr>
            </w:pPr>
            <w:r w:rsidRPr="00F443B9">
              <w:rPr>
                <w:color w:val="000000" w:themeColor="text1"/>
                <w:sz w:val="22"/>
                <w:szCs w:val="22"/>
              </w:rPr>
              <w:t>- размещение объектов капитального строительства, кроме гидротехнических сооружений, беговых и велосипедных дорожек.</w:t>
            </w:r>
          </w:p>
        </w:tc>
      </w:tr>
      <w:tr w:rsidR="00F443B9" w:rsidRPr="00F443B9" w14:paraId="77E2E023"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1EC5408A" w14:textId="77777777" w:rsidR="00FD1A98" w:rsidRPr="00F443B9" w:rsidRDefault="00FD1A98" w:rsidP="002F1FD5">
            <w:pPr>
              <w:rPr>
                <w:color w:val="000000" w:themeColor="text1"/>
                <w:sz w:val="22"/>
                <w:szCs w:val="22"/>
              </w:rPr>
            </w:pPr>
            <w:r w:rsidRPr="00F443B9">
              <w:rPr>
                <w:color w:val="000000" w:themeColor="text1"/>
                <w:sz w:val="22"/>
                <w:szCs w:val="22"/>
              </w:rPr>
              <w:t>Создание лесных плантаций и их эксплуатация</w:t>
            </w:r>
          </w:p>
        </w:tc>
        <w:tc>
          <w:tcPr>
            <w:tcW w:w="3688" w:type="pct"/>
            <w:tcBorders>
              <w:top w:val="single" w:sz="6" w:space="0" w:color="auto"/>
              <w:left w:val="single" w:sz="6" w:space="0" w:color="auto"/>
              <w:bottom w:val="single" w:sz="6" w:space="0" w:color="auto"/>
              <w:right w:val="single" w:sz="6" w:space="0" w:color="auto"/>
            </w:tcBorders>
          </w:tcPr>
          <w:p w14:paraId="1049BCF6" w14:textId="32030EAF" w:rsidR="00FD1A98" w:rsidRPr="00F443B9" w:rsidRDefault="00FD1A98" w:rsidP="00310FE0">
            <w:pPr>
              <w:jc w:val="both"/>
              <w:rPr>
                <w:color w:val="000000" w:themeColor="text1"/>
                <w:sz w:val="22"/>
                <w:szCs w:val="22"/>
              </w:rPr>
            </w:pPr>
            <w:r w:rsidRPr="00F443B9">
              <w:rPr>
                <w:color w:val="000000" w:themeColor="text1"/>
                <w:sz w:val="22"/>
                <w:szCs w:val="22"/>
              </w:rPr>
              <w:t xml:space="preserve">Создание лесных плантаций и их эксплуатация на территории городских лесов не допускается, </w:t>
            </w:r>
            <w:r w:rsidR="002E0CE1" w:rsidRPr="00F443B9">
              <w:rPr>
                <w:color w:val="000000" w:themeColor="text1"/>
                <w:sz w:val="22"/>
                <w:szCs w:val="22"/>
              </w:rPr>
              <w:t>так как</w:t>
            </w:r>
            <w:r w:rsidRPr="00F443B9">
              <w:rPr>
                <w:color w:val="000000" w:themeColor="text1"/>
                <w:sz w:val="22"/>
                <w:szCs w:val="22"/>
              </w:rPr>
              <w:t xml:space="preserve"> не соответствует их целевому назначению.</w:t>
            </w:r>
          </w:p>
        </w:tc>
      </w:tr>
      <w:tr w:rsidR="00F443B9" w:rsidRPr="00F443B9" w14:paraId="214FD47C"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55BD9673" w14:textId="77777777" w:rsidR="00FD1A98" w:rsidRPr="00F443B9" w:rsidRDefault="00FD1A98" w:rsidP="002F1FD5">
            <w:pPr>
              <w:rPr>
                <w:color w:val="000000" w:themeColor="text1"/>
                <w:sz w:val="22"/>
                <w:szCs w:val="22"/>
              </w:rPr>
            </w:pPr>
            <w:r w:rsidRPr="00F443B9">
              <w:rPr>
                <w:color w:val="000000" w:themeColor="text1"/>
                <w:sz w:val="22"/>
                <w:szCs w:val="22"/>
              </w:rPr>
              <w:t>Выращивание лесных плодовых, ягодных, декоративных растений, лекарственных растений</w:t>
            </w:r>
          </w:p>
        </w:tc>
        <w:tc>
          <w:tcPr>
            <w:tcW w:w="3688" w:type="pct"/>
            <w:tcBorders>
              <w:top w:val="single" w:sz="6" w:space="0" w:color="auto"/>
              <w:left w:val="single" w:sz="6" w:space="0" w:color="auto"/>
              <w:bottom w:val="single" w:sz="6" w:space="0" w:color="auto"/>
              <w:right w:val="single" w:sz="6" w:space="0" w:color="auto"/>
            </w:tcBorders>
          </w:tcPr>
          <w:p w14:paraId="65419DCE" w14:textId="3D4CB423" w:rsidR="00FD1A98" w:rsidRPr="00F443B9" w:rsidRDefault="00FD1A98" w:rsidP="00310FE0">
            <w:pPr>
              <w:suppressAutoHyphens/>
              <w:jc w:val="both"/>
              <w:rPr>
                <w:color w:val="000000" w:themeColor="text1"/>
                <w:sz w:val="22"/>
                <w:szCs w:val="22"/>
              </w:rPr>
            </w:pPr>
            <w:r w:rsidRPr="00F443B9">
              <w:rPr>
                <w:color w:val="000000" w:themeColor="text1"/>
                <w:sz w:val="22"/>
                <w:szCs w:val="22"/>
              </w:rPr>
              <w:t xml:space="preserve">Выращивание лесных плодовых, ягодных, декоративных растений, лекарственных растений на территории городских лесов не допускается, </w:t>
            </w:r>
            <w:r w:rsidR="002E0CE1" w:rsidRPr="00F443B9">
              <w:rPr>
                <w:color w:val="000000" w:themeColor="text1"/>
                <w:sz w:val="22"/>
                <w:szCs w:val="22"/>
              </w:rPr>
              <w:t>так как</w:t>
            </w:r>
            <w:r w:rsidRPr="00F443B9">
              <w:rPr>
                <w:color w:val="000000" w:themeColor="text1"/>
                <w:sz w:val="22"/>
                <w:szCs w:val="22"/>
              </w:rPr>
              <w:t xml:space="preserve"> не соответствует их целевому назначению.</w:t>
            </w:r>
          </w:p>
        </w:tc>
      </w:tr>
      <w:tr w:rsidR="00F443B9" w:rsidRPr="00F443B9" w14:paraId="4574CEE0"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0E975B10" w14:textId="77777777" w:rsidR="00FD1A98" w:rsidRPr="00F443B9" w:rsidRDefault="00FD1A98" w:rsidP="002F1FD5">
            <w:pPr>
              <w:rPr>
                <w:color w:val="000000" w:themeColor="text1"/>
                <w:sz w:val="22"/>
                <w:szCs w:val="22"/>
              </w:rPr>
            </w:pPr>
            <w:r w:rsidRPr="00F443B9">
              <w:rPr>
                <w:color w:val="000000" w:themeColor="text1"/>
                <w:sz w:val="22"/>
                <w:szCs w:val="22"/>
              </w:rPr>
              <w:t>Выращивание посадочного материала лесных растений (саженцев, сеянцев)</w:t>
            </w:r>
          </w:p>
        </w:tc>
        <w:tc>
          <w:tcPr>
            <w:tcW w:w="3688" w:type="pct"/>
            <w:tcBorders>
              <w:top w:val="single" w:sz="6" w:space="0" w:color="auto"/>
              <w:left w:val="single" w:sz="6" w:space="0" w:color="auto"/>
              <w:bottom w:val="single" w:sz="6" w:space="0" w:color="auto"/>
              <w:right w:val="single" w:sz="6" w:space="0" w:color="auto"/>
            </w:tcBorders>
          </w:tcPr>
          <w:p w14:paraId="5F8D2943" w14:textId="2D3A1294" w:rsidR="00FD1A98" w:rsidRPr="00F443B9" w:rsidRDefault="00FD1A98" w:rsidP="00310FE0">
            <w:pPr>
              <w:suppressAutoHyphens/>
              <w:jc w:val="both"/>
              <w:rPr>
                <w:color w:val="000000" w:themeColor="text1"/>
                <w:sz w:val="22"/>
                <w:szCs w:val="22"/>
              </w:rPr>
            </w:pPr>
            <w:r w:rsidRPr="00F443B9">
              <w:rPr>
                <w:color w:val="000000" w:themeColor="text1"/>
                <w:sz w:val="22"/>
                <w:szCs w:val="22"/>
              </w:rPr>
              <w:t xml:space="preserve">Выращивание посадочного материала лесных растений (саженцев, сеянцев) на территории городских лесов не допускается, </w:t>
            </w:r>
            <w:r w:rsidR="002E0CE1" w:rsidRPr="00F443B9">
              <w:rPr>
                <w:color w:val="000000" w:themeColor="text1"/>
                <w:sz w:val="22"/>
                <w:szCs w:val="22"/>
              </w:rPr>
              <w:t>так как</w:t>
            </w:r>
            <w:r w:rsidRPr="00F443B9">
              <w:rPr>
                <w:color w:val="000000" w:themeColor="text1"/>
                <w:sz w:val="22"/>
                <w:szCs w:val="22"/>
              </w:rPr>
              <w:t xml:space="preserve"> не соответствует их целевому назначению.</w:t>
            </w:r>
          </w:p>
        </w:tc>
      </w:tr>
      <w:tr w:rsidR="00F443B9" w:rsidRPr="00F443B9" w14:paraId="561DFF4C"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2D31318E" w14:textId="77777777" w:rsidR="00FD1A98" w:rsidRPr="00F443B9" w:rsidRDefault="00FD1A98" w:rsidP="002F1FD5">
            <w:pPr>
              <w:rPr>
                <w:color w:val="000000" w:themeColor="text1"/>
                <w:sz w:val="22"/>
                <w:szCs w:val="22"/>
              </w:rPr>
            </w:pPr>
            <w:r w:rsidRPr="00F443B9">
              <w:rPr>
                <w:color w:val="000000" w:themeColor="text1"/>
                <w:sz w:val="22"/>
                <w:szCs w:val="22"/>
              </w:rPr>
              <w:t>Выполнение работ по геологическому изучению недр, разработки месторождений полезных ископаемых</w:t>
            </w:r>
          </w:p>
        </w:tc>
        <w:tc>
          <w:tcPr>
            <w:tcW w:w="3688" w:type="pct"/>
            <w:tcBorders>
              <w:top w:val="single" w:sz="6" w:space="0" w:color="auto"/>
              <w:left w:val="single" w:sz="6" w:space="0" w:color="auto"/>
              <w:bottom w:val="single" w:sz="6" w:space="0" w:color="auto"/>
              <w:right w:val="single" w:sz="6" w:space="0" w:color="auto"/>
            </w:tcBorders>
          </w:tcPr>
          <w:p w14:paraId="5346E7AE" w14:textId="0A921760" w:rsidR="00FD1A98" w:rsidRPr="00F443B9" w:rsidRDefault="00FD1A98" w:rsidP="00310FE0">
            <w:pPr>
              <w:jc w:val="both"/>
              <w:rPr>
                <w:color w:val="000000" w:themeColor="text1"/>
                <w:sz w:val="22"/>
                <w:szCs w:val="22"/>
              </w:rPr>
            </w:pPr>
            <w:r w:rsidRPr="00F443B9">
              <w:rPr>
                <w:color w:val="000000" w:themeColor="text1"/>
                <w:sz w:val="22"/>
                <w:szCs w:val="22"/>
              </w:rPr>
              <w:t>Запрещается использование городских лесов для разведки и добычи полезных ископаемых согласно п</w:t>
            </w:r>
            <w:r w:rsidR="00432117" w:rsidRPr="00F443B9">
              <w:rPr>
                <w:color w:val="000000" w:themeColor="text1"/>
                <w:sz w:val="22"/>
                <w:szCs w:val="22"/>
              </w:rPr>
              <w:t xml:space="preserve">ункту </w:t>
            </w:r>
            <w:r w:rsidRPr="00F443B9">
              <w:rPr>
                <w:color w:val="000000" w:themeColor="text1"/>
                <w:sz w:val="22"/>
                <w:szCs w:val="22"/>
              </w:rPr>
              <w:t>4 ч</w:t>
            </w:r>
            <w:r w:rsidR="00432117" w:rsidRPr="00F443B9">
              <w:rPr>
                <w:color w:val="000000" w:themeColor="text1"/>
                <w:sz w:val="22"/>
                <w:szCs w:val="22"/>
              </w:rPr>
              <w:t>асти</w:t>
            </w:r>
            <w:r w:rsidRPr="00F443B9">
              <w:rPr>
                <w:color w:val="000000" w:themeColor="text1"/>
                <w:sz w:val="22"/>
                <w:szCs w:val="22"/>
              </w:rPr>
              <w:t xml:space="preserve"> 2 ст</w:t>
            </w:r>
            <w:r w:rsidR="00432117" w:rsidRPr="00F443B9">
              <w:rPr>
                <w:color w:val="000000" w:themeColor="text1"/>
                <w:sz w:val="22"/>
                <w:szCs w:val="22"/>
              </w:rPr>
              <w:t>атьи</w:t>
            </w:r>
            <w:r w:rsidRPr="00F443B9">
              <w:rPr>
                <w:color w:val="000000" w:themeColor="text1"/>
                <w:sz w:val="22"/>
                <w:szCs w:val="22"/>
              </w:rPr>
              <w:t xml:space="preserve"> 116 </w:t>
            </w:r>
            <w:r w:rsidR="001A2290" w:rsidRPr="00F443B9">
              <w:rPr>
                <w:color w:val="000000" w:themeColor="text1"/>
                <w:sz w:val="22"/>
                <w:szCs w:val="22"/>
              </w:rPr>
              <w:t>ЛК РФ</w:t>
            </w:r>
            <w:r w:rsidRPr="00F443B9">
              <w:rPr>
                <w:color w:val="000000" w:themeColor="text1"/>
                <w:sz w:val="22"/>
                <w:szCs w:val="22"/>
              </w:rPr>
              <w:t>.</w:t>
            </w:r>
          </w:p>
          <w:p w14:paraId="6232E8E8" w14:textId="24F94A85" w:rsidR="00FD1A98" w:rsidRPr="00F443B9" w:rsidRDefault="00FD1A98" w:rsidP="00310FE0">
            <w:pPr>
              <w:jc w:val="both"/>
              <w:rPr>
                <w:color w:val="000000" w:themeColor="text1"/>
                <w:sz w:val="22"/>
                <w:szCs w:val="22"/>
              </w:rPr>
            </w:pPr>
            <w:r w:rsidRPr="00F443B9">
              <w:rPr>
                <w:color w:val="000000" w:themeColor="text1"/>
                <w:sz w:val="22"/>
                <w:szCs w:val="22"/>
              </w:rPr>
              <w:t>Выполнение работ по геологическому изучению недр не соответствуют целевому назначению городских лесов. В соответствии с п</w:t>
            </w:r>
            <w:r w:rsidR="00432117" w:rsidRPr="00F443B9">
              <w:rPr>
                <w:color w:val="000000" w:themeColor="text1"/>
                <w:sz w:val="22"/>
                <w:szCs w:val="22"/>
              </w:rPr>
              <w:t>кнктом</w:t>
            </w:r>
            <w:r w:rsidRPr="00F443B9">
              <w:rPr>
                <w:color w:val="000000" w:themeColor="text1"/>
                <w:sz w:val="22"/>
                <w:szCs w:val="22"/>
              </w:rPr>
              <w:t xml:space="preserve"> 6 статьи 111 </w:t>
            </w:r>
            <w:r w:rsidR="001A2290" w:rsidRPr="00F443B9">
              <w:rPr>
                <w:color w:val="000000" w:themeColor="text1"/>
                <w:sz w:val="22"/>
                <w:szCs w:val="22"/>
              </w:rPr>
              <w:t>ЛК РФ</w:t>
            </w:r>
            <w:r w:rsidRPr="00F443B9">
              <w:rPr>
                <w:color w:val="000000" w:themeColor="text1"/>
                <w:sz w:val="22"/>
                <w:szCs w:val="22"/>
              </w:rPr>
              <w:t xml:space="preserve"> в защитных лесах запрещается осуществление деятельности, несовместимой с их целевым назначением и полезными функциями.</w:t>
            </w:r>
          </w:p>
        </w:tc>
      </w:tr>
      <w:tr w:rsidR="00F443B9" w:rsidRPr="00F443B9" w14:paraId="54413656"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57D7D97B" w14:textId="77777777" w:rsidR="00FD1A98" w:rsidRPr="00F443B9" w:rsidRDefault="00FD1A98" w:rsidP="002F1FD5">
            <w:pPr>
              <w:rPr>
                <w:color w:val="000000" w:themeColor="text1"/>
                <w:sz w:val="22"/>
                <w:szCs w:val="22"/>
              </w:rPr>
            </w:pPr>
            <w:r w:rsidRPr="00F443B9">
              <w:rPr>
                <w:color w:val="000000" w:themeColor="text1"/>
                <w:sz w:val="22"/>
                <w:szCs w:val="22"/>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3688" w:type="pct"/>
            <w:tcBorders>
              <w:top w:val="single" w:sz="6" w:space="0" w:color="auto"/>
              <w:left w:val="single" w:sz="6" w:space="0" w:color="auto"/>
              <w:bottom w:val="single" w:sz="6" w:space="0" w:color="auto"/>
              <w:right w:val="single" w:sz="6" w:space="0" w:color="auto"/>
            </w:tcBorders>
          </w:tcPr>
          <w:p w14:paraId="0EBF197B" w14:textId="6FE51EF2" w:rsidR="00FD1A98" w:rsidRPr="00F443B9" w:rsidRDefault="00FD1A98" w:rsidP="00310FE0">
            <w:pPr>
              <w:jc w:val="both"/>
              <w:rPr>
                <w:color w:val="000000" w:themeColor="text1"/>
                <w:sz w:val="22"/>
                <w:szCs w:val="22"/>
              </w:rPr>
            </w:pPr>
            <w:r w:rsidRPr="00F443B9">
              <w:rPr>
                <w:color w:val="000000" w:themeColor="text1"/>
                <w:sz w:val="22"/>
                <w:szCs w:val="22"/>
              </w:rPr>
              <w:t>Запрещается использование городских лесов для строительства и эксплуатации объектов капитального строительства, за исключением гидротехнических сооружений (п</w:t>
            </w:r>
            <w:r w:rsidR="0025317F" w:rsidRPr="00F443B9">
              <w:rPr>
                <w:color w:val="000000" w:themeColor="text1"/>
                <w:sz w:val="22"/>
                <w:szCs w:val="22"/>
              </w:rPr>
              <w:t xml:space="preserve">ункт </w:t>
            </w:r>
            <w:r w:rsidRPr="00F443B9">
              <w:rPr>
                <w:color w:val="000000" w:themeColor="text1"/>
                <w:sz w:val="22"/>
                <w:szCs w:val="22"/>
              </w:rPr>
              <w:t>5 ч</w:t>
            </w:r>
            <w:r w:rsidR="0025317F" w:rsidRPr="00F443B9">
              <w:rPr>
                <w:color w:val="000000" w:themeColor="text1"/>
                <w:sz w:val="22"/>
                <w:szCs w:val="22"/>
              </w:rPr>
              <w:t xml:space="preserve">асти </w:t>
            </w:r>
            <w:r w:rsidRPr="00F443B9">
              <w:rPr>
                <w:color w:val="000000" w:themeColor="text1"/>
                <w:sz w:val="22"/>
                <w:szCs w:val="22"/>
              </w:rPr>
              <w:t xml:space="preserve">2 статьи 116 </w:t>
            </w:r>
            <w:r w:rsidR="001A2290" w:rsidRPr="00F443B9">
              <w:rPr>
                <w:color w:val="000000" w:themeColor="text1"/>
                <w:sz w:val="22"/>
                <w:szCs w:val="22"/>
              </w:rPr>
              <w:t>ЛК РФ</w:t>
            </w:r>
            <w:r w:rsidRPr="00F443B9">
              <w:rPr>
                <w:color w:val="000000" w:themeColor="text1"/>
                <w:sz w:val="22"/>
                <w:szCs w:val="22"/>
              </w:rPr>
              <w:t>).</w:t>
            </w:r>
          </w:p>
        </w:tc>
      </w:tr>
      <w:tr w:rsidR="00F443B9" w:rsidRPr="00F443B9" w14:paraId="2D0EE52C" w14:textId="77777777" w:rsidTr="00310FE0">
        <w:trPr>
          <w:trHeight w:val="793"/>
        </w:trPr>
        <w:tc>
          <w:tcPr>
            <w:tcW w:w="1312" w:type="pct"/>
            <w:tcBorders>
              <w:top w:val="single" w:sz="6" w:space="0" w:color="auto"/>
              <w:left w:val="single" w:sz="6" w:space="0" w:color="auto"/>
              <w:bottom w:val="single" w:sz="6" w:space="0" w:color="auto"/>
              <w:right w:val="single" w:sz="6" w:space="0" w:color="auto"/>
            </w:tcBorders>
          </w:tcPr>
          <w:p w14:paraId="64CE52FD" w14:textId="77777777" w:rsidR="00FD1A98" w:rsidRPr="00F443B9" w:rsidRDefault="00FD1A98" w:rsidP="00310FE0">
            <w:pPr>
              <w:jc w:val="both"/>
              <w:rPr>
                <w:color w:val="000000" w:themeColor="text1"/>
                <w:sz w:val="22"/>
                <w:szCs w:val="22"/>
              </w:rPr>
            </w:pPr>
            <w:r w:rsidRPr="00F443B9">
              <w:rPr>
                <w:color w:val="000000" w:themeColor="text1"/>
                <w:sz w:val="22"/>
                <w:szCs w:val="22"/>
              </w:rPr>
              <w:t>Строительство, реконструкция, эксплуатация линейных объектов</w:t>
            </w:r>
          </w:p>
        </w:tc>
        <w:tc>
          <w:tcPr>
            <w:tcW w:w="3688" w:type="pct"/>
            <w:tcBorders>
              <w:top w:val="single" w:sz="6" w:space="0" w:color="auto"/>
              <w:left w:val="single" w:sz="6" w:space="0" w:color="auto"/>
              <w:bottom w:val="single" w:sz="6" w:space="0" w:color="auto"/>
              <w:right w:val="single" w:sz="6" w:space="0" w:color="auto"/>
            </w:tcBorders>
          </w:tcPr>
          <w:p w14:paraId="5A529444" w14:textId="06C4BFD9" w:rsidR="00FD1A98" w:rsidRPr="00F443B9" w:rsidRDefault="00FD1A98" w:rsidP="00310FE0">
            <w:pPr>
              <w:jc w:val="both"/>
              <w:rPr>
                <w:color w:val="000000" w:themeColor="text1"/>
                <w:sz w:val="22"/>
                <w:szCs w:val="22"/>
              </w:rPr>
            </w:pPr>
            <w:r w:rsidRPr="00F443B9">
              <w:rPr>
                <w:color w:val="000000" w:themeColor="text1"/>
                <w:sz w:val="22"/>
                <w:szCs w:val="22"/>
              </w:rPr>
              <w:t xml:space="preserve">Согласно статье 116 </w:t>
            </w:r>
            <w:r w:rsidR="001A2290" w:rsidRPr="00F443B9">
              <w:rPr>
                <w:color w:val="000000" w:themeColor="text1"/>
                <w:sz w:val="22"/>
                <w:szCs w:val="22"/>
              </w:rPr>
              <w:t>ЛК РФ</w:t>
            </w:r>
            <w:r w:rsidRPr="00F443B9">
              <w:rPr>
                <w:color w:val="000000" w:themeColor="text1"/>
                <w:sz w:val="22"/>
                <w:szCs w:val="22"/>
              </w:rPr>
              <w:t xml:space="preserve"> в городских лесах запрещается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tc>
      </w:tr>
      <w:tr w:rsidR="00F443B9" w:rsidRPr="00F443B9" w14:paraId="6D6B798C" w14:textId="77777777" w:rsidTr="00310FE0">
        <w:trPr>
          <w:trHeight w:val="188"/>
        </w:trPr>
        <w:tc>
          <w:tcPr>
            <w:tcW w:w="1312" w:type="pct"/>
            <w:tcBorders>
              <w:top w:val="single" w:sz="6" w:space="0" w:color="auto"/>
              <w:left w:val="single" w:sz="6" w:space="0" w:color="auto"/>
              <w:bottom w:val="single" w:sz="6" w:space="0" w:color="auto"/>
              <w:right w:val="single" w:sz="6" w:space="0" w:color="auto"/>
            </w:tcBorders>
          </w:tcPr>
          <w:p w14:paraId="2F7A951D" w14:textId="77777777" w:rsidR="00FD1A98" w:rsidRPr="00F443B9" w:rsidRDefault="00FD1A98" w:rsidP="00310FE0">
            <w:pPr>
              <w:jc w:val="both"/>
              <w:rPr>
                <w:color w:val="000000" w:themeColor="text1"/>
                <w:sz w:val="22"/>
                <w:szCs w:val="22"/>
              </w:rPr>
            </w:pPr>
            <w:r w:rsidRPr="00F443B9">
              <w:rPr>
                <w:color w:val="000000" w:themeColor="text1"/>
                <w:sz w:val="22"/>
                <w:szCs w:val="22"/>
              </w:rPr>
              <w:t>Переработка древесины и иных лесных ресурсов</w:t>
            </w:r>
          </w:p>
        </w:tc>
        <w:tc>
          <w:tcPr>
            <w:tcW w:w="3688" w:type="pct"/>
            <w:tcBorders>
              <w:top w:val="single" w:sz="6" w:space="0" w:color="auto"/>
              <w:left w:val="single" w:sz="6" w:space="0" w:color="auto"/>
              <w:bottom w:val="single" w:sz="6" w:space="0" w:color="auto"/>
              <w:right w:val="single" w:sz="6" w:space="0" w:color="auto"/>
            </w:tcBorders>
          </w:tcPr>
          <w:p w14:paraId="0CB741FF" w14:textId="447DE9EC" w:rsidR="00FD1A98" w:rsidRPr="00F443B9" w:rsidRDefault="00FD1A98" w:rsidP="00310FE0">
            <w:pPr>
              <w:jc w:val="both"/>
              <w:rPr>
                <w:color w:val="000000" w:themeColor="text1"/>
                <w:sz w:val="22"/>
                <w:szCs w:val="22"/>
              </w:rPr>
            </w:pPr>
            <w:r w:rsidRPr="00F443B9">
              <w:rPr>
                <w:color w:val="000000" w:themeColor="text1"/>
                <w:sz w:val="22"/>
                <w:szCs w:val="22"/>
              </w:rPr>
              <w:t xml:space="preserve">В соответствии с частью 2 статьи 14 </w:t>
            </w:r>
            <w:r w:rsidR="001A2290" w:rsidRPr="00F443B9">
              <w:rPr>
                <w:color w:val="000000" w:themeColor="text1"/>
                <w:sz w:val="22"/>
                <w:szCs w:val="22"/>
              </w:rPr>
              <w:t>ЛК РФ</w:t>
            </w:r>
            <w:r w:rsidRPr="00F443B9">
              <w:rPr>
                <w:color w:val="000000" w:themeColor="text1"/>
                <w:sz w:val="22"/>
                <w:szCs w:val="22"/>
              </w:rPr>
              <w:t xml:space="preserve"> в защитных лесах запрещается создание лесоперерабатывающей инфраструктуры.</w:t>
            </w:r>
          </w:p>
        </w:tc>
      </w:tr>
      <w:tr w:rsidR="002050F7" w:rsidRPr="00F443B9" w14:paraId="7D7FA0C8" w14:textId="77777777" w:rsidTr="00310FE0">
        <w:trPr>
          <w:trHeight w:val="664"/>
        </w:trPr>
        <w:tc>
          <w:tcPr>
            <w:tcW w:w="1312" w:type="pct"/>
            <w:tcBorders>
              <w:top w:val="single" w:sz="6" w:space="0" w:color="auto"/>
              <w:left w:val="single" w:sz="6" w:space="0" w:color="auto"/>
              <w:bottom w:val="single" w:sz="6" w:space="0" w:color="auto"/>
              <w:right w:val="single" w:sz="6" w:space="0" w:color="auto"/>
            </w:tcBorders>
          </w:tcPr>
          <w:p w14:paraId="4F22EC9D" w14:textId="77777777" w:rsidR="00FD1A98" w:rsidRPr="00F443B9" w:rsidRDefault="00FD1A98" w:rsidP="00310FE0">
            <w:pPr>
              <w:jc w:val="both"/>
              <w:rPr>
                <w:color w:val="000000" w:themeColor="text1"/>
                <w:sz w:val="22"/>
                <w:szCs w:val="22"/>
              </w:rPr>
            </w:pPr>
            <w:r w:rsidRPr="00F443B9">
              <w:rPr>
                <w:color w:val="000000" w:themeColor="text1"/>
                <w:sz w:val="22"/>
                <w:szCs w:val="22"/>
              </w:rPr>
              <w:lastRenderedPageBreak/>
              <w:t xml:space="preserve">Осуществление </w:t>
            </w:r>
          </w:p>
          <w:p w14:paraId="09DC2D83" w14:textId="77777777" w:rsidR="00FD1A98" w:rsidRPr="00F443B9" w:rsidRDefault="00FD1A98" w:rsidP="00310FE0">
            <w:pPr>
              <w:jc w:val="both"/>
              <w:rPr>
                <w:color w:val="000000" w:themeColor="text1"/>
                <w:sz w:val="22"/>
                <w:szCs w:val="22"/>
              </w:rPr>
            </w:pPr>
            <w:r w:rsidRPr="00F443B9">
              <w:rPr>
                <w:color w:val="000000" w:themeColor="text1"/>
                <w:sz w:val="22"/>
                <w:szCs w:val="22"/>
              </w:rPr>
              <w:t xml:space="preserve">религиозной </w:t>
            </w:r>
          </w:p>
          <w:p w14:paraId="5ECAB256" w14:textId="77777777" w:rsidR="00FD1A98" w:rsidRPr="00F443B9" w:rsidRDefault="00FD1A98" w:rsidP="00310FE0">
            <w:pPr>
              <w:jc w:val="both"/>
              <w:rPr>
                <w:color w:val="000000" w:themeColor="text1"/>
                <w:sz w:val="22"/>
                <w:szCs w:val="22"/>
              </w:rPr>
            </w:pPr>
            <w:r w:rsidRPr="00F443B9">
              <w:rPr>
                <w:color w:val="000000" w:themeColor="text1"/>
                <w:sz w:val="22"/>
                <w:szCs w:val="22"/>
              </w:rPr>
              <w:t>деятельности</w:t>
            </w:r>
          </w:p>
        </w:tc>
        <w:tc>
          <w:tcPr>
            <w:tcW w:w="3688" w:type="pct"/>
            <w:tcBorders>
              <w:top w:val="single" w:sz="6" w:space="0" w:color="auto"/>
              <w:left w:val="single" w:sz="6" w:space="0" w:color="auto"/>
              <w:bottom w:val="single" w:sz="6" w:space="0" w:color="auto"/>
              <w:right w:val="single" w:sz="6" w:space="0" w:color="auto"/>
            </w:tcBorders>
          </w:tcPr>
          <w:p w14:paraId="21286C7A" w14:textId="77777777" w:rsidR="00FD1A98" w:rsidRPr="00F443B9" w:rsidRDefault="00FD1A98" w:rsidP="00310FE0">
            <w:pPr>
              <w:jc w:val="both"/>
              <w:rPr>
                <w:color w:val="000000" w:themeColor="text1"/>
                <w:sz w:val="22"/>
                <w:szCs w:val="22"/>
              </w:rPr>
            </w:pPr>
            <w:r w:rsidRPr="00F443B9">
              <w:rPr>
                <w:color w:val="000000" w:themeColor="text1"/>
                <w:sz w:val="22"/>
                <w:szCs w:val="22"/>
              </w:rPr>
              <w:t xml:space="preserve">Запрещается: </w:t>
            </w:r>
          </w:p>
          <w:p w14:paraId="26D658FE" w14:textId="77777777" w:rsidR="00FD1A98" w:rsidRPr="00F443B9" w:rsidRDefault="00FD1A98" w:rsidP="00310FE0">
            <w:pPr>
              <w:jc w:val="both"/>
              <w:rPr>
                <w:color w:val="000000" w:themeColor="text1"/>
                <w:sz w:val="22"/>
                <w:szCs w:val="22"/>
              </w:rPr>
            </w:pPr>
            <w:r w:rsidRPr="00F443B9">
              <w:rPr>
                <w:color w:val="000000" w:themeColor="text1"/>
                <w:sz w:val="22"/>
                <w:szCs w:val="22"/>
              </w:rPr>
              <w:t>- захламление участка бытовыми отходами;</w:t>
            </w:r>
          </w:p>
          <w:p w14:paraId="0820C57E" w14:textId="77777777" w:rsidR="00FD1A98" w:rsidRPr="00F443B9" w:rsidRDefault="00FD1A98" w:rsidP="00310FE0">
            <w:pPr>
              <w:jc w:val="both"/>
              <w:rPr>
                <w:color w:val="000000" w:themeColor="text1"/>
                <w:sz w:val="22"/>
                <w:szCs w:val="22"/>
              </w:rPr>
            </w:pPr>
            <w:r w:rsidRPr="00F443B9">
              <w:rPr>
                <w:color w:val="000000" w:themeColor="text1"/>
                <w:sz w:val="22"/>
                <w:szCs w:val="22"/>
              </w:rPr>
              <w:t>- проезд транспорта по произвольным маршрутам;</w:t>
            </w:r>
          </w:p>
          <w:p w14:paraId="6C45359B" w14:textId="77777777" w:rsidR="00FD1A98" w:rsidRPr="00F443B9" w:rsidRDefault="00FD1A98" w:rsidP="00310FE0">
            <w:pPr>
              <w:jc w:val="both"/>
              <w:rPr>
                <w:color w:val="000000" w:themeColor="text1"/>
                <w:sz w:val="22"/>
                <w:szCs w:val="22"/>
              </w:rPr>
            </w:pPr>
            <w:r w:rsidRPr="00F443B9">
              <w:rPr>
                <w:color w:val="000000" w:themeColor="text1"/>
                <w:sz w:val="22"/>
                <w:szCs w:val="22"/>
              </w:rPr>
              <w:t>повреждение лесных насаждений;</w:t>
            </w:r>
          </w:p>
          <w:p w14:paraId="36267C69" w14:textId="77777777" w:rsidR="00FD1A98" w:rsidRPr="00F443B9" w:rsidRDefault="00FD1A98" w:rsidP="00310FE0">
            <w:pPr>
              <w:jc w:val="both"/>
              <w:rPr>
                <w:color w:val="000000" w:themeColor="text1"/>
                <w:sz w:val="22"/>
                <w:szCs w:val="22"/>
              </w:rPr>
            </w:pPr>
            <w:r w:rsidRPr="00F443B9">
              <w:rPr>
                <w:color w:val="000000" w:themeColor="text1"/>
                <w:sz w:val="22"/>
                <w:szCs w:val="22"/>
              </w:rPr>
              <w:t>- размещение объектов капитального строительства, кроме гидротехнических сооружений.</w:t>
            </w:r>
          </w:p>
        </w:tc>
      </w:tr>
    </w:tbl>
    <w:p w14:paraId="2448144A" w14:textId="77777777" w:rsidR="00FD1A98" w:rsidRPr="00F443B9" w:rsidRDefault="00FD1A98" w:rsidP="00FD1A98">
      <w:pPr>
        <w:rPr>
          <w:b/>
          <w:bCs/>
          <w:color w:val="000000" w:themeColor="text1"/>
        </w:rPr>
      </w:pPr>
    </w:p>
    <w:p w14:paraId="7C3F29A1" w14:textId="77777777" w:rsidR="00FD1A98" w:rsidRPr="00F443B9" w:rsidRDefault="00FD1A98" w:rsidP="00FD1A98">
      <w:pPr>
        <w:rPr>
          <w:b/>
          <w:bCs/>
          <w:color w:val="000000" w:themeColor="text1"/>
          <w:sz w:val="28"/>
          <w:szCs w:val="28"/>
        </w:rPr>
      </w:pPr>
    </w:p>
    <w:p w14:paraId="1E2D0206" w14:textId="77777777" w:rsidR="00FD1A98" w:rsidRPr="00F443B9" w:rsidRDefault="00FD1A98" w:rsidP="00FD1A98">
      <w:pPr>
        <w:rPr>
          <w:b/>
          <w:bCs/>
          <w:color w:val="000000" w:themeColor="text1"/>
          <w:sz w:val="28"/>
          <w:szCs w:val="28"/>
        </w:rPr>
      </w:pPr>
      <w:r w:rsidRPr="00F443B9">
        <w:rPr>
          <w:b/>
          <w:bCs/>
          <w:color w:val="000000" w:themeColor="text1"/>
          <w:sz w:val="28"/>
          <w:szCs w:val="28"/>
        </w:rPr>
        <w:br w:type="page"/>
      </w:r>
    </w:p>
    <w:p w14:paraId="09CABA0D" w14:textId="77777777" w:rsidR="00393CC1" w:rsidRPr="00F443B9" w:rsidRDefault="00393CC1">
      <w:pPr>
        <w:rPr>
          <w:rStyle w:val="FontStyle197"/>
          <w:color w:val="000000" w:themeColor="text1"/>
        </w:rPr>
      </w:pPr>
    </w:p>
    <w:p w14:paraId="4150320E" w14:textId="77777777" w:rsidR="00393CC1" w:rsidRPr="00F443B9" w:rsidRDefault="00393CC1">
      <w:pPr>
        <w:pStyle w:val="Style124"/>
        <w:widowControl/>
        <w:spacing w:before="62"/>
        <w:ind w:firstLine="0"/>
        <w:rPr>
          <w:rStyle w:val="FontStyle197"/>
          <w:color w:val="000000" w:themeColor="text1"/>
        </w:rPr>
      </w:pPr>
    </w:p>
    <w:p w14:paraId="3C9D18CE" w14:textId="77777777" w:rsidR="00393CC1" w:rsidRPr="00F443B9" w:rsidRDefault="00393CC1">
      <w:pPr>
        <w:pStyle w:val="Style124"/>
        <w:widowControl/>
        <w:spacing w:before="62"/>
        <w:ind w:firstLine="0"/>
        <w:rPr>
          <w:rStyle w:val="FontStyle197"/>
          <w:color w:val="000000" w:themeColor="text1"/>
        </w:rPr>
      </w:pPr>
    </w:p>
    <w:p w14:paraId="71CD68E1" w14:textId="77777777" w:rsidR="00393CC1" w:rsidRPr="00F443B9" w:rsidRDefault="00393CC1">
      <w:pPr>
        <w:pStyle w:val="Style124"/>
        <w:widowControl/>
        <w:spacing w:before="62"/>
        <w:ind w:firstLine="0"/>
        <w:rPr>
          <w:rStyle w:val="FontStyle197"/>
          <w:color w:val="000000" w:themeColor="text1"/>
        </w:rPr>
      </w:pPr>
    </w:p>
    <w:p w14:paraId="703D7BF7" w14:textId="77777777" w:rsidR="00393CC1" w:rsidRPr="00F443B9" w:rsidRDefault="00393CC1">
      <w:pPr>
        <w:pStyle w:val="Style124"/>
        <w:widowControl/>
        <w:spacing w:before="62"/>
        <w:ind w:firstLine="0"/>
        <w:rPr>
          <w:rStyle w:val="FontStyle197"/>
          <w:color w:val="000000" w:themeColor="text1"/>
        </w:rPr>
      </w:pPr>
    </w:p>
    <w:p w14:paraId="01C9B93B" w14:textId="77777777" w:rsidR="00393CC1" w:rsidRPr="00F443B9" w:rsidRDefault="00393CC1">
      <w:pPr>
        <w:pStyle w:val="Style124"/>
        <w:widowControl/>
        <w:spacing w:before="62"/>
        <w:ind w:firstLine="0"/>
        <w:rPr>
          <w:rStyle w:val="FontStyle197"/>
          <w:color w:val="000000" w:themeColor="text1"/>
        </w:rPr>
      </w:pPr>
    </w:p>
    <w:p w14:paraId="32D3C1B5" w14:textId="77777777" w:rsidR="00393CC1" w:rsidRPr="00F443B9" w:rsidRDefault="00393CC1">
      <w:pPr>
        <w:pStyle w:val="Style124"/>
        <w:widowControl/>
        <w:spacing w:before="62"/>
        <w:ind w:firstLine="0"/>
        <w:rPr>
          <w:rStyle w:val="FontStyle197"/>
          <w:color w:val="000000" w:themeColor="text1"/>
        </w:rPr>
      </w:pPr>
    </w:p>
    <w:p w14:paraId="00BB1C38" w14:textId="77777777" w:rsidR="00393CC1" w:rsidRPr="00F443B9" w:rsidRDefault="00393CC1">
      <w:pPr>
        <w:pStyle w:val="Style124"/>
        <w:widowControl/>
        <w:spacing w:before="62"/>
        <w:ind w:firstLine="0"/>
        <w:rPr>
          <w:rStyle w:val="FontStyle197"/>
          <w:color w:val="000000" w:themeColor="text1"/>
        </w:rPr>
      </w:pPr>
    </w:p>
    <w:p w14:paraId="25364432" w14:textId="77777777" w:rsidR="00393CC1" w:rsidRPr="00F443B9" w:rsidRDefault="00393CC1">
      <w:pPr>
        <w:pStyle w:val="Style124"/>
        <w:widowControl/>
        <w:spacing w:before="62"/>
        <w:ind w:firstLine="0"/>
        <w:rPr>
          <w:rStyle w:val="FontStyle197"/>
          <w:color w:val="000000" w:themeColor="text1"/>
        </w:rPr>
      </w:pPr>
    </w:p>
    <w:p w14:paraId="2DE30051" w14:textId="77777777" w:rsidR="00393CC1" w:rsidRPr="00F443B9" w:rsidRDefault="00393CC1">
      <w:pPr>
        <w:pStyle w:val="Style124"/>
        <w:widowControl/>
        <w:spacing w:before="62"/>
        <w:ind w:firstLine="0"/>
        <w:rPr>
          <w:rStyle w:val="FontStyle197"/>
          <w:color w:val="000000" w:themeColor="text1"/>
        </w:rPr>
      </w:pPr>
    </w:p>
    <w:p w14:paraId="788FF3B5" w14:textId="77777777" w:rsidR="00393CC1" w:rsidRPr="00F443B9" w:rsidRDefault="00393CC1">
      <w:pPr>
        <w:pStyle w:val="Style124"/>
        <w:widowControl/>
        <w:spacing w:before="62"/>
        <w:ind w:firstLine="0"/>
        <w:rPr>
          <w:rStyle w:val="FontStyle197"/>
          <w:color w:val="000000" w:themeColor="text1"/>
        </w:rPr>
      </w:pPr>
    </w:p>
    <w:p w14:paraId="45856BDD" w14:textId="77777777" w:rsidR="00393CC1" w:rsidRPr="00F443B9" w:rsidRDefault="00393CC1">
      <w:pPr>
        <w:pStyle w:val="Style124"/>
        <w:widowControl/>
        <w:spacing w:before="62"/>
        <w:ind w:firstLine="0"/>
        <w:rPr>
          <w:rStyle w:val="FontStyle197"/>
          <w:color w:val="000000" w:themeColor="text1"/>
        </w:rPr>
      </w:pPr>
    </w:p>
    <w:p w14:paraId="2A87DE52" w14:textId="77777777" w:rsidR="00393CC1" w:rsidRPr="00F443B9" w:rsidRDefault="00393CC1">
      <w:pPr>
        <w:pStyle w:val="Style124"/>
        <w:widowControl/>
        <w:spacing w:before="62"/>
        <w:ind w:firstLine="0"/>
        <w:rPr>
          <w:rStyle w:val="FontStyle197"/>
          <w:color w:val="000000" w:themeColor="text1"/>
        </w:rPr>
      </w:pPr>
    </w:p>
    <w:p w14:paraId="7D32B4A5" w14:textId="77777777" w:rsidR="00393CC1" w:rsidRPr="00F443B9" w:rsidRDefault="00393CC1">
      <w:pPr>
        <w:pStyle w:val="Style124"/>
        <w:widowControl/>
        <w:spacing w:before="62"/>
        <w:ind w:firstLine="0"/>
        <w:rPr>
          <w:rStyle w:val="FontStyle197"/>
          <w:color w:val="000000" w:themeColor="text1"/>
        </w:rPr>
      </w:pPr>
    </w:p>
    <w:p w14:paraId="1D49195A" w14:textId="77777777" w:rsidR="00393CC1" w:rsidRPr="00F443B9" w:rsidRDefault="00393CC1">
      <w:pPr>
        <w:pStyle w:val="Style124"/>
        <w:widowControl/>
        <w:spacing w:before="62"/>
        <w:ind w:firstLine="0"/>
        <w:rPr>
          <w:rStyle w:val="FontStyle197"/>
          <w:color w:val="000000" w:themeColor="text1"/>
        </w:rPr>
      </w:pPr>
    </w:p>
    <w:p w14:paraId="185E4B78" w14:textId="77777777" w:rsidR="00393CC1" w:rsidRPr="00F443B9" w:rsidRDefault="0013466E">
      <w:pPr>
        <w:pStyle w:val="Style124"/>
        <w:widowControl/>
        <w:spacing w:before="62"/>
        <w:ind w:firstLine="0"/>
        <w:jc w:val="center"/>
        <w:rPr>
          <w:rStyle w:val="FontStyle197"/>
          <w:color w:val="000000" w:themeColor="text1"/>
          <w:sz w:val="42"/>
          <w:szCs w:val="42"/>
        </w:rPr>
      </w:pPr>
      <w:r w:rsidRPr="00F443B9">
        <w:rPr>
          <w:rStyle w:val="FontStyle197"/>
          <w:color w:val="000000" w:themeColor="text1"/>
          <w:sz w:val="42"/>
          <w:szCs w:val="42"/>
        </w:rPr>
        <w:t>ПРИЛОЖЕНИЯ</w:t>
      </w:r>
    </w:p>
    <w:p w14:paraId="7481EFCA" w14:textId="77777777" w:rsidR="00393CC1" w:rsidRPr="00F443B9" w:rsidRDefault="00393CC1">
      <w:pPr>
        <w:pStyle w:val="Style124"/>
        <w:widowControl/>
        <w:spacing w:before="62"/>
        <w:ind w:firstLine="0"/>
        <w:jc w:val="center"/>
        <w:rPr>
          <w:rStyle w:val="FontStyle197"/>
          <w:color w:val="000000" w:themeColor="text1"/>
          <w:sz w:val="42"/>
          <w:szCs w:val="42"/>
        </w:rPr>
      </w:pPr>
    </w:p>
    <w:p w14:paraId="37D9173D" w14:textId="77777777" w:rsidR="00393CC1" w:rsidRPr="00F443B9" w:rsidRDefault="00393CC1">
      <w:pPr>
        <w:rPr>
          <w:rStyle w:val="FontStyle197"/>
          <w:color w:val="000000" w:themeColor="text1"/>
          <w:sz w:val="42"/>
          <w:szCs w:val="42"/>
        </w:rPr>
      </w:pPr>
    </w:p>
    <w:p w14:paraId="1E5D4692" w14:textId="77777777" w:rsidR="00393CC1" w:rsidRPr="00F443B9" w:rsidRDefault="00393CC1">
      <w:pPr>
        <w:suppressAutoHyphens/>
        <w:ind w:firstLine="720"/>
        <w:jc w:val="both"/>
        <w:rPr>
          <w:rStyle w:val="FontStyle196"/>
          <w:color w:val="000000" w:themeColor="text1"/>
          <w:sz w:val="28"/>
          <w:szCs w:val="28"/>
        </w:rPr>
      </w:pPr>
    </w:p>
    <w:p w14:paraId="7B69067C" w14:textId="77777777" w:rsidR="00393CC1" w:rsidRPr="00F443B9" w:rsidRDefault="00393CC1">
      <w:pPr>
        <w:suppressAutoHyphens/>
        <w:ind w:firstLine="720"/>
        <w:jc w:val="both"/>
        <w:rPr>
          <w:rStyle w:val="FontStyle196"/>
          <w:b/>
          <w:bCs/>
          <w:color w:val="000000" w:themeColor="text1"/>
          <w:sz w:val="28"/>
          <w:szCs w:val="28"/>
        </w:rPr>
      </w:pPr>
    </w:p>
    <w:sectPr w:rsidR="00393CC1" w:rsidRPr="00F443B9" w:rsidSect="00CF5AED">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DE2C3" w14:textId="77777777" w:rsidR="00AB39E3" w:rsidRDefault="00AB39E3">
      <w:r>
        <w:separator/>
      </w:r>
    </w:p>
  </w:endnote>
  <w:endnote w:type="continuationSeparator" w:id="0">
    <w:p w14:paraId="0AE89531" w14:textId="77777777" w:rsidR="00AB39E3" w:rsidRDefault="00AB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CC"/>
    <w:family w:val="modern"/>
    <w:pitch w:val="fixed"/>
    <w:sig w:usb0="8000028F" w:usb1="00001800" w:usb2="00000000" w:usb3="00000000" w:csb0="0000001F" w:csb1="00000000"/>
  </w:font>
  <w:font w:name="13">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59B3" w14:textId="77777777" w:rsidR="00193348" w:rsidRDefault="00193348">
    <w:pPr>
      <w:pStyle w:val="aff5"/>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DCC9" w14:textId="77777777" w:rsidR="00193348" w:rsidRDefault="00193348">
    <w:pPr>
      <w:pStyle w:val="aff5"/>
      <w:framePr w:wrap="around" w:vAnchor="text" w:hAnchor="margin" w:xAlign="outside" w:y="1"/>
      <w:rPr>
        <w:rStyle w:val="a9"/>
        <w:sz w:val="22"/>
      </w:rPr>
    </w:pPr>
    <w:r>
      <w:rPr>
        <w:rStyle w:val="a9"/>
        <w:sz w:val="22"/>
      </w:rPr>
      <w:fldChar w:fldCharType="begin"/>
    </w:r>
    <w:r>
      <w:rPr>
        <w:rStyle w:val="a9"/>
        <w:sz w:val="22"/>
      </w:rPr>
      <w:instrText xml:space="preserve">PAGE  </w:instrText>
    </w:r>
    <w:r>
      <w:rPr>
        <w:rStyle w:val="a9"/>
        <w:sz w:val="22"/>
      </w:rPr>
      <w:fldChar w:fldCharType="separate"/>
    </w:r>
    <w:r>
      <w:rPr>
        <w:rStyle w:val="a9"/>
        <w:sz w:val="22"/>
      </w:rPr>
      <w:t>28</w:t>
    </w:r>
    <w:r>
      <w:rPr>
        <w:rStyle w:val="a9"/>
        <w:sz w:val="22"/>
      </w:rPr>
      <w:fldChar w:fldCharType="end"/>
    </w:r>
  </w:p>
  <w:p w14:paraId="6A58F783" w14:textId="77777777" w:rsidR="00193348" w:rsidRDefault="00193348">
    <w:pPr>
      <w:pStyle w:val="aff5"/>
      <w:ind w:right="360" w:firstLine="360"/>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7A862" w14:textId="77777777" w:rsidR="00193348" w:rsidRDefault="00193348">
    <w:pPr>
      <w:pStyle w:val="aff5"/>
      <w:framePr w:wrap="around" w:vAnchor="text" w:hAnchor="margin" w:xAlign="outside" w:y="1"/>
      <w:rPr>
        <w:rStyle w:val="a9"/>
        <w:sz w:val="22"/>
      </w:rPr>
    </w:pPr>
    <w:r>
      <w:rPr>
        <w:rStyle w:val="a9"/>
        <w:sz w:val="22"/>
      </w:rPr>
      <w:fldChar w:fldCharType="begin"/>
    </w:r>
    <w:r>
      <w:rPr>
        <w:rStyle w:val="a9"/>
        <w:sz w:val="22"/>
      </w:rPr>
      <w:instrText xml:space="preserve">PAGE  </w:instrText>
    </w:r>
    <w:r>
      <w:rPr>
        <w:rStyle w:val="a9"/>
        <w:sz w:val="22"/>
      </w:rPr>
      <w:fldChar w:fldCharType="separate"/>
    </w:r>
    <w:r>
      <w:rPr>
        <w:rStyle w:val="a9"/>
        <w:sz w:val="22"/>
      </w:rPr>
      <w:t>30</w:t>
    </w:r>
    <w:r>
      <w:rPr>
        <w:rStyle w:val="a9"/>
        <w:sz w:val="22"/>
      </w:rPr>
      <w:fldChar w:fldCharType="end"/>
    </w:r>
  </w:p>
  <w:p w14:paraId="0343968A" w14:textId="77777777" w:rsidR="00193348" w:rsidRDefault="00193348">
    <w:pPr>
      <w:pStyle w:val="aff5"/>
      <w:ind w:right="360" w:firstLine="360"/>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54C2A" w14:textId="77777777" w:rsidR="00193348" w:rsidRDefault="00193348">
    <w:pPr>
      <w:pStyle w:val="aff5"/>
      <w:framePr w:wrap="around" w:vAnchor="text" w:hAnchor="margin" w:xAlign="outside" w:y="1"/>
      <w:rPr>
        <w:rStyle w:val="a9"/>
        <w:sz w:val="22"/>
      </w:rPr>
    </w:pPr>
    <w:r>
      <w:rPr>
        <w:rStyle w:val="a9"/>
        <w:sz w:val="22"/>
      </w:rPr>
      <w:fldChar w:fldCharType="begin"/>
    </w:r>
    <w:r>
      <w:rPr>
        <w:rStyle w:val="a9"/>
        <w:sz w:val="22"/>
      </w:rPr>
      <w:instrText xml:space="preserve">PAGE  </w:instrText>
    </w:r>
    <w:r>
      <w:rPr>
        <w:rStyle w:val="a9"/>
        <w:sz w:val="22"/>
      </w:rPr>
      <w:fldChar w:fldCharType="separate"/>
    </w:r>
    <w:r>
      <w:rPr>
        <w:rStyle w:val="a9"/>
        <w:sz w:val="22"/>
      </w:rPr>
      <w:t>34</w:t>
    </w:r>
    <w:r>
      <w:rPr>
        <w:rStyle w:val="a9"/>
        <w:sz w:val="22"/>
      </w:rPr>
      <w:fldChar w:fldCharType="end"/>
    </w:r>
  </w:p>
  <w:p w14:paraId="3C87BF99" w14:textId="77777777" w:rsidR="00193348" w:rsidRDefault="00193348">
    <w:pPr>
      <w:pStyle w:val="aff5"/>
      <w:ind w:right="360" w:firstLine="360"/>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158B1" w14:textId="77777777" w:rsidR="00193348" w:rsidRDefault="00193348">
    <w:pPr>
      <w:pStyle w:val="aff5"/>
      <w:framePr w:wrap="around" w:vAnchor="text" w:hAnchor="margin" w:xAlign="outside" w:y="1"/>
      <w:rPr>
        <w:rStyle w:val="a9"/>
        <w:sz w:val="22"/>
      </w:rPr>
    </w:pPr>
    <w:r>
      <w:rPr>
        <w:rStyle w:val="a9"/>
        <w:sz w:val="22"/>
      </w:rPr>
      <w:fldChar w:fldCharType="begin"/>
    </w:r>
    <w:r>
      <w:rPr>
        <w:rStyle w:val="a9"/>
        <w:sz w:val="22"/>
      </w:rPr>
      <w:instrText xml:space="preserve">PAGE  </w:instrText>
    </w:r>
    <w:r>
      <w:rPr>
        <w:rStyle w:val="a9"/>
        <w:sz w:val="22"/>
      </w:rPr>
      <w:fldChar w:fldCharType="separate"/>
    </w:r>
    <w:r>
      <w:rPr>
        <w:rStyle w:val="a9"/>
        <w:sz w:val="22"/>
      </w:rPr>
      <w:t>110</w:t>
    </w:r>
    <w:r>
      <w:rPr>
        <w:rStyle w:val="a9"/>
        <w:sz w:val="22"/>
      </w:rPr>
      <w:fldChar w:fldCharType="end"/>
    </w:r>
  </w:p>
  <w:p w14:paraId="25544509" w14:textId="77777777" w:rsidR="00193348" w:rsidRDefault="00193348">
    <w:pPr>
      <w:pStyle w:val="aff5"/>
      <w:ind w:right="360" w:firstLine="360"/>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DB06" w14:textId="77777777" w:rsidR="00193348" w:rsidRDefault="00193348">
    <w:pPr>
      <w:pStyle w:val="af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C71DD" w14:textId="77777777" w:rsidR="00AB39E3" w:rsidRDefault="00AB39E3">
      <w:r>
        <w:separator/>
      </w:r>
    </w:p>
  </w:footnote>
  <w:footnote w:type="continuationSeparator" w:id="0">
    <w:p w14:paraId="7A09DF80" w14:textId="77777777" w:rsidR="00AB39E3" w:rsidRDefault="00AB3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7EE2" w14:textId="77777777" w:rsidR="00193348" w:rsidRDefault="00193348">
    <w:pPr>
      <w:pStyle w:val="afa"/>
      <w:framePr w:wrap="around" w:vAnchor="text" w:hAnchor="margin" w:xAlign="right" w:y="1"/>
      <w:rPr>
        <w:rStyle w:val="a9"/>
      </w:rPr>
    </w:pPr>
  </w:p>
  <w:p w14:paraId="660792C5" w14:textId="77777777" w:rsidR="00193348" w:rsidRDefault="00193348">
    <w:pPr>
      <w:pStyle w:val="afa"/>
      <w:ind w:right="360"/>
      <w:jc w:val="center"/>
    </w:pPr>
    <w: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90153" w14:textId="61071E76" w:rsidR="00193348" w:rsidRDefault="00193348" w:rsidP="00AA2684">
    <w:pPr>
      <w:pStyle w:val="af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73CCF" w14:textId="77AC44BC" w:rsidR="00193348" w:rsidRDefault="00193348" w:rsidP="009F787D">
    <w:pPr>
      <w:pStyle w:val="afa"/>
      <w:jc w:val="center"/>
    </w:pPr>
    <w: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2" w15:restartNumberingAfterBreak="0">
    <w:nsid w:val="FFFFFFFE"/>
    <w:multiLevelType w:val="singleLevel"/>
    <w:tmpl w:val="FFFFFFFE"/>
    <w:lvl w:ilvl="0">
      <w:numFmt w:val="decimal"/>
      <w:lvlText w:val="*"/>
      <w:lvlJc w:val="left"/>
    </w:lvl>
  </w:abstractNum>
  <w:abstractNum w:abstractNumId="3" w15:restartNumberingAfterBreak="0">
    <w:nsid w:val="2A0258F6"/>
    <w:multiLevelType w:val="multilevel"/>
    <w:tmpl w:val="2A0258F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4">
    <w:abstractNumId w:val="2"/>
    <w:lvlOverride w:ilvl="0">
      <w:lvl w:ilvl="0">
        <w:start w:val="65535"/>
        <w:numFmt w:val="bullet"/>
        <w:lvlText w:val="-"/>
        <w:legacy w:legacy="1" w:legacySpace="0" w:legacyIndent="144"/>
        <w:lvlJc w:val="left"/>
        <w:rPr>
          <w:rFonts w:ascii="Times New Roman" w:hAnsi="Times New Roman" w:cs="Times New Roman" w:hint="default"/>
        </w:rPr>
      </w:lvl>
    </w:lvlOverride>
  </w:num>
  <w:num w:numId="5">
    <w:abstractNumId w:val="3"/>
  </w:num>
  <w:num w:numId="6">
    <w:abstractNumId w:val="2"/>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451831"/>
    <w:rsid w:val="000001C5"/>
    <w:rsid w:val="00000601"/>
    <w:rsid w:val="0000074F"/>
    <w:rsid w:val="000007A0"/>
    <w:rsid w:val="00001418"/>
    <w:rsid w:val="00001758"/>
    <w:rsid w:val="000018EE"/>
    <w:rsid w:val="00001C0D"/>
    <w:rsid w:val="000030AC"/>
    <w:rsid w:val="00003A11"/>
    <w:rsid w:val="00003EFC"/>
    <w:rsid w:val="00004134"/>
    <w:rsid w:val="00004523"/>
    <w:rsid w:val="00004C12"/>
    <w:rsid w:val="0000527E"/>
    <w:rsid w:val="00005905"/>
    <w:rsid w:val="00006960"/>
    <w:rsid w:val="00006CB1"/>
    <w:rsid w:val="00007ECC"/>
    <w:rsid w:val="00007F8F"/>
    <w:rsid w:val="00010175"/>
    <w:rsid w:val="00010C41"/>
    <w:rsid w:val="00010FC8"/>
    <w:rsid w:val="000115EE"/>
    <w:rsid w:val="00011C76"/>
    <w:rsid w:val="00011F0F"/>
    <w:rsid w:val="00012350"/>
    <w:rsid w:val="000128B6"/>
    <w:rsid w:val="00012AEB"/>
    <w:rsid w:val="00012CF2"/>
    <w:rsid w:val="0001388A"/>
    <w:rsid w:val="00013D68"/>
    <w:rsid w:val="00014852"/>
    <w:rsid w:val="00014980"/>
    <w:rsid w:val="0001514A"/>
    <w:rsid w:val="000152F1"/>
    <w:rsid w:val="00015E04"/>
    <w:rsid w:val="00015ED4"/>
    <w:rsid w:val="00015FB9"/>
    <w:rsid w:val="00016252"/>
    <w:rsid w:val="00017621"/>
    <w:rsid w:val="00017816"/>
    <w:rsid w:val="00017978"/>
    <w:rsid w:val="00017D2C"/>
    <w:rsid w:val="000201AE"/>
    <w:rsid w:val="00020487"/>
    <w:rsid w:val="000218AD"/>
    <w:rsid w:val="00021F69"/>
    <w:rsid w:val="00022D6C"/>
    <w:rsid w:val="000234CB"/>
    <w:rsid w:val="000236DB"/>
    <w:rsid w:val="000238A0"/>
    <w:rsid w:val="00023923"/>
    <w:rsid w:val="000239C6"/>
    <w:rsid w:val="00023A17"/>
    <w:rsid w:val="000241BE"/>
    <w:rsid w:val="00024334"/>
    <w:rsid w:val="00024D74"/>
    <w:rsid w:val="00024F88"/>
    <w:rsid w:val="00025752"/>
    <w:rsid w:val="0002590F"/>
    <w:rsid w:val="000259D4"/>
    <w:rsid w:val="00025CC8"/>
    <w:rsid w:val="00026020"/>
    <w:rsid w:val="000260AA"/>
    <w:rsid w:val="00026549"/>
    <w:rsid w:val="0002704D"/>
    <w:rsid w:val="00027080"/>
    <w:rsid w:val="00027294"/>
    <w:rsid w:val="000273CF"/>
    <w:rsid w:val="00030BE2"/>
    <w:rsid w:val="00031129"/>
    <w:rsid w:val="0003130C"/>
    <w:rsid w:val="000316F2"/>
    <w:rsid w:val="00031E8B"/>
    <w:rsid w:val="00031F29"/>
    <w:rsid w:val="00033767"/>
    <w:rsid w:val="00033C12"/>
    <w:rsid w:val="000349EC"/>
    <w:rsid w:val="00034DD7"/>
    <w:rsid w:val="00035024"/>
    <w:rsid w:val="00035058"/>
    <w:rsid w:val="0003569C"/>
    <w:rsid w:val="00035FC6"/>
    <w:rsid w:val="00036392"/>
    <w:rsid w:val="00037A52"/>
    <w:rsid w:val="0004084F"/>
    <w:rsid w:val="00041004"/>
    <w:rsid w:val="000410E3"/>
    <w:rsid w:val="000429F4"/>
    <w:rsid w:val="00042BAA"/>
    <w:rsid w:val="00043AD6"/>
    <w:rsid w:val="0004446A"/>
    <w:rsid w:val="00044628"/>
    <w:rsid w:val="000447A7"/>
    <w:rsid w:val="00044BBE"/>
    <w:rsid w:val="00044D5F"/>
    <w:rsid w:val="0004578E"/>
    <w:rsid w:val="00045E28"/>
    <w:rsid w:val="00045F0F"/>
    <w:rsid w:val="00045F78"/>
    <w:rsid w:val="000468E9"/>
    <w:rsid w:val="0004748C"/>
    <w:rsid w:val="00047549"/>
    <w:rsid w:val="000476CE"/>
    <w:rsid w:val="00047819"/>
    <w:rsid w:val="000501A8"/>
    <w:rsid w:val="00050218"/>
    <w:rsid w:val="000505E1"/>
    <w:rsid w:val="000509F0"/>
    <w:rsid w:val="0005136C"/>
    <w:rsid w:val="00051B8C"/>
    <w:rsid w:val="00052005"/>
    <w:rsid w:val="00052954"/>
    <w:rsid w:val="00052FB4"/>
    <w:rsid w:val="00053037"/>
    <w:rsid w:val="00053217"/>
    <w:rsid w:val="000534EC"/>
    <w:rsid w:val="00053B75"/>
    <w:rsid w:val="00053BEE"/>
    <w:rsid w:val="00053C4B"/>
    <w:rsid w:val="00053F6C"/>
    <w:rsid w:val="00054300"/>
    <w:rsid w:val="00054AFE"/>
    <w:rsid w:val="00055082"/>
    <w:rsid w:val="000551DB"/>
    <w:rsid w:val="0005532F"/>
    <w:rsid w:val="00055CEA"/>
    <w:rsid w:val="0005619A"/>
    <w:rsid w:val="00056B32"/>
    <w:rsid w:val="00056F5E"/>
    <w:rsid w:val="00056F70"/>
    <w:rsid w:val="00056FCE"/>
    <w:rsid w:val="000579EF"/>
    <w:rsid w:val="00057D4A"/>
    <w:rsid w:val="000607C3"/>
    <w:rsid w:val="000613D1"/>
    <w:rsid w:val="00061888"/>
    <w:rsid w:val="00061949"/>
    <w:rsid w:val="00061AAD"/>
    <w:rsid w:val="00061BC2"/>
    <w:rsid w:val="00061E03"/>
    <w:rsid w:val="0006238B"/>
    <w:rsid w:val="000628B9"/>
    <w:rsid w:val="0006294F"/>
    <w:rsid w:val="00063BC7"/>
    <w:rsid w:val="00063E06"/>
    <w:rsid w:val="00064279"/>
    <w:rsid w:val="0006428C"/>
    <w:rsid w:val="00064ADD"/>
    <w:rsid w:val="000659D8"/>
    <w:rsid w:val="00065A0D"/>
    <w:rsid w:val="00065DAA"/>
    <w:rsid w:val="00066079"/>
    <w:rsid w:val="000662EE"/>
    <w:rsid w:val="00067CA9"/>
    <w:rsid w:val="00067D25"/>
    <w:rsid w:val="00070D33"/>
    <w:rsid w:val="000714DA"/>
    <w:rsid w:val="00071798"/>
    <w:rsid w:val="00071AB1"/>
    <w:rsid w:val="00072028"/>
    <w:rsid w:val="00072480"/>
    <w:rsid w:val="0007256C"/>
    <w:rsid w:val="000734AB"/>
    <w:rsid w:val="00073B38"/>
    <w:rsid w:val="00074379"/>
    <w:rsid w:val="00074962"/>
    <w:rsid w:val="00074E19"/>
    <w:rsid w:val="00074EA9"/>
    <w:rsid w:val="00075154"/>
    <w:rsid w:val="000755C3"/>
    <w:rsid w:val="000766E3"/>
    <w:rsid w:val="000766FC"/>
    <w:rsid w:val="00077459"/>
    <w:rsid w:val="000779CB"/>
    <w:rsid w:val="0008029D"/>
    <w:rsid w:val="000807C7"/>
    <w:rsid w:val="00080967"/>
    <w:rsid w:val="00080E18"/>
    <w:rsid w:val="00080E48"/>
    <w:rsid w:val="00080FA8"/>
    <w:rsid w:val="00081124"/>
    <w:rsid w:val="00082741"/>
    <w:rsid w:val="000827F9"/>
    <w:rsid w:val="00083437"/>
    <w:rsid w:val="00083A46"/>
    <w:rsid w:val="00083C32"/>
    <w:rsid w:val="00084A7B"/>
    <w:rsid w:val="00084AB4"/>
    <w:rsid w:val="00084CE6"/>
    <w:rsid w:val="0008576C"/>
    <w:rsid w:val="00085B6C"/>
    <w:rsid w:val="00085DE0"/>
    <w:rsid w:val="00086024"/>
    <w:rsid w:val="00086C8F"/>
    <w:rsid w:val="00086CC3"/>
    <w:rsid w:val="00086DBB"/>
    <w:rsid w:val="00087150"/>
    <w:rsid w:val="0008764C"/>
    <w:rsid w:val="00087B10"/>
    <w:rsid w:val="00087BE2"/>
    <w:rsid w:val="00087CE4"/>
    <w:rsid w:val="0009018A"/>
    <w:rsid w:val="0009019E"/>
    <w:rsid w:val="00090AC2"/>
    <w:rsid w:val="00090FAD"/>
    <w:rsid w:val="00091347"/>
    <w:rsid w:val="0009158D"/>
    <w:rsid w:val="00091CDE"/>
    <w:rsid w:val="00092002"/>
    <w:rsid w:val="0009226D"/>
    <w:rsid w:val="00092C07"/>
    <w:rsid w:val="00093038"/>
    <w:rsid w:val="00093CBD"/>
    <w:rsid w:val="00093F91"/>
    <w:rsid w:val="00093FEC"/>
    <w:rsid w:val="00094D21"/>
    <w:rsid w:val="0009532A"/>
    <w:rsid w:val="00095E11"/>
    <w:rsid w:val="000960F0"/>
    <w:rsid w:val="00096315"/>
    <w:rsid w:val="00096427"/>
    <w:rsid w:val="000970B2"/>
    <w:rsid w:val="000970BA"/>
    <w:rsid w:val="000973C6"/>
    <w:rsid w:val="0009769D"/>
    <w:rsid w:val="00097856"/>
    <w:rsid w:val="000A0632"/>
    <w:rsid w:val="000A1B68"/>
    <w:rsid w:val="000A2112"/>
    <w:rsid w:val="000A2296"/>
    <w:rsid w:val="000A29FE"/>
    <w:rsid w:val="000A45E8"/>
    <w:rsid w:val="000A4E44"/>
    <w:rsid w:val="000A5140"/>
    <w:rsid w:val="000A59CD"/>
    <w:rsid w:val="000A5A60"/>
    <w:rsid w:val="000A5BF3"/>
    <w:rsid w:val="000A5DCD"/>
    <w:rsid w:val="000A6379"/>
    <w:rsid w:val="000A6A3E"/>
    <w:rsid w:val="000A6AED"/>
    <w:rsid w:val="000A6B28"/>
    <w:rsid w:val="000A6B69"/>
    <w:rsid w:val="000A72E3"/>
    <w:rsid w:val="000A7750"/>
    <w:rsid w:val="000A7788"/>
    <w:rsid w:val="000A79D1"/>
    <w:rsid w:val="000A7EE9"/>
    <w:rsid w:val="000B05C4"/>
    <w:rsid w:val="000B0A97"/>
    <w:rsid w:val="000B0FDA"/>
    <w:rsid w:val="000B0FEC"/>
    <w:rsid w:val="000B108B"/>
    <w:rsid w:val="000B14D3"/>
    <w:rsid w:val="000B1908"/>
    <w:rsid w:val="000B2B4A"/>
    <w:rsid w:val="000B31A3"/>
    <w:rsid w:val="000B4A81"/>
    <w:rsid w:val="000B5779"/>
    <w:rsid w:val="000B5BEA"/>
    <w:rsid w:val="000B6AA2"/>
    <w:rsid w:val="000B776B"/>
    <w:rsid w:val="000B77C1"/>
    <w:rsid w:val="000B7D97"/>
    <w:rsid w:val="000C0862"/>
    <w:rsid w:val="000C087D"/>
    <w:rsid w:val="000C0CF2"/>
    <w:rsid w:val="000C1254"/>
    <w:rsid w:val="000C1B91"/>
    <w:rsid w:val="000C2722"/>
    <w:rsid w:val="000C2725"/>
    <w:rsid w:val="000C2DC2"/>
    <w:rsid w:val="000C3594"/>
    <w:rsid w:val="000C380D"/>
    <w:rsid w:val="000C3F9F"/>
    <w:rsid w:val="000C4070"/>
    <w:rsid w:val="000C4776"/>
    <w:rsid w:val="000C523D"/>
    <w:rsid w:val="000C593D"/>
    <w:rsid w:val="000C6236"/>
    <w:rsid w:val="000C68D9"/>
    <w:rsid w:val="000C712B"/>
    <w:rsid w:val="000C73FA"/>
    <w:rsid w:val="000C74FC"/>
    <w:rsid w:val="000C78DA"/>
    <w:rsid w:val="000C79D3"/>
    <w:rsid w:val="000D0162"/>
    <w:rsid w:val="000D060A"/>
    <w:rsid w:val="000D064D"/>
    <w:rsid w:val="000D1022"/>
    <w:rsid w:val="000D1C51"/>
    <w:rsid w:val="000D1E56"/>
    <w:rsid w:val="000D1EA3"/>
    <w:rsid w:val="000D252C"/>
    <w:rsid w:val="000D3036"/>
    <w:rsid w:val="000D35E5"/>
    <w:rsid w:val="000D398D"/>
    <w:rsid w:val="000D45F7"/>
    <w:rsid w:val="000D46E7"/>
    <w:rsid w:val="000D4887"/>
    <w:rsid w:val="000D4B9C"/>
    <w:rsid w:val="000D52C3"/>
    <w:rsid w:val="000D5559"/>
    <w:rsid w:val="000D59CE"/>
    <w:rsid w:val="000D5A80"/>
    <w:rsid w:val="000D5BA8"/>
    <w:rsid w:val="000D5DB9"/>
    <w:rsid w:val="000D5F34"/>
    <w:rsid w:val="000D6263"/>
    <w:rsid w:val="000D6415"/>
    <w:rsid w:val="000D6452"/>
    <w:rsid w:val="000D65CD"/>
    <w:rsid w:val="000D6855"/>
    <w:rsid w:val="000D6AC6"/>
    <w:rsid w:val="000D72E7"/>
    <w:rsid w:val="000E16AA"/>
    <w:rsid w:val="000E185B"/>
    <w:rsid w:val="000E1C42"/>
    <w:rsid w:val="000E21FD"/>
    <w:rsid w:val="000E2201"/>
    <w:rsid w:val="000E222B"/>
    <w:rsid w:val="000E243F"/>
    <w:rsid w:val="000E269E"/>
    <w:rsid w:val="000E333F"/>
    <w:rsid w:val="000E34DF"/>
    <w:rsid w:val="000E3F75"/>
    <w:rsid w:val="000E402E"/>
    <w:rsid w:val="000E4183"/>
    <w:rsid w:val="000E4DE8"/>
    <w:rsid w:val="000E5074"/>
    <w:rsid w:val="000E5187"/>
    <w:rsid w:val="000E5B41"/>
    <w:rsid w:val="000E6163"/>
    <w:rsid w:val="000E6641"/>
    <w:rsid w:val="000E7182"/>
    <w:rsid w:val="000E7FA7"/>
    <w:rsid w:val="000F010D"/>
    <w:rsid w:val="000F0485"/>
    <w:rsid w:val="000F0616"/>
    <w:rsid w:val="000F126E"/>
    <w:rsid w:val="000F131E"/>
    <w:rsid w:val="000F1DD5"/>
    <w:rsid w:val="000F28F6"/>
    <w:rsid w:val="000F3C4B"/>
    <w:rsid w:val="000F44FB"/>
    <w:rsid w:val="000F5434"/>
    <w:rsid w:val="000F5451"/>
    <w:rsid w:val="000F64FE"/>
    <w:rsid w:val="000F6609"/>
    <w:rsid w:val="000F66DF"/>
    <w:rsid w:val="000F69E8"/>
    <w:rsid w:val="000F6CFB"/>
    <w:rsid w:val="000F73D4"/>
    <w:rsid w:val="001006AF"/>
    <w:rsid w:val="00100E51"/>
    <w:rsid w:val="00100F86"/>
    <w:rsid w:val="00101E93"/>
    <w:rsid w:val="00102401"/>
    <w:rsid w:val="00102575"/>
    <w:rsid w:val="0010290A"/>
    <w:rsid w:val="00102B61"/>
    <w:rsid w:val="00102CE4"/>
    <w:rsid w:val="001031B3"/>
    <w:rsid w:val="001032E5"/>
    <w:rsid w:val="001034EC"/>
    <w:rsid w:val="00103CF0"/>
    <w:rsid w:val="0010491D"/>
    <w:rsid w:val="00104AC4"/>
    <w:rsid w:val="00104D94"/>
    <w:rsid w:val="00104FDD"/>
    <w:rsid w:val="00105C62"/>
    <w:rsid w:val="001065AD"/>
    <w:rsid w:val="00106BF1"/>
    <w:rsid w:val="0010702F"/>
    <w:rsid w:val="00107422"/>
    <w:rsid w:val="001075C1"/>
    <w:rsid w:val="00107649"/>
    <w:rsid w:val="00107BE6"/>
    <w:rsid w:val="00107EFC"/>
    <w:rsid w:val="00107FC6"/>
    <w:rsid w:val="001101E9"/>
    <w:rsid w:val="001103F6"/>
    <w:rsid w:val="00110A95"/>
    <w:rsid w:val="001110C5"/>
    <w:rsid w:val="001114CA"/>
    <w:rsid w:val="00111A44"/>
    <w:rsid w:val="0011213A"/>
    <w:rsid w:val="00112589"/>
    <w:rsid w:val="001125F2"/>
    <w:rsid w:val="00113D8B"/>
    <w:rsid w:val="00113F59"/>
    <w:rsid w:val="00114C7E"/>
    <w:rsid w:val="00115956"/>
    <w:rsid w:val="001159F1"/>
    <w:rsid w:val="00115C4C"/>
    <w:rsid w:val="001168EB"/>
    <w:rsid w:val="0011724E"/>
    <w:rsid w:val="00117293"/>
    <w:rsid w:val="00120303"/>
    <w:rsid w:val="001207F2"/>
    <w:rsid w:val="00121165"/>
    <w:rsid w:val="001214B1"/>
    <w:rsid w:val="00121B98"/>
    <w:rsid w:val="00121D71"/>
    <w:rsid w:val="00122CDD"/>
    <w:rsid w:val="00122E2B"/>
    <w:rsid w:val="0012358C"/>
    <w:rsid w:val="00123596"/>
    <w:rsid w:val="0012381A"/>
    <w:rsid w:val="00123A33"/>
    <w:rsid w:val="00123D19"/>
    <w:rsid w:val="00124050"/>
    <w:rsid w:val="00124988"/>
    <w:rsid w:val="00124C24"/>
    <w:rsid w:val="00125346"/>
    <w:rsid w:val="00125F74"/>
    <w:rsid w:val="00126315"/>
    <w:rsid w:val="001269FD"/>
    <w:rsid w:val="00126C01"/>
    <w:rsid w:val="001270DA"/>
    <w:rsid w:val="001272AE"/>
    <w:rsid w:val="001274F1"/>
    <w:rsid w:val="00127820"/>
    <w:rsid w:val="00130953"/>
    <w:rsid w:val="00130B3F"/>
    <w:rsid w:val="00130E87"/>
    <w:rsid w:val="00130FED"/>
    <w:rsid w:val="0013112B"/>
    <w:rsid w:val="00131332"/>
    <w:rsid w:val="001315D3"/>
    <w:rsid w:val="00131CBC"/>
    <w:rsid w:val="00131DD0"/>
    <w:rsid w:val="00132D50"/>
    <w:rsid w:val="00132E40"/>
    <w:rsid w:val="0013300A"/>
    <w:rsid w:val="00133257"/>
    <w:rsid w:val="0013327C"/>
    <w:rsid w:val="001334AA"/>
    <w:rsid w:val="0013360F"/>
    <w:rsid w:val="001336CB"/>
    <w:rsid w:val="001337EB"/>
    <w:rsid w:val="001339DA"/>
    <w:rsid w:val="00133EEC"/>
    <w:rsid w:val="0013430E"/>
    <w:rsid w:val="0013443C"/>
    <w:rsid w:val="001345F4"/>
    <w:rsid w:val="0013466E"/>
    <w:rsid w:val="00134A1D"/>
    <w:rsid w:val="00134BF8"/>
    <w:rsid w:val="00134E2E"/>
    <w:rsid w:val="00135192"/>
    <w:rsid w:val="00135327"/>
    <w:rsid w:val="0013583A"/>
    <w:rsid w:val="00135F1F"/>
    <w:rsid w:val="00136861"/>
    <w:rsid w:val="0013688F"/>
    <w:rsid w:val="00136BEB"/>
    <w:rsid w:val="00136FDD"/>
    <w:rsid w:val="00137B3E"/>
    <w:rsid w:val="0014098A"/>
    <w:rsid w:val="00140DA4"/>
    <w:rsid w:val="00140E94"/>
    <w:rsid w:val="00140FBB"/>
    <w:rsid w:val="0014106B"/>
    <w:rsid w:val="00142C57"/>
    <w:rsid w:val="00142DA3"/>
    <w:rsid w:val="00142E1D"/>
    <w:rsid w:val="00143149"/>
    <w:rsid w:val="00143602"/>
    <w:rsid w:val="00143C37"/>
    <w:rsid w:val="00143E02"/>
    <w:rsid w:val="001447A4"/>
    <w:rsid w:val="00144958"/>
    <w:rsid w:val="001457DB"/>
    <w:rsid w:val="00145B5A"/>
    <w:rsid w:val="00146E65"/>
    <w:rsid w:val="00147294"/>
    <w:rsid w:val="001472CD"/>
    <w:rsid w:val="001501CD"/>
    <w:rsid w:val="00150354"/>
    <w:rsid w:val="00150C53"/>
    <w:rsid w:val="00150E3A"/>
    <w:rsid w:val="0015187D"/>
    <w:rsid w:val="0015188F"/>
    <w:rsid w:val="00152ADA"/>
    <w:rsid w:val="00152C43"/>
    <w:rsid w:val="00152D93"/>
    <w:rsid w:val="00152EF4"/>
    <w:rsid w:val="00153709"/>
    <w:rsid w:val="00153E1A"/>
    <w:rsid w:val="00154127"/>
    <w:rsid w:val="001543E3"/>
    <w:rsid w:val="00154932"/>
    <w:rsid w:val="00154A4E"/>
    <w:rsid w:val="00154FD0"/>
    <w:rsid w:val="00155464"/>
    <w:rsid w:val="001556A7"/>
    <w:rsid w:val="00155CAF"/>
    <w:rsid w:val="0015686C"/>
    <w:rsid w:val="00156FE9"/>
    <w:rsid w:val="00157170"/>
    <w:rsid w:val="00157408"/>
    <w:rsid w:val="00157E41"/>
    <w:rsid w:val="00157ECF"/>
    <w:rsid w:val="00160813"/>
    <w:rsid w:val="00161879"/>
    <w:rsid w:val="00161B8F"/>
    <w:rsid w:val="00161D40"/>
    <w:rsid w:val="00161EC1"/>
    <w:rsid w:val="00161FC7"/>
    <w:rsid w:val="00162092"/>
    <w:rsid w:val="00162144"/>
    <w:rsid w:val="001626CE"/>
    <w:rsid w:val="00162A57"/>
    <w:rsid w:val="00162D59"/>
    <w:rsid w:val="00162E87"/>
    <w:rsid w:val="00163466"/>
    <w:rsid w:val="001641D7"/>
    <w:rsid w:val="00164830"/>
    <w:rsid w:val="00164CB4"/>
    <w:rsid w:val="00164D50"/>
    <w:rsid w:val="00165055"/>
    <w:rsid w:val="00167618"/>
    <w:rsid w:val="00167846"/>
    <w:rsid w:val="001679B6"/>
    <w:rsid w:val="00167B8D"/>
    <w:rsid w:val="00167EF7"/>
    <w:rsid w:val="0017077F"/>
    <w:rsid w:val="0017082D"/>
    <w:rsid w:val="00170C49"/>
    <w:rsid w:val="001710CC"/>
    <w:rsid w:val="00171198"/>
    <w:rsid w:val="001715B7"/>
    <w:rsid w:val="00171D60"/>
    <w:rsid w:val="0017226A"/>
    <w:rsid w:val="00172731"/>
    <w:rsid w:val="00172909"/>
    <w:rsid w:val="0017359F"/>
    <w:rsid w:val="001738CB"/>
    <w:rsid w:val="00175165"/>
    <w:rsid w:val="00175408"/>
    <w:rsid w:val="00175798"/>
    <w:rsid w:val="00175BDA"/>
    <w:rsid w:val="00176022"/>
    <w:rsid w:val="001761CC"/>
    <w:rsid w:val="00176872"/>
    <w:rsid w:val="00176DEA"/>
    <w:rsid w:val="00177994"/>
    <w:rsid w:val="00177BF0"/>
    <w:rsid w:val="0018063E"/>
    <w:rsid w:val="0018078F"/>
    <w:rsid w:val="0018118C"/>
    <w:rsid w:val="001811E7"/>
    <w:rsid w:val="00181288"/>
    <w:rsid w:val="00181E08"/>
    <w:rsid w:val="0018216B"/>
    <w:rsid w:val="001823B1"/>
    <w:rsid w:val="00183381"/>
    <w:rsid w:val="00183409"/>
    <w:rsid w:val="00183896"/>
    <w:rsid w:val="00184336"/>
    <w:rsid w:val="00184B76"/>
    <w:rsid w:val="00184FB6"/>
    <w:rsid w:val="00185304"/>
    <w:rsid w:val="00185318"/>
    <w:rsid w:val="0018625F"/>
    <w:rsid w:val="0018705B"/>
    <w:rsid w:val="001870B9"/>
    <w:rsid w:val="0018713F"/>
    <w:rsid w:val="00187153"/>
    <w:rsid w:val="00187E2A"/>
    <w:rsid w:val="0019012C"/>
    <w:rsid w:val="00190146"/>
    <w:rsid w:val="00190DA5"/>
    <w:rsid w:val="00193348"/>
    <w:rsid w:val="00193F17"/>
    <w:rsid w:val="001941A9"/>
    <w:rsid w:val="00194EB4"/>
    <w:rsid w:val="001956F2"/>
    <w:rsid w:val="00195DD4"/>
    <w:rsid w:val="001968FA"/>
    <w:rsid w:val="00196E69"/>
    <w:rsid w:val="001974D4"/>
    <w:rsid w:val="001979B3"/>
    <w:rsid w:val="001979BE"/>
    <w:rsid w:val="001979CA"/>
    <w:rsid w:val="001A031D"/>
    <w:rsid w:val="001A03DF"/>
    <w:rsid w:val="001A0734"/>
    <w:rsid w:val="001A0F51"/>
    <w:rsid w:val="001A1285"/>
    <w:rsid w:val="001A1D56"/>
    <w:rsid w:val="001A2038"/>
    <w:rsid w:val="001A2290"/>
    <w:rsid w:val="001A249C"/>
    <w:rsid w:val="001A308E"/>
    <w:rsid w:val="001A34B6"/>
    <w:rsid w:val="001A3A04"/>
    <w:rsid w:val="001A45D0"/>
    <w:rsid w:val="001A4871"/>
    <w:rsid w:val="001A4A06"/>
    <w:rsid w:val="001A4B15"/>
    <w:rsid w:val="001A4C59"/>
    <w:rsid w:val="001A4FB7"/>
    <w:rsid w:val="001A50C7"/>
    <w:rsid w:val="001A5B00"/>
    <w:rsid w:val="001A5B7D"/>
    <w:rsid w:val="001A63A8"/>
    <w:rsid w:val="001A6639"/>
    <w:rsid w:val="001A6790"/>
    <w:rsid w:val="001A67A7"/>
    <w:rsid w:val="001A6EBC"/>
    <w:rsid w:val="001B0156"/>
    <w:rsid w:val="001B0186"/>
    <w:rsid w:val="001B0EA9"/>
    <w:rsid w:val="001B0F95"/>
    <w:rsid w:val="001B186F"/>
    <w:rsid w:val="001B1F7D"/>
    <w:rsid w:val="001B2163"/>
    <w:rsid w:val="001B268C"/>
    <w:rsid w:val="001B2AFE"/>
    <w:rsid w:val="001B3392"/>
    <w:rsid w:val="001B3396"/>
    <w:rsid w:val="001B3AE0"/>
    <w:rsid w:val="001B3D87"/>
    <w:rsid w:val="001B3E3E"/>
    <w:rsid w:val="001B40A7"/>
    <w:rsid w:val="001B456C"/>
    <w:rsid w:val="001B46DC"/>
    <w:rsid w:val="001B4D73"/>
    <w:rsid w:val="001B54C3"/>
    <w:rsid w:val="001B58F5"/>
    <w:rsid w:val="001B5D91"/>
    <w:rsid w:val="001B5F95"/>
    <w:rsid w:val="001B62FE"/>
    <w:rsid w:val="001B7569"/>
    <w:rsid w:val="001B77A9"/>
    <w:rsid w:val="001B7BA7"/>
    <w:rsid w:val="001C00C5"/>
    <w:rsid w:val="001C0974"/>
    <w:rsid w:val="001C0C8B"/>
    <w:rsid w:val="001C0D1D"/>
    <w:rsid w:val="001C1075"/>
    <w:rsid w:val="001C2026"/>
    <w:rsid w:val="001C21CD"/>
    <w:rsid w:val="001C2D9E"/>
    <w:rsid w:val="001C30BF"/>
    <w:rsid w:val="001C3134"/>
    <w:rsid w:val="001C36F6"/>
    <w:rsid w:val="001C3744"/>
    <w:rsid w:val="001C3DCB"/>
    <w:rsid w:val="001C3F66"/>
    <w:rsid w:val="001C4989"/>
    <w:rsid w:val="001C5AA5"/>
    <w:rsid w:val="001C6116"/>
    <w:rsid w:val="001C66D5"/>
    <w:rsid w:val="001C6C35"/>
    <w:rsid w:val="001C6E1E"/>
    <w:rsid w:val="001C7539"/>
    <w:rsid w:val="001C7553"/>
    <w:rsid w:val="001C77F8"/>
    <w:rsid w:val="001C7A57"/>
    <w:rsid w:val="001C7A8F"/>
    <w:rsid w:val="001D00E1"/>
    <w:rsid w:val="001D12A0"/>
    <w:rsid w:val="001D16D4"/>
    <w:rsid w:val="001D1EFA"/>
    <w:rsid w:val="001D2282"/>
    <w:rsid w:val="001D2A20"/>
    <w:rsid w:val="001D2F25"/>
    <w:rsid w:val="001D2F42"/>
    <w:rsid w:val="001D4005"/>
    <w:rsid w:val="001D409D"/>
    <w:rsid w:val="001D4D4A"/>
    <w:rsid w:val="001D508C"/>
    <w:rsid w:val="001D669B"/>
    <w:rsid w:val="001D75B2"/>
    <w:rsid w:val="001D7C25"/>
    <w:rsid w:val="001E0154"/>
    <w:rsid w:val="001E01A6"/>
    <w:rsid w:val="001E026B"/>
    <w:rsid w:val="001E0962"/>
    <w:rsid w:val="001E0AAF"/>
    <w:rsid w:val="001E0F2B"/>
    <w:rsid w:val="001E1633"/>
    <w:rsid w:val="001E182C"/>
    <w:rsid w:val="001E2124"/>
    <w:rsid w:val="001E25F7"/>
    <w:rsid w:val="001E29B1"/>
    <w:rsid w:val="001E2C1A"/>
    <w:rsid w:val="001E2DA1"/>
    <w:rsid w:val="001E3562"/>
    <w:rsid w:val="001E3D68"/>
    <w:rsid w:val="001E4102"/>
    <w:rsid w:val="001E44F2"/>
    <w:rsid w:val="001E469D"/>
    <w:rsid w:val="001E478E"/>
    <w:rsid w:val="001E4D20"/>
    <w:rsid w:val="001E5396"/>
    <w:rsid w:val="001E5D42"/>
    <w:rsid w:val="001E65A2"/>
    <w:rsid w:val="001E6714"/>
    <w:rsid w:val="001E683F"/>
    <w:rsid w:val="001E6B64"/>
    <w:rsid w:val="001E6C82"/>
    <w:rsid w:val="001E701C"/>
    <w:rsid w:val="001E70F5"/>
    <w:rsid w:val="001E7900"/>
    <w:rsid w:val="001F0415"/>
    <w:rsid w:val="001F05FF"/>
    <w:rsid w:val="001F0AC5"/>
    <w:rsid w:val="001F0EBC"/>
    <w:rsid w:val="001F143A"/>
    <w:rsid w:val="001F1661"/>
    <w:rsid w:val="001F19F5"/>
    <w:rsid w:val="001F1CD5"/>
    <w:rsid w:val="001F2A3B"/>
    <w:rsid w:val="001F2FD3"/>
    <w:rsid w:val="001F3349"/>
    <w:rsid w:val="001F353C"/>
    <w:rsid w:val="001F362A"/>
    <w:rsid w:val="001F3C3F"/>
    <w:rsid w:val="001F4131"/>
    <w:rsid w:val="001F5275"/>
    <w:rsid w:val="001F6C91"/>
    <w:rsid w:val="001F6D16"/>
    <w:rsid w:val="00200D0D"/>
    <w:rsid w:val="00201B55"/>
    <w:rsid w:val="00201D14"/>
    <w:rsid w:val="00201DB9"/>
    <w:rsid w:val="00201F13"/>
    <w:rsid w:val="00202120"/>
    <w:rsid w:val="00202582"/>
    <w:rsid w:val="0020285E"/>
    <w:rsid w:val="002029C1"/>
    <w:rsid w:val="00202D5B"/>
    <w:rsid w:val="00203770"/>
    <w:rsid w:val="00203AA7"/>
    <w:rsid w:val="00203E61"/>
    <w:rsid w:val="00204042"/>
    <w:rsid w:val="002041DC"/>
    <w:rsid w:val="002050F7"/>
    <w:rsid w:val="002058FA"/>
    <w:rsid w:val="00206077"/>
    <w:rsid w:val="002063D1"/>
    <w:rsid w:val="00206D34"/>
    <w:rsid w:val="00206DC0"/>
    <w:rsid w:val="00207207"/>
    <w:rsid w:val="002074BE"/>
    <w:rsid w:val="002074EE"/>
    <w:rsid w:val="00207DD9"/>
    <w:rsid w:val="0021013D"/>
    <w:rsid w:val="00210580"/>
    <w:rsid w:val="00211DC0"/>
    <w:rsid w:val="00212025"/>
    <w:rsid w:val="002125BE"/>
    <w:rsid w:val="00212FB6"/>
    <w:rsid w:val="002133E2"/>
    <w:rsid w:val="002136A3"/>
    <w:rsid w:val="002136CE"/>
    <w:rsid w:val="002137E8"/>
    <w:rsid w:val="0021399B"/>
    <w:rsid w:val="00214157"/>
    <w:rsid w:val="00214234"/>
    <w:rsid w:val="0021493A"/>
    <w:rsid w:val="002158C6"/>
    <w:rsid w:val="00215B8C"/>
    <w:rsid w:val="00215DCC"/>
    <w:rsid w:val="0021657B"/>
    <w:rsid w:val="00216F9C"/>
    <w:rsid w:val="00216FA5"/>
    <w:rsid w:val="0021729A"/>
    <w:rsid w:val="002179A8"/>
    <w:rsid w:val="00217CAA"/>
    <w:rsid w:val="00217FA4"/>
    <w:rsid w:val="00220ED2"/>
    <w:rsid w:val="002214F3"/>
    <w:rsid w:val="002219A9"/>
    <w:rsid w:val="00221A9C"/>
    <w:rsid w:val="00221E71"/>
    <w:rsid w:val="0022406D"/>
    <w:rsid w:val="002240B9"/>
    <w:rsid w:val="00224194"/>
    <w:rsid w:val="002250BE"/>
    <w:rsid w:val="002252A4"/>
    <w:rsid w:val="0022550E"/>
    <w:rsid w:val="00225561"/>
    <w:rsid w:val="0022593F"/>
    <w:rsid w:val="00225CB1"/>
    <w:rsid w:val="002264AA"/>
    <w:rsid w:val="002265F4"/>
    <w:rsid w:val="0022692B"/>
    <w:rsid w:val="00226BD0"/>
    <w:rsid w:val="00226C44"/>
    <w:rsid w:val="00227420"/>
    <w:rsid w:val="002274FB"/>
    <w:rsid w:val="0022790E"/>
    <w:rsid w:val="00227A3B"/>
    <w:rsid w:val="00227BB7"/>
    <w:rsid w:val="00227C2E"/>
    <w:rsid w:val="00227FB7"/>
    <w:rsid w:val="002302C5"/>
    <w:rsid w:val="002303C1"/>
    <w:rsid w:val="00230D65"/>
    <w:rsid w:val="00230DBD"/>
    <w:rsid w:val="00231414"/>
    <w:rsid w:val="00231F6F"/>
    <w:rsid w:val="0023292C"/>
    <w:rsid w:val="0023419B"/>
    <w:rsid w:val="002341F6"/>
    <w:rsid w:val="0023443E"/>
    <w:rsid w:val="00234BF1"/>
    <w:rsid w:val="00235711"/>
    <w:rsid w:val="0023692F"/>
    <w:rsid w:val="00236CEE"/>
    <w:rsid w:val="0023773F"/>
    <w:rsid w:val="00241225"/>
    <w:rsid w:val="00241307"/>
    <w:rsid w:val="00241C5B"/>
    <w:rsid w:val="00242865"/>
    <w:rsid w:val="002450F1"/>
    <w:rsid w:val="0024513D"/>
    <w:rsid w:val="002461F7"/>
    <w:rsid w:val="00246B18"/>
    <w:rsid w:val="00250244"/>
    <w:rsid w:val="002502A2"/>
    <w:rsid w:val="002502AD"/>
    <w:rsid w:val="00250487"/>
    <w:rsid w:val="0025108D"/>
    <w:rsid w:val="002514F2"/>
    <w:rsid w:val="00251737"/>
    <w:rsid w:val="0025261B"/>
    <w:rsid w:val="002527C6"/>
    <w:rsid w:val="00252A7F"/>
    <w:rsid w:val="0025317F"/>
    <w:rsid w:val="00253C0B"/>
    <w:rsid w:val="00253C85"/>
    <w:rsid w:val="00254885"/>
    <w:rsid w:val="002548FF"/>
    <w:rsid w:val="00254AA2"/>
    <w:rsid w:val="00255113"/>
    <w:rsid w:val="002551AE"/>
    <w:rsid w:val="00255502"/>
    <w:rsid w:val="0025708C"/>
    <w:rsid w:val="002578B5"/>
    <w:rsid w:val="00257F96"/>
    <w:rsid w:val="0026009C"/>
    <w:rsid w:val="00260991"/>
    <w:rsid w:val="00260E45"/>
    <w:rsid w:val="0026115E"/>
    <w:rsid w:val="00261242"/>
    <w:rsid w:val="00262261"/>
    <w:rsid w:val="002624AE"/>
    <w:rsid w:val="0026256A"/>
    <w:rsid w:val="0026268E"/>
    <w:rsid w:val="002626D7"/>
    <w:rsid w:val="00262808"/>
    <w:rsid w:val="00262E03"/>
    <w:rsid w:val="00262F7B"/>
    <w:rsid w:val="0026379F"/>
    <w:rsid w:val="00263A9B"/>
    <w:rsid w:val="00263BF3"/>
    <w:rsid w:val="00263F1B"/>
    <w:rsid w:val="002648D4"/>
    <w:rsid w:val="00265140"/>
    <w:rsid w:val="002658B6"/>
    <w:rsid w:val="00265C31"/>
    <w:rsid w:val="002660C3"/>
    <w:rsid w:val="002667A5"/>
    <w:rsid w:val="002671A9"/>
    <w:rsid w:val="002676CC"/>
    <w:rsid w:val="00267E82"/>
    <w:rsid w:val="00267F6C"/>
    <w:rsid w:val="0027003E"/>
    <w:rsid w:val="002702C7"/>
    <w:rsid w:val="0027049A"/>
    <w:rsid w:val="00270542"/>
    <w:rsid w:val="0027093E"/>
    <w:rsid w:val="00270B0D"/>
    <w:rsid w:val="00270C75"/>
    <w:rsid w:val="0027102B"/>
    <w:rsid w:val="002716E3"/>
    <w:rsid w:val="0027197B"/>
    <w:rsid w:val="00271AD2"/>
    <w:rsid w:val="00271B02"/>
    <w:rsid w:val="00272746"/>
    <w:rsid w:val="00272955"/>
    <w:rsid w:val="00272B2F"/>
    <w:rsid w:val="00272BE4"/>
    <w:rsid w:val="00272D58"/>
    <w:rsid w:val="00272ED2"/>
    <w:rsid w:val="00273398"/>
    <w:rsid w:val="00273F2C"/>
    <w:rsid w:val="00274131"/>
    <w:rsid w:val="002742C3"/>
    <w:rsid w:val="00274394"/>
    <w:rsid w:val="0027453B"/>
    <w:rsid w:val="0027540E"/>
    <w:rsid w:val="00275B56"/>
    <w:rsid w:val="00275E6D"/>
    <w:rsid w:val="00276EFE"/>
    <w:rsid w:val="0027708C"/>
    <w:rsid w:val="00277798"/>
    <w:rsid w:val="002778DF"/>
    <w:rsid w:val="00277B49"/>
    <w:rsid w:val="00277FEF"/>
    <w:rsid w:val="0028029D"/>
    <w:rsid w:val="00280B76"/>
    <w:rsid w:val="00281114"/>
    <w:rsid w:val="00281712"/>
    <w:rsid w:val="002819A0"/>
    <w:rsid w:val="002823D9"/>
    <w:rsid w:val="00282772"/>
    <w:rsid w:val="00282B0E"/>
    <w:rsid w:val="00282F5C"/>
    <w:rsid w:val="00283F52"/>
    <w:rsid w:val="00284014"/>
    <w:rsid w:val="002851B8"/>
    <w:rsid w:val="00286AD3"/>
    <w:rsid w:val="00286BA7"/>
    <w:rsid w:val="00287C0B"/>
    <w:rsid w:val="002902AA"/>
    <w:rsid w:val="002903CD"/>
    <w:rsid w:val="0029064F"/>
    <w:rsid w:val="002907D1"/>
    <w:rsid w:val="002911D9"/>
    <w:rsid w:val="00291A57"/>
    <w:rsid w:val="00291BAC"/>
    <w:rsid w:val="00292B26"/>
    <w:rsid w:val="0029324B"/>
    <w:rsid w:val="00293848"/>
    <w:rsid w:val="00293AA1"/>
    <w:rsid w:val="00294336"/>
    <w:rsid w:val="00295591"/>
    <w:rsid w:val="0029580F"/>
    <w:rsid w:val="00295A9F"/>
    <w:rsid w:val="002963A8"/>
    <w:rsid w:val="002969A3"/>
    <w:rsid w:val="00297560"/>
    <w:rsid w:val="00297B07"/>
    <w:rsid w:val="00297B26"/>
    <w:rsid w:val="00297F23"/>
    <w:rsid w:val="002A12E9"/>
    <w:rsid w:val="002A1F23"/>
    <w:rsid w:val="002A20A5"/>
    <w:rsid w:val="002A380B"/>
    <w:rsid w:val="002A3BD8"/>
    <w:rsid w:val="002A3FF1"/>
    <w:rsid w:val="002A4BB3"/>
    <w:rsid w:val="002A5210"/>
    <w:rsid w:val="002A5682"/>
    <w:rsid w:val="002A6068"/>
    <w:rsid w:val="002A6116"/>
    <w:rsid w:val="002A62BC"/>
    <w:rsid w:val="002A7019"/>
    <w:rsid w:val="002A7BD6"/>
    <w:rsid w:val="002A7CDA"/>
    <w:rsid w:val="002B0B5E"/>
    <w:rsid w:val="002B118D"/>
    <w:rsid w:val="002B1500"/>
    <w:rsid w:val="002B16F1"/>
    <w:rsid w:val="002B21FB"/>
    <w:rsid w:val="002B2256"/>
    <w:rsid w:val="002B2280"/>
    <w:rsid w:val="002B26EE"/>
    <w:rsid w:val="002B2E43"/>
    <w:rsid w:val="002B320E"/>
    <w:rsid w:val="002B3488"/>
    <w:rsid w:val="002B55DA"/>
    <w:rsid w:val="002B6318"/>
    <w:rsid w:val="002B694F"/>
    <w:rsid w:val="002B6DD3"/>
    <w:rsid w:val="002B72BB"/>
    <w:rsid w:val="002B777B"/>
    <w:rsid w:val="002B7A4F"/>
    <w:rsid w:val="002B7E4C"/>
    <w:rsid w:val="002C008A"/>
    <w:rsid w:val="002C0246"/>
    <w:rsid w:val="002C0CE6"/>
    <w:rsid w:val="002C1903"/>
    <w:rsid w:val="002C19B9"/>
    <w:rsid w:val="002C1A22"/>
    <w:rsid w:val="002C2181"/>
    <w:rsid w:val="002C2424"/>
    <w:rsid w:val="002C278E"/>
    <w:rsid w:val="002C2C28"/>
    <w:rsid w:val="002C2FE4"/>
    <w:rsid w:val="002C3102"/>
    <w:rsid w:val="002C33D7"/>
    <w:rsid w:val="002C51E4"/>
    <w:rsid w:val="002C5667"/>
    <w:rsid w:val="002C5A76"/>
    <w:rsid w:val="002C6630"/>
    <w:rsid w:val="002C692A"/>
    <w:rsid w:val="002C7A8A"/>
    <w:rsid w:val="002D058B"/>
    <w:rsid w:val="002D1156"/>
    <w:rsid w:val="002D230C"/>
    <w:rsid w:val="002D25DC"/>
    <w:rsid w:val="002D2C0B"/>
    <w:rsid w:val="002D3E79"/>
    <w:rsid w:val="002D3F1A"/>
    <w:rsid w:val="002D3F5F"/>
    <w:rsid w:val="002D4657"/>
    <w:rsid w:val="002D465B"/>
    <w:rsid w:val="002D471F"/>
    <w:rsid w:val="002D49E0"/>
    <w:rsid w:val="002D4C33"/>
    <w:rsid w:val="002D53E2"/>
    <w:rsid w:val="002D56F6"/>
    <w:rsid w:val="002D57A4"/>
    <w:rsid w:val="002D61A2"/>
    <w:rsid w:val="002D6CDC"/>
    <w:rsid w:val="002D7278"/>
    <w:rsid w:val="002D7B11"/>
    <w:rsid w:val="002D7D43"/>
    <w:rsid w:val="002E0CE1"/>
    <w:rsid w:val="002E0CF5"/>
    <w:rsid w:val="002E377E"/>
    <w:rsid w:val="002E39E2"/>
    <w:rsid w:val="002E3E73"/>
    <w:rsid w:val="002E4675"/>
    <w:rsid w:val="002E4BD7"/>
    <w:rsid w:val="002E4DF3"/>
    <w:rsid w:val="002E5247"/>
    <w:rsid w:val="002E52F3"/>
    <w:rsid w:val="002E5CE1"/>
    <w:rsid w:val="002E6089"/>
    <w:rsid w:val="002E626E"/>
    <w:rsid w:val="002E6434"/>
    <w:rsid w:val="002E64AE"/>
    <w:rsid w:val="002E670A"/>
    <w:rsid w:val="002E6B76"/>
    <w:rsid w:val="002E6D42"/>
    <w:rsid w:val="002E71C7"/>
    <w:rsid w:val="002E75AF"/>
    <w:rsid w:val="002E7F8A"/>
    <w:rsid w:val="002F0601"/>
    <w:rsid w:val="002F0A92"/>
    <w:rsid w:val="002F0C61"/>
    <w:rsid w:val="002F1728"/>
    <w:rsid w:val="002F176C"/>
    <w:rsid w:val="002F1B05"/>
    <w:rsid w:val="002F1B19"/>
    <w:rsid w:val="002F1CA2"/>
    <w:rsid w:val="002F1FD5"/>
    <w:rsid w:val="002F201B"/>
    <w:rsid w:val="002F21AB"/>
    <w:rsid w:val="002F2709"/>
    <w:rsid w:val="002F35FB"/>
    <w:rsid w:val="002F512D"/>
    <w:rsid w:val="002F5719"/>
    <w:rsid w:val="002F65AE"/>
    <w:rsid w:val="002F65CF"/>
    <w:rsid w:val="002F673D"/>
    <w:rsid w:val="002F67C6"/>
    <w:rsid w:val="002F6A0D"/>
    <w:rsid w:val="002F6A8C"/>
    <w:rsid w:val="002F733F"/>
    <w:rsid w:val="002F74F4"/>
    <w:rsid w:val="002F759F"/>
    <w:rsid w:val="002F7A80"/>
    <w:rsid w:val="002F7BD2"/>
    <w:rsid w:val="002F7C66"/>
    <w:rsid w:val="003000FF"/>
    <w:rsid w:val="00300115"/>
    <w:rsid w:val="003007EE"/>
    <w:rsid w:val="0030101E"/>
    <w:rsid w:val="003014C6"/>
    <w:rsid w:val="00301BED"/>
    <w:rsid w:val="00302C94"/>
    <w:rsid w:val="00302EA2"/>
    <w:rsid w:val="00302F30"/>
    <w:rsid w:val="003030C0"/>
    <w:rsid w:val="00303616"/>
    <w:rsid w:val="0030429E"/>
    <w:rsid w:val="0030434F"/>
    <w:rsid w:val="003047B7"/>
    <w:rsid w:val="00305A3C"/>
    <w:rsid w:val="00305B3E"/>
    <w:rsid w:val="003068A7"/>
    <w:rsid w:val="00306EE1"/>
    <w:rsid w:val="0030719C"/>
    <w:rsid w:val="003073BA"/>
    <w:rsid w:val="003074E2"/>
    <w:rsid w:val="003077E8"/>
    <w:rsid w:val="00310AF7"/>
    <w:rsid w:val="00310BB1"/>
    <w:rsid w:val="00310BF1"/>
    <w:rsid w:val="00310FE0"/>
    <w:rsid w:val="003114B7"/>
    <w:rsid w:val="00311A41"/>
    <w:rsid w:val="00311CF4"/>
    <w:rsid w:val="0031244D"/>
    <w:rsid w:val="003132E5"/>
    <w:rsid w:val="0031330F"/>
    <w:rsid w:val="003134D4"/>
    <w:rsid w:val="0031376F"/>
    <w:rsid w:val="003137B6"/>
    <w:rsid w:val="00313C0D"/>
    <w:rsid w:val="00313E39"/>
    <w:rsid w:val="003142F7"/>
    <w:rsid w:val="00314424"/>
    <w:rsid w:val="003144D4"/>
    <w:rsid w:val="0031461E"/>
    <w:rsid w:val="00314EA8"/>
    <w:rsid w:val="003153B0"/>
    <w:rsid w:val="003156C0"/>
    <w:rsid w:val="0031576F"/>
    <w:rsid w:val="003157A7"/>
    <w:rsid w:val="00315A71"/>
    <w:rsid w:val="00315CE0"/>
    <w:rsid w:val="00316056"/>
    <w:rsid w:val="00316CD7"/>
    <w:rsid w:val="00316D8F"/>
    <w:rsid w:val="00317CE8"/>
    <w:rsid w:val="00317F7D"/>
    <w:rsid w:val="0032036A"/>
    <w:rsid w:val="003203EE"/>
    <w:rsid w:val="00320460"/>
    <w:rsid w:val="00320713"/>
    <w:rsid w:val="00320A97"/>
    <w:rsid w:val="00320CFB"/>
    <w:rsid w:val="00320D60"/>
    <w:rsid w:val="0032161D"/>
    <w:rsid w:val="00321640"/>
    <w:rsid w:val="00321C2D"/>
    <w:rsid w:val="003222BC"/>
    <w:rsid w:val="00322478"/>
    <w:rsid w:val="00322EC5"/>
    <w:rsid w:val="00322F69"/>
    <w:rsid w:val="003231BE"/>
    <w:rsid w:val="003231DC"/>
    <w:rsid w:val="003234B4"/>
    <w:rsid w:val="00324574"/>
    <w:rsid w:val="00324DB3"/>
    <w:rsid w:val="0032509A"/>
    <w:rsid w:val="0032513D"/>
    <w:rsid w:val="00325507"/>
    <w:rsid w:val="003258E7"/>
    <w:rsid w:val="00326346"/>
    <w:rsid w:val="00326494"/>
    <w:rsid w:val="003267A8"/>
    <w:rsid w:val="00326A25"/>
    <w:rsid w:val="003275E8"/>
    <w:rsid w:val="00327CAC"/>
    <w:rsid w:val="003302CF"/>
    <w:rsid w:val="00330F59"/>
    <w:rsid w:val="0033107C"/>
    <w:rsid w:val="003310CA"/>
    <w:rsid w:val="00331216"/>
    <w:rsid w:val="00331748"/>
    <w:rsid w:val="00331860"/>
    <w:rsid w:val="0033245B"/>
    <w:rsid w:val="003324A7"/>
    <w:rsid w:val="00332816"/>
    <w:rsid w:val="003330D8"/>
    <w:rsid w:val="003333A5"/>
    <w:rsid w:val="003333A6"/>
    <w:rsid w:val="003333E9"/>
    <w:rsid w:val="003344A4"/>
    <w:rsid w:val="003347A9"/>
    <w:rsid w:val="00334F04"/>
    <w:rsid w:val="0033509E"/>
    <w:rsid w:val="0033515D"/>
    <w:rsid w:val="00335186"/>
    <w:rsid w:val="00335379"/>
    <w:rsid w:val="00335892"/>
    <w:rsid w:val="003358F4"/>
    <w:rsid w:val="00335E55"/>
    <w:rsid w:val="0033672E"/>
    <w:rsid w:val="00336733"/>
    <w:rsid w:val="00336A66"/>
    <w:rsid w:val="00336C15"/>
    <w:rsid w:val="00336C6C"/>
    <w:rsid w:val="00336ECA"/>
    <w:rsid w:val="00337276"/>
    <w:rsid w:val="00337BD9"/>
    <w:rsid w:val="00337D3A"/>
    <w:rsid w:val="00337F57"/>
    <w:rsid w:val="003401C0"/>
    <w:rsid w:val="00340ED8"/>
    <w:rsid w:val="003413B9"/>
    <w:rsid w:val="00341E53"/>
    <w:rsid w:val="003428C5"/>
    <w:rsid w:val="00342DA7"/>
    <w:rsid w:val="00343961"/>
    <w:rsid w:val="003439EF"/>
    <w:rsid w:val="00343D9C"/>
    <w:rsid w:val="00343EBF"/>
    <w:rsid w:val="00343FC2"/>
    <w:rsid w:val="0034492F"/>
    <w:rsid w:val="00344F05"/>
    <w:rsid w:val="0034594A"/>
    <w:rsid w:val="00345B7A"/>
    <w:rsid w:val="00346826"/>
    <w:rsid w:val="003472D4"/>
    <w:rsid w:val="0034735D"/>
    <w:rsid w:val="003475A1"/>
    <w:rsid w:val="003479D6"/>
    <w:rsid w:val="00347E67"/>
    <w:rsid w:val="00350784"/>
    <w:rsid w:val="00350F4E"/>
    <w:rsid w:val="00351AF6"/>
    <w:rsid w:val="00351BDB"/>
    <w:rsid w:val="00351BDD"/>
    <w:rsid w:val="00351EB5"/>
    <w:rsid w:val="003524E5"/>
    <w:rsid w:val="00352CC9"/>
    <w:rsid w:val="00353A19"/>
    <w:rsid w:val="0035444E"/>
    <w:rsid w:val="003547D8"/>
    <w:rsid w:val="003548B9"/>
    <w:rsid w:val="00354DC6"/>
    <w:rsid w:val="00354FB7"/>
    <w:rsid w:val="00355591"/>
    <w:rsid w:val="00355B4E"/>
    <w:rsid w:val="00356421"/>
    <w:rsid w:val="00356D3B"/>
    <w:rsid w:val="00356E84"/>
    <w:rsid w:val="00356FE8"/>
    <w:rsid w:val="0035728F"/>
    <w:rsid w:val="003573A0"/>
    <w:rsid w:val="00357EF3"/>
    <w:rsid w:val="00360459"/>
    <w:rsid w:val="003606AB"/>
    <w:rsid w:val="00360E53"/>
    <w:rsid w:val="00360EB1"/>
    <w:rsid w:val="00360EE0"/>
    <w:rsid w:val="00361083"/>
    <w:rsid w:val="00362134"/>
    <w:rsid w:val="00362170"/>
    <w:rsid w:val="003623AA"/>
    <w:rsid w:val="003625F1"/>
    <w:rsid w:val="003629F7"/>
    <w:rsid w:val="003634A6"/>
    <w:rsid w:val="00363F17"/>
    <w:rsid w:val="00363FFD"/>
    <w:rsid w:val="00364AD9"/>
    <w:rsid w:val="00364C93"/>
    <w:rsid w:val="003654F3"/>
    <w:rsid w:val="00365AFD"/>
    <w:rsid w:val="00366153"/>
    <w:rsid w:val="00366F79"/>
    <w:rsid w:val="00367440"/>
    <w:rsid w:val="00367E67"/>
    <w:rsid w:val="00370D0C"/>
    <w:rsid w:val="003716B4"/>
    <w:rsid w:val="00371A28"/>
    <w:rsid w:val="00371AEA"/>
    <w:rsid w:val="00371F0A"/>
    <w:rsid w:val="0037270A"/>
    <w:rsid w:val="00372D01"/>
    <w:rsid w:val="00372EB3"/>
    <w:rsid w:val="00373004"/>
    <w:rsid w:val="00374372"/>
    <w:rsid w:val="0037450E"/>
    <w:rsid w:val="0037473F"/>
    <w:rsid w:val="00375672"/>
    <w:rsid w:val="00375AC2"/>
    <w:rsid w:val="00375CEB"/>
    <w:rsid w:val="003764A4"/>
    <w:rsid w:val="00376CCA"/>
    <w:rsid w:val="0037713F"/>
    <w:rsid w:val="00377543"/>
    <w:rsid w:val="003775F0"/>
    <w:rsid w:val="003776EF"/>
    <w:rsid w:val="0038044E"/>
    <w:rsid w:val="00380BF7"/>
    <w:rsid w:val="00380E6C"/>
    <w:rsid w:val="00380FFA"/>
    <w:rsid w:val="00381305"/>
    <w:rsid w:val="00381602"/>
    <w:rsid w:val="003816B7"/>
    <w:rsid w:val="00381928"/>
    <w:rsid w:val="00382058"/>
    <w:rsid w:val="003820D4"/>
    <w:rsid w:val="003821E5"/>
    <w:rsid w:val="003829AA"/>
    <w:rsid w:val="00384094"/>
    <w:rsid w:val="003842B1"/>
    <w:rsid w:val="003844FE"/>
    <w:rsid w:val="00384533"/>
    <w:rsid w:val="00385A4A"/>
    <w:rsid w:val="00385B5B"/>
    <w:rsid w:val="003862DF"/>
    <w:rsid w:val="003867FA"/>
    <w:rsid w:val="00386A8F"/>
    <w:rsid w:val="00386BE7"/>
    <w:rsid w:val="003872BA"/>
    <w:rsid w:val="00387304"/>
    <w:rsid w:val="00387BCA"/>
    <w:rsid w:val="003901A6"/>
    <w:rsid w:val="003901BF"/>
    <w:rsid w:val="00390A1D"/>
    <w:rsid w:val="00390CEA"/>
    <w:rsid w:val="00390FFE"/>
    <w:rsid w:val="00391465"/>
    <w:rsid w:val="0039174C"/>
    <w:rsid w:val="00391827"/>
    <w:rsid w:val="0039235B"/>
    <w:rsid w:val="00392453"/>
    <w:rsid w:val="00392B2C"/>
    <w:rsid w:val="00392BAC"/>
    <w:rsid w:val="00393688"/>
    <w:rsid w:val="003938D4"/>
    <w:rsid w:val="00393A37"/>
    <w:rsid w:val="00393CC1"/>
    <w:rsid w:val="00393DCB"/>
    <w:rsid w:val="00394682"/>
    <w:rsid w:val="0039472D"/>
    <w:rsid w:val="003947B3"/>
    <w:rsid w:val="003947D2"/>
    <w:rsid w:val="003949F0"/>
    <w:rsid w:val="00394D0B"/>
    <w:rsid w:val="0039547D"/>
    <w:rsid w:val="00395EF3"/>
    <w:rsid w:val="0039666F"/>
    <w:rsid w:val="003969D9"/>
    <w:rsid w:val="00396A5E"/>
    <w:rsid w:val="0039704A"/>
    <w:rsid w:val="003970A3"/>
    <w:rsid w:val="00397BE0"/>
    <w:rsid w:val="003A0624"/>
    <w:rsid w:val="003A0845"/>
    <w:rsid w:val="003A0861"/>
    <w:rsid w:val="003A089C"/>
    <w:rsid w:val="003A0E86"/>
    <w:rsid w:val="003A101B"/>
    <w:rsid w:val="003A1108"/>
    <w:rsid w:val="003A1675"/>
    <w:rsid w:val="003A1875"/>
    <w:rsid w:val="003A2027"/>
    <w:rsid w:val="003A224A"/>
    <w:rsid w:val="003A2424"/>
    <w:rsid w:val="003A332E"/>
    <w:rsid w:val="003A348A"/>
    <w:rsid w:val="003A3692"/>
    <w:rsid w:val="003A36B9"/>
    <w:rsid w:val="003A370F"/>
    <w:rsid w:val="003A3B59"/>
    <w:rsid w:val="003A3D25"/>
    <w:rsid w:val="003A421F"/>
    <w:rsid w:val="003A4B5C"/>
    <w:rsid w:val="003A4CB8"/>
    <w:rsid w:val="003A4F59"/>
    <w:rsid w:val="003A5501"/>
    <w:rsid w:val="003A562E"/>
    <w:rsid w:val="003A5C27"/>
    <w:rsid w:val="003A613E"/>
    <w:rsid w:val="003A65CF"/>
    <w:rsid w:val="003A6A16"/>
    <w:rsid w:val="003A6A43"/>
    <w:rsid w:val="003A6EBA"/>
    <w:rsid w:val="003B02AD"/>
    <w:rsid w:val="003B0A5B"/>
    <w:rsid w:val="003B0BBB"/>
    <w:rsid w:val="003B0E45"/>
    <w:rsid w:val="003B1748"/>
    <w:rsid w:val="003B1C1A"/>
    <w:rsid w:val="003B1F2A"/>
    <w:rsid w:val="003B2276"/>
    <w:rsid w:val="003B24F1"/>
    <w:rsid w:val="003B252E"/>
    <w:rsid w:val="003B2CA5"/>
    <w:rsid w:val="003B31E2"/>
    <w:rsid w:val="003B651B"/>
    <w:rsid w:val="003B6FD5"/>
    <w:rsid w:val="003B774C"/>
    <w:rsid w:val="003B7F46"/>
    <w:rsid w:val="003C0E8F"/>
    <w:rsid w:val="003C0F35"/>
    <w:rsid w:val="003C0F95"/>
    <w:rsid w:val="003C16FD"/>
    <w:rsid w:val="003C2049"/>
    <w:rsid w:val="003C2577"/>
    <w:rsid w:val="003C274C"/>
    <w:rsid w:val="003C36F7"/>
    <w:rsid w:val="003C3B49"/>
    <w:rsid w:val="003C41FF"/>
    <w:rsid w:val="003C4A41"/>
    <w:rsid w:val="003C4E12"/>
    <w:rsid w:val="003C5C3B"/>
    <w:rsid w:val="003C66DA"/>
    <w:rsid w:val="003C68A5"/>
    <w:rsid w:val="003C6E5B"/>
    <w:rsid w:val="003C6ED8"/>
    <w:rsid w:val="003C7868"/>
    <w:rsid w:val="003D0971"/>
    <w:rsid w:val="003D0D1F"/>
    <w:rsid w:val="003D0F29"/>
    <w:rsid w:val="003D12E3"/>
    <w:rsid w:val="003D1E1E"/>
    <w:rsid w:val="003D255F"/>
    <w:rsid w:val="003D2E2E"/>
    <w:rsid w:val="003D3FB5"/>
    <w:rsid w:val="003D434D"/>
    <w:rsid w:val="003D45C5"/>
    <w:rsid w:val="003D4762"/>
    <w:rsid w:val="003D4C76"/>
    <w:rsid w:val="003D4E59"/>
    <w:rsid w:val="003D51FA"/>
    <w:rsid w:val="003D5C12"/>
    <w:rsid w:val="003D5CE9"/>
    <w:rsid w:val="003D5F0C"/>
    <w:rsid w:val="003D68A7"/>
    <w:rsid w:val="003D6D57"/>
    <w:rsid w:val="003D6F15"/>
    <w:rsid w:val="003D717C"/>
    <w:rsid w:val="003D742A"/>
    <w:rsid w:val="003D7A1D"/>
    <w:rsid w:val="003D7A64"/>
    <w:rsid w:val="003E0263"/>
    <w:rsid w:val="003E0B52"/>
    <w:rsid w:val="003E1F59"/>
    <w:rsid w:val="003E2714"/>
    <w:rsid w:val="003E2865"/>
    <w:rsid w:val="003E3413"/>
    <w:rsid w:val="003E3516"/>
    <w:rsid w:val="003E3A2F"/>
    <w:rsid w:val="003E3B9C"/>
    <w:rsid w:val="003E3CFD"/>
    <w:rsid w:val="003E3E99"/>
    <w:rsid w:val="003E414E"/>
    <w:rsid w:val="003E4490"/>
    <w:rsid w:val="003E44BA"/>
    <w:rsid w:val="003E465B"/>
    <w:rsid w:val="003E488A"/>
    <w:rsid w:val="003E4B08"/>
    <w:rsid w:val="003E5164"/>
    <w:rsid w:val="003E5ADD"/>
    <w:rsid w:val="003E5F14"/>
    <w:rsid w:val="003E71A0"/>
    <w:rsid w:val="003E722C"/>
    <w:rsid w:val="003E74FC"/>
    <w:rsid w:val="003E750A"/>
    <w:rsid w:val="003E79BE"/>
    <w:rsid w:val="003E7B87"/>
    <w:rsid w:val="003F00EF"/>
    <w:rsid w:val="003F041B"/>
    <w:rsid w:val="003F0556"/>
    <w:rsid w:val="003F17CF"/>
    <w:rsid w:val="003F1C77"/>
    <w:rsid w:val="003F226C"/>
    <w:rsid w:val="003F2EAD"/>
    <w:rsid w:val="003F309E"/>
    <w:rsid w:val="003F324A"/>
    <w:rsid w:val="003F3288"/>
    <w:rsid w:val="003F3CEC"/>
    <w:rsid w:val="003F48BF"/>
    <w:rsid w:val="003F4920"/>
    <w:rsid w:val="003F4B78"/>
    <w:rsid w:val="003F50BF"/>
    <w:rsid w:val="003F612D"/>
    <w:rsid w:val="003F6652"/>
    <w:rsid w:val="003F6755"/>
    <w:rsid w:val="003F6A78"/>
    <w:rsid w:val="00400564"/>
    <w:rsid w:val="00401405"/>
    <w:rsid w:val="00402296"/>
    <w:rsid w:val="00402C45"/>
    <w:rsid w:val="00402F2E"/>
    <w:rsid w:val="00403147"/>
    <w:rsid w:val="004042A3"/>
    <w:rsid w:val="00404DE0"/>
    <w:rsid w:val="0040581B"/>
    <w:rsid w:val="00406103"/>
    <w:rsid w:val="0040624B"/>
    <w:rsid w:val="0040634A"/>
    <w:rsid w:val="00406E01"/>
    <w:rsid w:val="00407725"/>
    <w:rsid w:val="004079CE"/>
    <w:rsid w:val="00407BA5"/>
    <w:rsid w:val="0041095A"/>
    <w:rsid w:val="00410A8B"/>
    <w:rsid w:val="004112A2"/>
    <w:rsid w:val="00413B7E"/>
    <w:rsid w:val="00413D5A"/>
    <w:rsid w:val="00414121"/>
    <w:rsid w:val="0041424A"/>
    <w:rsid w:val="0041459F"/>
    <w:rsid w:val="004154C6"/>
    <w:rsid w:val="00415721"/>
    <w:rsid w:val="00415A21"/>
    <w:rsid w:val="00415F62"/>
    <w:rsid w:val="00416027"/>
    <w:rsid w:val="004161D5"/>
    <w:rsid w:val="0041627A"/>
    <w:rsid w:val="0041637B"/>
    <w:rsid w:val="00416772"/>
    <w:rsid w:val="00416C22"/>
    <w:rsid w:val="00416F74"/>
    <w:rsid w:val="0041734D"/>
    <w:rsid w:val="004177F4"/>
    <w:rsid w:val="00417EF7"/>
    <w:rsid w:val="0042103E"/>
    <w:rsid w:val="00421767"/>
    <w:rsid w:val="0042192F"/>
    <w:rsid w:val="00421A03"/>
    <w:rsid w:val="00421CAA"/>
    <w:rsid w:val="00421D50"/>
    <w:rsid w:val="00421EAF"/>
    <w:rsid w:val="00422E6B"/>
    <w:rsid w:val="00423ABB"/>
    <w:rsid w:val="00423FDB"/>
    <w:rsid w:val="004241A5"/>
    <w:rsid w:val="004242BD"/>
    <w:rsid w:val="00424731"/>
    <w:rsid w:val="004247EA"/>
    <w:rsid w:val="00424C5F"/>
    <w:rsid w:val="0042505F"/>
    <w:rsid w:val="00425137"/>
    <w:rsid w:val="004253DF"/>
    <w:rsid w:val="00425537"/>
    <w:rsid w:val="00425BBF"/>
    <w:rsid w:val="00426075"/>
    <w:rsid w:val="00426180"/>
    <w:rsid w:val="00427A6A"/>
    <w:rsid w:val="00430B67"/>
    <w:rsid w:val="00430E5D"/>
    <w:rsid w:val="00430FF0"/>
    <w:rsid w:val="00431BE5"/>
    <w:rsid w:val="00431D55"/>
    <w:rsid w:val="00432117"/>
    <w:rsid w:val="004322E6"/>
    <w:rsid w:val="00432B05"/>
    <w:rsid w:val="00432D18"/>
    <w:rsid w:val="00432D66"/>
    <w:rsid w:val="00432ECC"/>
    <w:rsid w:val="004333F5"/>
    <w:rsid w:val="00433479"/>
    <w:rsid w:val="004338C2"/>
    <w:rsid w:val="00433C43"/>
    <w:rsid w:val="004345F6"/>
    <w:rsid w:val="00434FC3"/>
    <w:rsid w:val="004350F4"/>
    <w:rsid w:val="00435199"/>
    <w:rsid w:val="004357F9"/>
    <w:rsid w:val="00435CCA"/>
    <w:rsid w:val="00435D71"/>
    <w:rsid w:val="004360CB"/>
    <w:rsid w:val="0043652E"/>
    <w:rsid w:val="00436CE9"/>
    <w:rsid w:val="00436EE5"/>
    <w:rsid w:val="0043710A"/>
    <w:rsid w:val="00437BD0"/>
    <w:rsid w:val="004408BB"/>
    <w:rsid w:val="00441360"/>
    <w:rsid w:val="00441880"/>
    <w:rsid w:val="004424C2"/>
    <w:rsid w:val="00442E31"/>
    <w:rsid w:val="004431C4"/>
    <w:rsid w:val="00443A99"/>
    <w:rsid w:val="00443F45"/>
    <w:rsid w:val="00444A54"/>
    <w:rsid w:val="004452E1"/>
    <w:rsid w:val="00445305"/>
    <w:rsid w:val="0044538A"/>
    <w:rsid w:val="0044559A"/>
    <w:rsid w:val="00445691"/>
    <w:rsid w:val="004456BF"/>
    <w:rsid w:val="00446724"/>
    <w:rsid w:val="004478C4"/>
    <w:rsid w:val="0044791C"/>
    <w:rsid w:val="00450022"/>
    <w:rsid w:val="00450151"/>
    <w:rsid w:val="00450165"/>
    <w:rsid w:val="0045025E"/>
    <w:rsid w:val="004511FE"/>
    <w:rsid w:val="004514F2"/>
    <w:rsid w:val="004515D0"/>
    <w:rsid w:val="00451831"/>
    <w:rsid w:val="00451933"/>
    <w:rsid w:val="00451CC6"/>
    <w:rsid w:val="0045227C"/>
    <w:rsid w:val="00452522"/>
    <w:rsid w:val="00452979"/>
    <w:rsid w:val="00452B6E"/>
    <w:rsid w:val="004533E3"/>
    <w:rsid w:val="00453CAD"/>
    <w:rsid w:val="00453DF2"/>
    <w:rsid w:val="0045406C"/>
    <w:rsid w:val="004540C5"/>
    <w:rsid w:val="004541A6"/>
    <w:rsid w:val="004559E1"/>
    <w:rsid w:val="00456126"/>
    <w:rsid w:val="004562ED"/>
    <w:rsid w:val="004568F1"/>
    <w:rsid w:val="00457156"/>
    <w:rsid w:val="00457E65"/>
    <w:rsid w:val="00460027"/>
    <w:rsid w:val="004601DC"/>
    <w:rsid w:val="00461092"/>
    <w:rsid w:val="00461211"/>
    <w:rsid w:val="00461B0D"/>
    <w:rsid w:val="00461E43"/>
    <w:rsid w:val="00462B09"/>
    <w:rsid w:val="004632DF"/>
    <w:rsid w:val="00464850"/>
    <w:rsid w:val="00464A96"/>
    <w:rsid w:val="00465399"/>
    <w:rsid w:val="00466895"/>
    <w:rsid w:val="00467416"/>
    <w:rsid w:val="0046748C"/>
    <w:rsid w:val="0046788B"/>
    <w:rsid w:val="00467DC7"/>
    <w:rsid w:val="00467EEB"/>
    <w:rsid w:val="00470110"/>
    <w:rsid w:val="00470449"/>
    <w:rsid w:val="00470550"/>
    <w:rsid w:val="004708A3"/>
    <w:rsid w:val="00471708"/>
    <w:rsid w:val="00471FD2"/>
    <w:rsid w:val="00473F26"/>
    <w:rsid w:val="00474098"/>
    <w:rsid w:val="004747DA"/>
    <w:rsid w:val="004752A5"/>
    <w:rsid w:val="00475378"/>
    <w:rsid w:val="00475AE9"/>
    <w:rsid w:val="0047600C"/>
    <w:rsid w:val="00476557"/>
    <w:rsid w:val="00480496"/>
    <w:rsid w:val="00480887"/>
    <w:rsid w:val="004810C6"/>
    <w:rsid w:val="0048150B"/>
    <w:rsid w:val="00482C94"/>
    <w:rsid w:val="00483552"/>
    <w:rsid w:val="004835DB"/>
    <w:rsid w:val="0048379A"/>
    <w:rsid w:val="0048396F"/>
    <w:rsid w:val="004844A9"/>
    <w:rsid w:val="004845A4"/>
    <w:rsid w:val="00484607"/>
    <w:rsid w:val="004846B5"/>
    <w:rsid w:val="00485718"/>
    <w:rsid w:val="00485B6D"/>
    <w:rsid w:val="00486212"/>
    <w:rsid w:val="00486354"/>
    <w:rsid w:val="0048645F"/>
    <w:rsid w:val="00486A5E"/>
    <w:rsid w:val="00486B3E"/>
    <w:rsid w:val="00487266"/>
    <w:rsid w:val="00487680"/>
    <w:rsid w:val="00487750"/>
    <w:rsid w:val="00487A51"/>
    <w:rsid w:val="00487BD3"/>
    <w:rsid w:val="0049027C"/>
    <w:rsid w:val="004909FF"/>
    <w:rsid w:val="00490A58"/>
    <w:rsid w:val="00491842"/>
    <w:rsid w:val="00491B94"/>
    <w:rsid w:val="00491C8E"/>
    <w:rsid w:val="00491E8A"/>
    <w:rsid w:val="00492481"/>
    <w:rsid w:val="00493238"/>
    <w:rsid w:val="0049344B"/>
    <w:rsid w:val="00493582"/>
    <w:rsid w:val="00494BC7"/>
    <w:rsid w:val="00494DC7"/>
    <w:rsid w:val="004953BB"/>
    <w:rsid w:val="0049580F"/>
    <w:rsid w:val="00495CDA"/>
    <w:rsid w:val="00497995"/>
    <w:rsid w:val="00497A7E"/>
    <w:rsid w:val="00497C6A"/>
    <w:rsid w:val="004A005D"/>
    <w:rsid w:val="004A0253"/>
    <w:rsid w:val="004A0FCA"/>
    <w:rsid w:val="004A1790"/>
    <w:rsid w:val="004A2123"/>
    <w:rsid w:val="004A27A9"/>
    <w:rsid w:val="004A313C"/>
    <w:rsid w:val="004A32D0"/>
    <w:rsid w:val="004A3C3F"/>
    <w:rsid w:val="004A4411"/>
    <w:rsid w:val="004A5035"/>
    <w:rsid w:val="004A6233"/>
    <w:rsid w:val="004A6388"/>
    <w:rsid w:val="004A692C"/>
    <w:rsid w:val="004A6D2E"/>
    <w:rsid w:val="004A79E1"/>
    <w:rsid w:val="004A7A11"/>
    <w:rsid w:val="004A7FBC"/>
    <w:rsid w:val="004B0421"/>
    <w:rsid w:val="004B085E"/>
    <w:rsid w:val="004B0E2A"/>
    <w:rsid w:val="004B1AA2"/>
    <w:rsid w:val="004B1DC5"/>
    <w:rsid w:val="004B1E77"/>
    <w:rsid w:val="004B2031"/>
    <w:rsid w:val="004B27E3"/>
    <w:rsid w:val="004B284A"/>
    <w:rsid w:val="004B2D95"/>
    <w:rsid w:val="004B34A8"/>
    <w:rsid w:val="004B3D55"/>
    <w:rsid w:val="004B3FED"/>
    <w:rsid w:val="004B4D8B"/>
    <w:rsid w:val="004B55B1"/>
    <w:rsid w:val="004B5745"/>
    <w:rsid w:val="004B5E62"/>
    <w:rsid w:val="004B63DD"/>
    <w:rsid w:val="004B666A"/>
    <w:rsid w:val="004B6688"/>
    <w:rsid w:val="004B7205"/>
    <w:rsid w:val="004B74DE"/>
    <w:rsid w:val="004B7945"/>
    <w:rsid w:val="004B7A3B"/>
    <w:rsid w:val="004C0A57"/>
    <w:rsid w:val="004C13A8"/>
    <w:rsid w:val="004C1977"/>
    <w:rsid w:val="004C2491"/>
    <w:rsid w:val="004C2693"/>
    <w:rsid w:val="004C2994"/>
    <w:rsid w:val="004C2B6A"/>
    <w:rsid w:val="004C2C07"/>
    <w:rsid w:val="004C2D21"/>
    <w:rsid w:val="004C32A7"/>
    <w:rsid w:val="004C3AD6"/>
    <w:rsid w:val="004C4106"/>
    <w:rsid w:val="004C4AA6"/>
    <w:rsid w:val="004C4CE6"/>
    <w:rsid w:val="004C57D0"/>
    <w:rsid w:val="004C5A65"/>
    <w:rsid w:val="004C5D75"/>
    <w:rsid w:val="004C6452"/>
    <w:rsid w:val="004C6724"/>
    <w:rsid w:val="004C6802"/>
    <w:rsid w:val="004C6F75"/>
    <w:rsid w:val="004C6FBE"/>
    <w:rsid w:val="004C7298"/>
    <w:rsid w:val="004C7563"/>
    <w:rsid w:val="004D00C3"/>
    <w:rsid w:val="004D08B2"/>
    <w:rsid w:val="004D0C60"/>
    <w:rsid w:val="004D1A4B"/>
    <w:rsid w:val="004D1CF0"/>
    <w:rsid w:val="004D21F4"/>
    <w:rsid w:val="004D2258"/>
    <w:rsid w:val="004D2C20"/>
    <w:rsid w:val="004D3398"/>
    <w:rsid w:val="004D3749"/>
    <w:rsid w:val="004D400C"/>
    <w:rsid w:val="004D40F9"/>
    <w:rsid w:val="004D4F06"/>
    <w:rsid w:val="004D5D65"/>
    <w:rsid w:val="004D64BA"/>
    <w:rsid w:val="004D66C6"/>
    <w:rsid w:val="004D6908"/>
    <w:rsid w:val="004D6E30"/>
    <w:rsid w:val="004D6E75"/>
    <w:rsid w:val="004D7000"/>
    <w:rsid w:val="004D7002"/>
    <w:rsid w:val="004D73E4"/>
    <w:rsid w:val="004D7A21"/>
    <w:rsid w:val="004D7A80"/>
    <w:rsid w:val="004E00B7"/>
    <w:rsid w:val="004E02A2"/>
    <w:rsid w:val="004E0567"/>
    <w:rsid w:val="004E1190"/>
    <w:rsid w:val="004E13DE"/>
    <w:rsid w:val="004E1739"/>
    <w:rsid w:val="004E1D5A"/>
    <w:rsid w:val="004E20BB"/>
    <w:rsid w:val="004E2AEE"/>
    <w:rsid w:val="004E37F8"/>
    <w:rsid w:val="004E3DC6"/>
    <w:rsid w:val="004E3E6B"/>
    <w:rsid w:val="004E45E3"/>
    <w:rsid w:val="004E4742"/>
    <w:rsid w:val="004E4B41"/>
    <w:rsid w:val="004E4B83"/>
    <w:rsid w:val="004E53E1"/>
    <w:rsid w:val="004E5538"/>
    <w:rsid w:val="004E5631"/>
    <w:rsid w:val="004E58C1"/>
    <w:rsid w:val="004E5B32"/>
    <w:rsid w:val="004E649C"/>
    <w:rsid w:val="004E6761"/>
    <w:rsid w:val="004E6E08"/>
    <w:rsid w:val="004E7154"/>
    <w:rsid w:val="004E717A"/>
    <w:rsid w:val="004F0337"/>
    <w:rsid w:val="004F05D9"/>
    <w:rsid w:val="004F09E1"/>
    <w:rsid w:val="004F0B2D"/>
    <w:rsid w:val="004F1324"/>
    <w:rsid w:val="004F1436"/>
    <w:rsid w:val="004F1FBD"/>
    <w:rsid w:val="004F2061"/>
    <w:rsid w:val="004F269E"/>
    <w:rsid w:val="004F2D71"/>
    <w:rsid w:val="004F2E27"/>
    <w:rsid w:val="004F3667"/>
    <w:rsid w:val="004F3C73"/>
    <w:rsid w:val="004F3CFC"/>
    <w:rsid w:val="004F4965"/>
    <w:rsid w:val="004F4C2A"/>
    <w:rsid w:val="004F57FF"/>
    <w:rsid w:val="004F5A43"/>
    <w:rsid w:val="004F5C6D"/>
    <w:rsid w:val="004F5F66"/>
    <w:rsid w:val="004F60AF"/>
    <w:rsid w:val="004F689E"/>
    <w:rsid w:val="004F7329"/>
    <w:rsid w:val="004F7736"/>
    <w:rsid w:val="004F782C"/>
    <w:rsid w:val="004F7B0C"/>
    <w:rsid w:val="004F7CEE"/>
    <w:rsid w:val="004F7E09"/>
    <w:rsid w:val="00500963"/>
    <w:rsid w:val="00500A44"/>
    <w:rsid w:val="00500B7F"/>
    <w:rsid w:val="00500CE2"/>
    <w:rsid w:val="00502108"/>
    <w:rsid w:val="00502341"/>
    <w:rsid w:val="00502885"/>
    <w:rsid w:val="00502AD7"/>
    <w:rsid w:val="0050319A"/>
    <w:rsid w:val="0050319F"/>
    <w:rsid w:val="005031CD"/>
    <w:rsid w:val="00503466"/>
    <w:rsid w:val="00503792"/>
    <w:rsid w:val="00503C97"/>
    <w:rsid w:val="00503F73"/>
    <w:rsid w:val="0050418B"/>
    <w:rsid w:val="005041A4"/>
    <w:rsid w:val="005041F6"/>
    <w:rsid w:val="00504876"/>
    <w:rsid w:val="005051A7"/>
    <w:rsid w:val="00505349"/>
    <w:rsid w:val="00505524"/>
    <w:rsid w:val="00505621"/>
    <w:rsid w:val="00505D0D"/>
    <w:rsid w:val="00506109"/>
    <w:rsid w:val="00506562"/>
    <w:rsid w:val="00506A14"/>
    <w:rsid w:val="00510A48"/>
    <w:rsid w:val="00510B76"/>
    <w:rsid w:val="005110A7"/>
    <w:rsid w:val="00511359"/>
    <w:rsid w:val="00511AEA"/>
    <w:rsid w:val="00511E8B"/>
    <w:rsid w:val="005130C3"/>
    <w:rsid w:val="00513557"/>
    <w:rsid w:val="005137DC"/>
    <w:rsid w:val="00513B45"/>
    <w:rsid w:val="00513C4C"/>
    <w:rsid w:val="00513CAC"/>
    <w:rsid w:val="005143ED"/>
    <w:rsid w:val="00514781"/>
    <w:rsid w:val="00514EAD"/>
    <w:rsid w:val="005157F7"/>
    <w:rsid w:val="005160D6"/>
    <w:rsid w:val="005169F1"/>
    <w:rsid w:val="00516B60"/>
    <w:rsid w:val="005171A6"/>
    <w:rsid w:val="0051746C"/>
    <w:rsid w:val="00517C21"/>
    <w:rsid w:val="00517ECB"/>
    <w:rsid w:val="005201FC"/>
    <w:rsid w:val="00521087"/>
    <w:rsid w:val="00521C51"/>
    <w:rsid w:val="0052202F"/>
    <w:rsid w:val="0052232E"/>
    <w:rsid w:val="005223C3"/>
    <w:rsid w:val="00522A8B"/>
    <w:rsid w:val="00522CDA"/>
    <w:rsid w:val="00523AEF"/>
    <w:rsid w:val="00523D2E"/>
    <w:rsid w:val="00523FCB"/>
    <w:rsid w:val="00524A6F"/>
    <w:rsid w:val="00525368"/>
    <w:rsid w:val="00525372"/>
    <w:rsid w:val="00525C1B"/>
    <w:rsid w:val="005260D7"/>
    <w:rsid w:val="0052671B"/>
    <w:rsid w:val="005267B5"/>
    <w:rsid w:val="0052697F"/>
    <w:rsid w:val="00526E43"/>
    <w:rsid w:val="00526F0D"/>
    <w:rsid w:val="005272B6"/>
    <w:rsid w:val="005278B2"/>
    <w:rsid w:val="0053074C"/>
    <w:rsid w:val="005309DD"/>
    <w:rsid w:val="0053173B"/>
    <w:rsid w:val="005318DD"/>
    <w:rsid w:val="00531A69"/>
    <w:rsid w:val="00532175"/>
    <w:rsid w:val="00532566"/>
    <w:rsid w:val="0053277F"/>
    <w:rsid w:val="00533723"/>
    <w:rsid w:val="00533DE4"/>
    <w:rsid w:val="00534941"/>
    <w:rsid w:val="00535494"/>
    <w:rsid w:val="00535C50"/>
    <w:rsid w:val="00536B2A"/>
    <w:rsid w:val="005378A8"/>
    <w:rsid w:val="00537AAA"/>
    <w:rsid w:val="005414DC"/>
    <w:rsid w:val="0054196F"/>
    <w:rsid w:val="00541EB9"/>
    <w:rsid w:val="005423BA"/>
    <w:rsid w:val="0054269C"/>
    <w:rsid w:val="00542CBF"/>
    <w:rsid w:val="005430F6"/>
    <w:rsid w:val="00543782"/>
    <w:rsid w:val="00543A5D"/>
    <w:rsid w:val="00543C31"/>
    <w:rsid w:val="005447CC"/>
    <w:rsid w:val="005448BE"/>
    <w:rsid w:val="00544B68"/>
    <w:rsid w:val="00544C68"/>
    <w:rsid w:val="00544C75"/>
    <w:rsid w:val="005451E7"/>
    <w:rsid w:val="00545B46"/>
    <w:rsid w:val="00545C47"/>
    <w:rsid w:val="005462BA"/>
    <w:rsid w:val="005466C2"/>
    <w:rsid w:val="00547699"/>
    <w:rsid w:val="005477E6"/>
    <w:rsid w:val="00547A5D"/>
    <w:rsid w:val="00547B22"/>
    <w:rsid w:val="00547B2C"/>
    <w:rsid w:val="00547D23"/>
    <w:rsid w:val="00547D4B"/>
    <w:rsid w:val="00547D5E"/>
    <w:rsid w:val="00550AE2"/>
    <w:rsid w:val="00551094"/>
    <w:rsid w:val="0055188E"/>
    <w:rsid w:val="00551AAE"/>
    <w:rsid w:val="00551E61"/>
    <w:rsid w:val="0055204D"/>
    <w:rsid w:val="0055209B"/>
    <w:rsid w:val="0055211B"/>
    <w:rsid w:val="00552415"/>
    <w:rsid w:val="005524C8"/>
    <w:rsid w:val="00552C11"/>
    <w:rsid w:val="00552EEE"/>
    <w:rsid w:val="00553615"/>
    <w:rsid w:val="00553E94"/>
    <w:rsid w:val="005541F7"/>
    <w:rsid w:val="00554A46"/>
    <w:rsid w:val="00555322"/>
    <w:rsid w:val="0055561B"/>
    <w:rsid w:val="00555AFB"/>
    <w:rsid w:val="00556AF5"/>
    <w:rsid w:val="00556F04"/>
    <w:rsid w:val="0055756C"/>
    <w:rsid w:val="005578BD"/>
    <w:rsid w:val="00560069"/>
    <w:rsid w:val="00560341"/>
    <w:rsid w:val="005607E3"/>
    <w:rsid w:val="0056091E"/>
    <w:rsid w:val="00560B12"/>
    <w:rsid w:val="00560B17"/>
    <w:rsid w:val="00560B6C"/>
    <w:rsid w:val="00560BE8"/>
    <w:rsid w:val="00560CC0"/>
    <w:rsid w:val="005611CB"/>
    <w:rsid w:val="005612A4"/>
    <w:rsid w:val="005615BB"/>
    <w:rsid w:val="005616C7"/>
    <w:rsid w:val="00561DE6"/>
    <w:rsid w:val="00562047"/>
    <w:rsid w:val="0056225F"/>
    <w:rsid w:val="005629EB"/>
    <w:rsid w:val="00562B5A"/>
    <w:rsid w:val="00562FFE"/>
    <w:rsid w:val="00563231"/>
    <w:rsid w:val="00563ADD"/>
    <w:rsid w:val="00563B07"/>
    <w:rsid w:val="005662A5"/>
    <w:rsid w:val="00566440"/>
    <w:rsid w:val="0056698D"/>
    <w:rsid w:val="00566D19"/>
    <w:rsid w:val="0056731A"/>
    <w:rsid w:val="00567C22"/>
    <w:rsid w:val="0057052D"/>
    <w:rsid w:val="00570682"/>
    <w:rsid w:val="00570921"/>
    <w:rsid w:val="00570B75"/>
    <w:rsid w:val="00571418"/>
    <w:rsid w:val="00571530"/>
    <w:rsid w:val="00572416"/>
    <w:rsid w:val="00572A1B"/>
    <w:rsid w:val="00572A56"/>
    <w:rsid w:val="00572FA7"/>
    <w:rsid w:val="0057312B"/>
    <w:rsid w:val="005733E1"/>
    <w:rsid w:val="00575024"/>
    <w:rsid w:val="00575431"/>
    <w:rsid w:val="00575EF5"/>
    <w:rsid w:val="00576944"/>
    <w:rsid w:val="00576CF6"/>
    <w:rsid w:val="005806E4"/>
    <w:rsid w:val="00581078"/>
    <w:rsid w:val="0058171A"/>
    <w:rsid w:val="0058181E"/>
    <w:rsid w:val="00581841"/>
    <w:rsid w:val="0058211E"/>
    <w:rsid w:val="00582FFE"/>
    <w:rsid w:val="005833C8"/>
    <w:rsid w:val="005839FE"/>
    <w:rsid w:val="00583ED8"/>
    <w:rsid w:val="0058459A"/>
    <w:rsid w:val="00584A38"/>
    <w:rsid w:val="00584A67"/>
    <w:rsid w:val="00585109"/>
    <w:rsid w:val="005855CA"/>
    <w:rsid w:val="00585ED9"/>
    <w:rsid w:val="0058672E"/>
    <w:rsid w:val="00586732"/>
    <w:rsid w:val="00586BA2"/>
    <w:rsid w:val="00587D59"/>
    <w:rsid w:val="00590741"/>
    <w:rsid w:val="00590799"/>
    <w:rsid w:val="00590855"/>
    <w:rsid w:val="00590A69"/>
    <w:rsid w:val="00590C62"/>
    <w:rsid w:val="00590DCF"/>
    <w:rsid w:val="00590DFB"/>
    <w:rsid w:val="005912A7"/>
    <w:rsid w:val="00591CD1"/>
    <w:rsid w:val="00592EB9"/>
    <w:rsid w:val="00593105"/>
    <w:rsid w:val="00593325"/>
    <w:rsid w:val="005938A6"/>
    <w:rsid w:val="00593921"/>
    <w:rsid w:val="00593E1E"/>
    <w:rsid w:val="00594190"/>
    <w:rsid w:val="005949AA"/>
    <w:rsid w:val="005949E6"/>
    <w:rsid w:val="00594DCD"/>
    <w:rsid w:val="00595783"/>
    <w:rsid w:val="005959CB"/>
    <w:rsid w:val="0059619F"/>
    <w:rsid w:val="0059697B"/>
    <w:rsid w:val="00596DE8"/>
    <w:rsid w:val="0059776A"/>
    <w:rsid w:val="005A007D"/>
    <w:rsid w:val="005A061C"/>
    <w:rsid w:val="005A0635"/>
    <w:rsid w:val="005A10AA"/>
    <w:rsid w:val="005A13C0"/>
    <w:rsid w:val="005A199A"/>
    <w:rsid w:val="005A1A32"/>
    <w:rsid w:val="005A1A85"/>
    <w:rsid w:val="005A1AC3"/>
    <w:rsid w:val="005A235E"/>
    <w:rsid w:val="005A2785"/>
    <w:rsid w:val="005A3C15"/>
    <w:rsid w:val="005A3D80"/>
    <w:rsid w:val="005A3DCD"/>
    <w:rsid w:val="005A4588"/>
    <w:rsid w:val="005A4769"/>
    <w:rsid w:val="005A49B9"/>
    <w:rsid w:val="005A4BAE"/>
    <w:rsid w:val="005A4C7D"/>
    <w:rsid w:val="005A6001"/>
    <w:rsid w:val="005A60C3"/>
    <w:rsid w:val="005A61BC"/>
    <w:rsid w:val="005A6A9C"/>
    <w:rsid w:val="005A7046"/>
    <w:rsid w:val="005A705A"/>
    <w:rsid w:val="005A7177"/>
    <w:rsid w:val="005A71C2"/>
    <w:rsid w:val="005A7238"/>
    <w:rsid w:val="005A788E"/>
    <w:rsid w:val="005B0406"/>
    <w:rsid w:val="005B064E"/>
    <w:rsid w:val="005B0784"/>
    <w:rsid w:val="005B078B"/>
    <w:rsid w:val="005B0A5D"/>
    <w:rsid w:val="005B0CDA"/>
    <w:rsid w:val="005B103C"/>
    <w:rsid w:val="005B130B"/>
    <w:rsid w:val="005B169A"/>
    <w:rsid w:val="005B1F80"/>
    <w:rsid w:val="005B2EE5"/>
    <w:rsid w:val="005B2FE4"/>
    <w:rsid w:val="005B3064"/>
    <w:rsid w:val="005B3955"/>
    <w:rsid w:val="005B50BF"/>
    <w:rsid w:val="005B5969"/>
    <w:rsid w:val="005B5B27"/>
    <w:rsid w:val="005B62FB"/>
    <w:rsid w:val="005B6AC4"/>
    <w:rsid w:val="005B6EB1"/>
    <w:rsid w:val="005B744B"/>
    <w:rsid w:val="005B750E"/>
    <w:rsid w:val="005B7EEB"/>
    <w:rsid w:val="005C01D6"/>
    <w:rsid w:val="005C12E3"/>
    <w:rsid w:val="005C1542"/>
    <w:rsid w:val="005C2298"/>
    <w:rsid w:val="005C2A63"/>
    <w:rsid w:val="005C2C94"/>
    <w:rsid w:val="005C2CA7"/>
    <w:rsid w:val="005C3133"/>
    <w:rsid w:val="005C31BA"/>
    <w:rsid w:val="005C3433"/>
    <w:rsid w:val="005C3D8B"/>
    <w:rsid w:val="005C4104"/>
    <w:rsid w:val="005C4F35"/>
    <w:rsid w:val="005C59F3"/>
    <w:rsid w:val="005C61D5"/>
    <w:rsid w:val="005C6543"/>
    <w:rsid w:val="005C6BFF"/>
    <w:rsid w:val="005C6C6F"/>
    <w:rsid w:val="005C6F78"/>
    <w:rsid w:val="005C7172"/>
    <w:rsid w:val="005C75A5"/>
    <w:rsid w:val="005C783E"/>
    <w:rsid w:val="005C7B83"/>
    <w:rsid w:val="005D02E9"/>
    <w:rsid w:val="005D0F21"/>
    <w:rsid w:val="005D0F8B"/>
    <w:rsid w:val="005D13EE"/>
    <w:rsid w:val="005D142F"/>
    <w:rsid w:val="005D176A"/>
    <w:rsid w:val="005D1AE9"/>
    <w:rsid w:val="005D3338"/>
    <w:rsid w:val="005D3345"/>
    <w:rsid w:val="005D33A2"/>
    <w:rsid w:val="005D3EE2"/>
    <w:rsid w:val="005D4221"/>
    <w:rsid w:val="005D42B2"/>
    <w:rsid w:val="005D4597"/>
    <w:rsid w:val="005D4A14"/>
    <w:rsid w:val="005D4FB2"/>
    <w:rsid w:val="005D6987"/>
    <w:rsid w:val="005D6AF1"/>
    <w:rsid w:val="005D6CE6"/>
    <w:rsid w:val="005D6E6D"/>
    <w:rsid w:val="005D721B"/>
    <w:rsid w:val="005D7474"/>
    <w:rsid w:val="005E0A7B"/>
    <w:rsid w:val="005E1FC5"/>
    <w:rsid w:val="005E267B"/>
    <w:rsid w:val="005E2970"/>
    <w:rsid w:val="005E2BA9"/>
    <w:rsid w:val="005E2DB5"/>
    <w:rsid w:val="005E3275"/>
    <w:rsid w:val="005E327A"/>
    <w:rsid w:val="005E398C"/>
    <w:rsid w:val="005E3BA3"/>
    <w:rsid w:val="005E3C48"/>
    <w:rsid w:val="005E4094"/>
    <w:rsid w:val="005E4761"/>
    <w:rsid w:val="005E48FD"/>
    <w:rsid w:val="005E4D72"/>
    <w:rsid w:val="005E4D9C"/>
    <w:rsid w:val="005E4FDF"/>
    <w:rsid w:val="005E50AD"/>
    <w:rsid w:val="005E5404"/>
    <w:rsid w:val="005E5C5E"/>
    <w:rsid w:val="005E6197"/>
    <w:rsid w:val="005E6C2C"/>
    <w:rsid w:val="005E7373"/>
    <w:rsid w:val="005E74B3"/>
    <w:rsid w:val="005E763C"/>
    <w:rsid w:val="005F0912"/>
    <w:rsid w:val="005F0EF9"/>
    <w:rsid w:val="005F131F"/>
    <w:rsid w:val="005F1BED"/>
    <w:rsid w:val="005F1FBE"/>
    <w:rsid w:val="005F24D1"/>
    <w:rsid w:val="005F2A9D"/>
    <w:rsid w:val="005F2E0E"/>
    <w:rsid w:val="005F3364"/>
    <w:rsid w:val="005F482C"/>
    <w:rsid w:val="005F4E62"/>
    <w:rsid w:val="005F4EA7"/>
    <w:rsid w:val="005F506A"/>
    <w:rsid w:val="005F50E3"/>
    <w:rsid w:val="005F52A1"/>
    <w:rsid w:val="005F5354"/>
    <w:rsid w:val="005F5455"/>
    <w:rsid w:val="005F55C2"/>
    <w:rsid w:val="005F61C6"/>
    <w:rsid w:val="005F6697"/>
    <w:rsid w:val="005F69BF"/>
    <w:rsid w:val="005F6EDC"/>
    <w:rsid w:val="005F71AC"/>
    <w:rsid w:val="005F728A"/>
    <w:rsid w:val="005F77FD"/>
    <w:rsid w:val="005F7889"/>
    <w:rsid w:val="006002DE"/>
    <w:rsid w:val="006004BC"/>
    <w:rsid w:val="00600F01"/>
    <w:rsid w:val="00602686"/>
    <w:rsid w:val="00602BAD"/>
    <w:rsid w:val="0060366C"/>
    <w:rsid w:val="00603763"/>
    <w:rsid w:val="00603A1D"/>
    <w:rsid w:val="00603BF8"/>
    <w:rsid w:val="0060414D"/>
    <w:rsid w:val="00604707"/>
    <w:rsid w:val="00604E40"/>
    <w:rsid w:val="00605777"/>
    <w:rsid w:val="00605DFE"/>
    <w:rsid w:val="00605F91"/>
    <w:rsid w:val="00606D16"/>
    <w:rsid w:val="00607084"/>
    <w:rsid w:val="00607833"/>
    <w:rsid w:val="00607923"/>
    <w:rsid w:val="00610305"/>
    <w:rsid w:val="006105BA"/>
    <w:rsid w:val="00611083"/>
    <w:rsid w:val="00611691"/>
    <w:rsid w:val="00611CD4"/>
    <w:rsid w:val="00611F6C"/>
    <w:rsid w:val="00612A90"/>
    <w:rsid w:val="00612F71"/>
    <w:rsid w:val="0061361E"/>
    <w:rsid w:val="00614766"/>
    <w:rsid w:val="00615A69"/>
    <w:rsid w:val="00615B41"/>
    <w:rsid w:val="00615E65"/>
    <w:rsid w:val="00615FD8"/>
    <w:rsid w:val="0061600F"/>
    <w:rsid w:val="006164BF"/>
    <w:rsid w:val="006166E7"/>
    <w:rsid w:val="00616920"/>
    <w:rsid w:val="00616E8D"/>
    <w:rsid w:val="00617D34"/>
    <w:rsid w:val="00620424"/>
    <w:rsid w:val="006204F0"/>
    <w:rsid w:val="0062091F"/>
    <w:rsid w:val="00620F66"/>
    <w:rsid w:val="00621969"/>
    <w:rsid w:val="006226EE"/>
    <w:rsid w:val="00622AE4"/>
    <w:rsid w:val="00622D01"/>
    <w:rsid w:val="0062316C"/>
    <w:rsid w:val="0062353D"/>
    <w:rsid w:val="00624354"/>
    <w:rsid w:val="00624398"/>
    <w:rsid w:val="00625158"/>
    <w:rsid w:val="00625327"/>
    <w:rsid w:val="00626037"/>
    <w:rsid w:val="00626055"/>
    <w:rsid w:val="006261CB"/>
    <w:rsid w:val="00626200"/>
    <w:rsid w:val="006265B3"/>
    <w:rsid w:val="00627DE7"/>
    <w:rsid w:val="00627E6A"/>
    <w:rsid w:val="00630553"/>
    <w:rsid w:val="00630696"/>
    <w:rsid w:val="006315F5"/>
    <w:rsid w:val="0063169C"/>
    <w:rsid w:val="00632A84"/>
    <w:rsid w:val="00632C06"/>
    <w:rsid w:val="00632C10"/>
    <w:rsid w:val="006332EF"/>
    <w:rsid w:val="0063489F"/>
    <w:rsid w:val="006351B3"/>
    <w:rsid w:val="00636395"/>
    <w:rsid w:val="006365BE"/>
    <w:rsid w:val="00636661"/>
    <w:rsid w:val="00636C53"/>
    <w:rsid w:val="00636D89"/>
    <w:rsid w:val="006370F0"/>
    <w:rsid w:val="0064078F"/>
    <w:rsid w:val="006407E4"/>
    <w:rsid w:val="00640D8C"/>
    <w:rsid w:val="00641649"/>
    <w:rsid w:val="0064205F"/>
    <w:rsid w:val="006422DE"/>
    <w:rsid w:val="00642759"/>
    <w:rsid w:val="00643749"/>
    <w:rsid w:val="00645606"/>
    <w:rsid w:val="00645608"/>
    <w:rsid w:val="00645BD2"/>
    <w:rsid w:val="006463E8"/>
    <w:rsid w:val="00646891"/>
    <w:rsid w:val="00646F6C"/>
    <w:rsid w:val="00647089"/>
    <w:rsid w:val="006475C8"/>
    <w:rsid w:val="00647BA0"/>
    <w:rsid w:val="006500C8"/>
    <w:rsid w:val="00650206"/>
    <w:rsid w:val="0065027C"/>
    <w:rsid w:val="00650D20"/>
    <w:rsid w:val="00650D69"/>
    <w:rsid w:val="00650F6E"/>
    <w:rsid w:val="00651822"/>
    <w:rsid w:val="00651E89"/>
    <w:rsid w:val="0065264D"/>
    <w:rsid w:val="0065275E"/>
    <w:rsid w:val="00652D5D"/>
    <w:rsid w:val="00652DAA"/>
    <w:rsid w:val="00653324"/>
    <w:rsid w:val="00653389"/>
    <w:rsid w:val="00653CC3"/>
    <w:rsid w:val="00654216"/>
    <w:rsid w:val="00654900"/>
    <w:rsid w:val="00654AA8"/>
    <w:rsid w:val="00654CD4"/>
    <w:rsid w:val="006550CB"/>
    <w:rsid w:val="00655194"/>
    <w:rsid w:val="00655476"/>
    <w:rsid w:val="006558EC"/>
    <w:rsid w:val="0065611C"/>
    <w:rsid w:val="0065661C"/>
    <w:rsid w:val="006569C3"/>
    <w:rsid w:val="00656A94"/>
    <w:rsid w:val="00656CBD"/>
    <w:rsid w:val="0065772D"/>
    <w:rsid w:val="00660203"/>
    <w:rsid w:val="0066067C"/>
    <w:rsid w:val="00660BB3"/>
    <w:rsid w:val="00661119"/>
    <w:rsid w:val="0066132F"/>
    <w:rsid w:val="00661782"/>
    <w:rsid w:val="00661A52"/>
    <w:rsid w:val="00661F47"/>
    <w:rsid w:val="0066211D"/>
    <w:rsid w:val="00662DBC"/>
    <w:rsid w:val="00663183"/>
    <w:rsid w:val="006631F4"/>
    <w:rsid w:val="006633CF"/>
    <w:rsid w:val="00663498"/>
    <w:rsid w:val="0066372F"/>
    <w:rsid w:val="00663DCA"/>
    <w:rsid w:val="00663FAF"/>
    <w:rsid w:val="006643A3"/>
    <w:rsid w:val="00664CF2"/>
    <w:rsid w:val="00665139"/>
    <w:rsid w:val="0066527D"/>
    <w:rsid w:val="00665B97"/>
    <w:rsid w:val="00666AE2"/>
    <w:rsid w:val="00667B80"/>
    <w:rsid w:val="00667E68"/>
    <w:rsid w:val="00667F84"/>
    <w:rsid w:val="00670100"/>
    <w:rsid w:val="00670F17"/>
    <w:rsid w:val="00671F38"/>
    <w:rsid w:val="0067214A"/>
    <w:rsid w:val="0067234B"/>
    <w:rsid w:val="00672554"/>
    <w:rsid w:val="00672CD0"/>
    <w:rsid w:val="006731C7"/>
    <w:rsid w:val="006736E6"/>
    <w:rsid w:val="00673C2D"/>
    <w:rsid w:val="00673E70"/>
    <w:rsid w:val="006740C5"/>
    <w:rsid w:val="00675462"/>
    <w:rsid w:val="00675F31"/>
    <w:rsid w:val="00676710"/>
    <w:rsid w:val="00676BB4"/>
    <w:rsid w:val="006777E3"/>
    <w:rsid w:val="00677BC5"/>
    <w:rsid w:val="006800D7"/>
    <w:rsid w:val="00681349"/>
    <w:rsid w:val="00681C94"/>
    <w:rsid w:val="00681CEB"/>
    <w:rsid w:val="00682081"/>
    <w:rsid w:val="00682085"/>
    <w:rsid w:val="006820A3"/>
    <w:rsid w:val="00682610"/>
    <w:rsid w:val="006828E0"/>
    <w:rsid w:val="00682E07"/>
    <w:rsid w:val="006845AD"/>
    <w:rsid w:val="00684862"/>
    <w:rsid w:val="00684E7C"/>
    <w:rsid w:val="00685C90"/>
    <w:rsid w:val="00686356"/>
    <w:rsid w:val="006866B9"/>
    <w:rsid w:val="0068707E"/>
    <w:rsid w:val="00690045"/>
    <w:rsid w:val="00690182"/>
    <w:rsid w:val="0069060F"/>
    <w:rsid w:val="00690621"/>
    <w:rsid w:val="00690ADA"/>
    <w:rsid w:val="00690DBF"/>
    <w:rsid w:val="0069128A"/>
    <w:rsid w:val="006914C9"/>
    <w:rsid w:val="00691B8F"/>
    <w:rsid w:val="00691D90"/>
    <w:rsid w:val="006924C5"/>
    <w:rsid w:val="00692B0F"/>
    <w:rsid w:val="00692CC7"/>
    <w:rsid w:val="00693639"/>
    <w:rsid w:val="00693C4C"/>
    <w:rsid w:val="0069436D"/>
    <w:rsid w:val="00694438"/>
    <w:rsid w:val="006950A5"/>
    <w:rsid w:val="00695181"/>
    <w:rsid w:val="00696C21"/>
    <w:rsid w:val="00696DD0"/>
    <w:rsid w:val="0069728E"/>
    <w:rsid w:val="00697D3A"/>
    <w:rsid w:val="00697F7E"/>
    <w:rsid w:val="006A026F"/>
    <w:rsid w:val="006A095F"/>
    <w:rsid w:val="006A0AF1"/>
    <w:rsid w:val="006A0CA0"/>
    <w:rsid w:val="006A2E27"/>
    <w:rsid w:val="006A3086"/>
    <w:rsid w:val="006A30A7"/>
    <w:rsid w:val="006A3A3D"/>
    <w:rsid w:val="006A3E64"/>
    <w:rsid w:val="006A4B2E"/>
    <w:rsid w:val="006A6520"/>
    <w:rsid w:val="006A66E6"/>
    <w:rsid w:val="006A6D67"/>
    <w:rsid w:val="006A7195"/>
    <w:rsid w:val="006B00D3"/>
    <w:rsid w:val="006B09A7"/>
    <w:rsid w:val="006B0A3D"/>
    <w:rsid w:val="006B1074"/>
    <w:rsid w:val="006B1138"/>
    <w:rsid w:val="006B1479"/>
    <w:rsid w:val="006B1CE7"/>
    <w:rsid w:val="006B1F32"/>
    <w:rsid w:val="006B2566"/>
    <w:rsid w:val="006B2A21"/>
    <w:rsid w:val="006B3033"/>
    <w:rsid w:val="006B3512"/>
    <w:rsid w:val="006B46FB"/>
    <w:rsid w:val="006B4906"/>
    <w:rsid w:val="006B4CDD"/>
    <w:rsid w:val="006B56F0"/>
    <w:rsid w:val="006B5DEE"/>
    <w:rsid w:val="006B5F64"/>
    <w:rsid w:val="006B66EE"/>
    <w:rsid w:val="006B675A"/>
    <w:rsid w:val="006B69DF"/>
    <w:rsid w:val="006B79E4"/>
    <w:rsid w:val="006B7A30"/>
    <w:rsid w:val="006B7B3B"/>
    <w:rsid w:val="006C00EA"/>
    <w:rsid w:val="006C02D4"/>
    <w:rsid w:val="006C075E"/>
    <w:rsid w:val="006C094B"/>
    <w:rsid w:val="006C2492"/>
    <w:rsid w:val="006C2CDA"/>
    <w:rsid w:val="006C3568"/>
    <w:rsid w:val="006C3826"/>
    <w:rsid w:val="006C3F96"/>
    <w:rsid w:val="006C4046"/>
    <w:rsid w:val="006C4236"/>
    <w:rsid w:val="006C425E"/>
    <w:rsid w:val="006C45DE"/>
    <w:rsid w:val="006C4C7C"/>
    <w:rsid w:val="006C4EFF"/>
    <w:rsid w:val="006C4F38"/>
    <w:rsid w:val="006C50AA"/>
    <w:rsid w:val="006C50F1"/>
    <w:rsid w:val="006C565A"/>
    <w:rsid w:val="006C567D"/>
    <w:rsid w:val="006C5C02"/>
    <w:rsid w:val="006C673D"/>
    <w:rsid w:val="006C6D48"/>
    <w:rsid w:val="006C6E42"/>
    <w:rsid w:val="006C6F57"/>
    <w:rsid w:val="006C7054"/>
    <w:rsid w:val="006C73CD"/>
    <w:rsid w:val="006C7543"/>
    <w:rsid w:val="006C7812"/>
    <w:rsid w:val="006C7AF7"/>
    <w:rsid w:val="006C7B47"/>
    <w:rsid w:val="006C7CD6"/>
    <w:rsid w:val="006D069A"/>
    <w:rsid w:val="006D09DA"/>
    <w:rsid w:val="006D2612"/>
    <w:rsid w:val="006D28E7"/>
    <w:rsid w:val="006D3E0E"/>
    <w:rsid w:val="006D501A"/>
    <w:rsid w:val="006D5343"/>
    <w:rsid w:val="006D5481"/>
    <w:rsid w:val="006D5CF3"/>
    <w:rsid w:val="006D61D2"/>
    <w:rsid w:val="006E0054"/>
    <w:rsid w:val="006E015C"/>
    <w:rsid w:val="006E07C0"/>
    <w:rsid w:val="006E0953"/>
    <w:rsid w:val="006E0B2E"/>
    <w:rsid w:val="006E1645"/>
    <w:rsid w:val="006E20C9"/>
    <w:rsid w:val="006E2100"/>
    <w:rsid w:val="006E2698"/>
    <w:rsid w:val="006E26CB"/>
    <w:rsid w:val="006E283C"/>
    <w:rsid w:val="006E2ADC"/>
    <w:rsid w:val="006E2CAF"/>
    <w:rsid w:val="006E3602"/>
    <w:rsid w:val="006E3900"/>
    <w:rsid w:val="006E3988"/>
    <w:rsid w:val="006E39BA"/>
    <w:rsid w:val="006E4D22"/>
    <w:rsid w:val="006E4D7A"/>
    <w:rsid w:val="006E5202"/>
    <w:rsid w:val="006E58F9"/>
    <w:rsid w:val="006E5BED"/>
    <w:rsid w:val="006E5CA0"/>
    <w:rsid w:val="006E5CB1"/>
    <w:rsid w:val="006E5D47"/>
    <w:rsid w:val="006E5F36"/>
    <w:rsid w:val="006E6007"/>
    <w:rsid w:val="006E7125"/>
    <w:rsid w:val="006E7BF5"/>
    <w:rsid w:val="006F0836"/>
    <w:rsid w:val="006F092A"/>
    <w:rsid w:val="006F1D49"/>
    <w:rsid w:val="006F1E19"/>
    <w:rsid w:val="006F1E9E"/>
    <w:rsid w:val="006F24F0"/>
    <w:rsid w:val="006F27F9"/>
    <w:rsid w:val="006F287E"/>
    <w:rsid w:val="006F29F7"/>
    <w:rsid w:val="006F301B"/>
    <w:rsid w:val="006F303C"/>
    <w:rsid w:val="006F4181"/>
    <w:rsid w:val="006F44D2"/>
    <w:rsid w:val="006F4530"/>
    <w:rsid w:val="006F469C"/>
    <w:rsid w:val="006F4749"/>
    <w:rsid w:val="006F5777"/>
    <w:rsid w:val="006F5E58"/>
    <w:rsid w:val="006F5F6E"/>
    <w:rsid w:val="006F6EDF"/>
    <w:rsid w:val="006F7055"/>
    <w:rsid w:val="006F7D49"/>
    <w:rsid w:val="007002C8"/>
    <w:rsid w:val="0070104F"/>
    <w:rsid w:val="00701056"/>
    <w:rsid w:val="0070197F"/>
    <w:rsid w:val="00702117"/>
    <w:rsid w:val="00702549"/>
    <w:rsid w:val="00702ADD"/>
    <w:rsid w:val="0070336C"/>
    <w:rsid w:val="00703453"/>
    <w:rsid w:val="00703BF6"/>
    <w:rsid w:val="00703DE3"/>
    <w:rsid w:val="007049EB"/>
    <w:rsid w:val="00704CB9"/>
    <w:rsid w:val="00704E53"/>
    <w:rsid w:val="00704EBE"/>
    <w:rsid w:val="007053B1"/>
    <w:rsid w:val="00705526"/>
    <w:rsid w:val="00705C03"/>
    <w:rsid w:val="00705D39"/>
    <w:rsid w:val="00705F6E"/>
    <w:rsid w:val="00705F79"/>
    <w:rsid w:val="00706844"/>
    <w:rsid w:val="0070686D"/>
    <w:rsid w:val="00706DA9"/>
    <w:rsid w:val="00707213"/>
    <w:rsid w:val="00707A8B"/>
    <w:rsid w:val="00707A8D"/>
    <w:rsid w:val="00710049"/>
    <w:rsid w:val="007112A2"/>
    <w:rsid w:val="007117CE"/>
    <w:rsid w:val="0071188E"/>
    <w:rsid w:val="00711ADC"/>
    <w:rsid w:val="00711C85"/>
    <w:rsid w:val="00711D36"/>
    <w:rsid w:val="00711E0B"/>
    <w:rsid w:val="007124D7"/>
    <w:rsid w:val="00712503"/>
    <w:rsid w:val="00713791"/>
    <w:rsid w:val="00713863"/>
    <w:rsid w:val="00713871"/>
    <w:rsid w:val="0071388D"/>
    <w:rsid w:val="00713925"/>
    <w:rsid w:val="00714218"/>
    <w:rsid w:val="007148ED"/>
    <w:rsid w:val="00714C30"/>
    <w:rsid w:val="00714FB6"/>
    <w:rsid w:val="00714FF6"/>
    <w:rsid w:val="007150B3"/>
    <w:rsid w:val="00715317"/>
    <w:rsid w:val="00715A2A"/>
    <w:rsid w:val="00715DB8"/>
    <w:rsid w:val="007164ED"/>
    <w:rsid w:val="007169EC"/>
    <w:rsid w:val="00716E22"/>
    <w:rsid w:val="00717EDA"/>
    <w:rsid w:val="00720144"/>
    <w:rsid w:val="00720290"/>
    <w:rsid w:val="0072067D"/>
    <w:rsid w:val="0072067E"/>
    <w:rsid w:val="007208E5"/>
    <w:rsid w:val="00720AF1"/>
    <w:rsid w:val="007212D7"/>
    <w:rsid w:val="00721328"/>
    <w:rsid w:val="00721C69"/>
    <w:rsid w:val="007229D1"/>
    <w:rsid w:val="00722CAB"/>
    <w:rsid w:val="00723109"/>
    <w:rsid w:val="0072318E"/>
    <w:rsid w:val="00723723"/>
    <w:rsid w:val="00723D83"/>
    <w:rsid w:val="0072427C"/>
    <w:rsid w:val="00724432"/>
    <w:rsid w:val="007244E1"/>
    <w:rsid w:val="00724D5C"/>
    <w:rsid w:val="00725DE2"/>
    <w:rsid w:val="00725F7E"/>
    <w:rsid w:val="00725FAF"/>
    <w:rsid w:val="00726F57"/>
    <w:rsid w:val="00727026"/>
    <w:rsid w:val="00727028"/>
    <w:rsid w:val="0072702A"/>
    <w:rsid w:val="0072766E"/>
    <w:rsid w:val="007278C8"/>
    <w:rsid w:val="00727F62"/>
    <w:rsid w:val="00730E0B"/>
    <w:rsid w:val="0073181B"/>
    <w:rsid w:val="00731CE2"/>
    <w:rsid w:val="00732337"/>
    <w:rsid w:val="00732E44"/>
    <w:rsid w:val="007331BB"/>
    <w:rsid w:val="0073384A"/>
    <w:rsid w:val="00733A5C"/>
    <w:rsid w:val="007342CA"/>
    <w:rsid w:val="007343D4"/>
    <w:rsid w:val="007345FF"/>
    <w:rsid w:val="00734C76"/>
    <w:rsid w:val="00735071"/>
    <w:rsid w:val="00735B15"/>
    <w:rsid w:val="00736355"/>
    <w:rsid w:val="007366F8"/>
    <w:rsid w:val="007370E2"/>
    <w:rsid w:val="007370E9"/>
    <w:rsid w:val="00737B09"/>
    <w:rsid w:val="00737B0B"/>
    <w:rsid w:val="00737CEC"/>
    <w:rsid w:val="007403D7"/>
    <w:rsid w:val="0074049F"/>
    <w:rsid w:val="00740A25"/>
    <w:rsid w:val="007410B5"/>
    <w:rsid w:val="00741375"/>
    <w:rsid w:val="007416E5"/>
    <w:rsid w:val="00741826"/>
    <w:rsid w:val="00741F3E"/>
    <w:rsid w:val="007441B0"/>
    <w:rsid w:val="00744275"/>
    <w:rsid w:val="007453F2"/>
    <w:rsid w:val="00745AF3"/>
    <w:rsid w:val="007461EE"/>
    <w:rsid w:val="0074648D"/>
    <w:rsid w:val="00746572"/>
    <w:rsid w:val="00746C8E"/>
    <w:rsid w:val="007475DC"/>
    <w:rsid w:val="0074767F"/>
    <w:rsid w:val="0074774C"/>
    <w:rsid w:val="00747C5A"/>
    <w:rsid w:val="00747CD0"/>
    <w:rsid w:val="00747DDC"/>
    <w:rsid w:val="00747E43"/>
    <w:rsid w:val="00750436"/>
    <w:rsid w:val="007505B2"/>
    <w:rsid w:val="0075181D"/>
    <w:rsid w:val="00751D15"/>
    <w:rsid w:val="007529DC"/>
    <w:rsid w:val="0075386A"/>
    <w:rsid w:val="00753A83"/>
    <w:rsid w:val="00753D69"/>
    <w:rsid w:val="00753DBC"/>
    <w:rsid w:val="00753E22"/>
    <w:rsid w:val="00754A0F"/>
    <w:rsid w:val="00754C09"/>
    <w:rsid w:val="00754E73"/>
    <w:rsid w:val="00755857"/>
    <w:rsid w:val="00755A1F"/>
    <w:rsid w:val="00756404"/>
    <w:rsid w:val="00756B98"/>
    <w:rsid w:val="00756E63"/>
    <w:rsid w:val="007571B0"/>
    <w:rsid w:val="00757284"/>
    <w:rsid w:val="00757726"/>
    <w:rsid w:val="007578D9"/>
    <w:rsid w:val="00757F03"/>
    <w:rsid w:val="00757F55"/>
    <w:rsid w:val="00760309"/>
    <w:rsid w:val="00760592"/>
    <w:rsid w:val="00760818"/>
    <w:rsid w:val="007624FE"/>
    <w:rsid w:val="00762C73"/>
    <w:rsid w:val="00762CD0"/>
    <w:rsid w:val="0076381A"/>
    <w:rsid w:val="00763E1F"/>
    <w:rsid w:val="00764BBC"/>
    <w:rsid w:val="00764D45"/>
    <w:rsid w:val="007658AB"/>
    <w:rsid w:val="00766629"/>
    <w:rsid w:val="00766CA6"/>
    <w:rsid w:val="007671E9"/>
    <w:rsid w:val="00767C05"/>
    <w:rsid w:val="00770A8C"/>
    <w:rsid w:val="00771685"/>
    <w:rsid w:val="00771AAF"/>
    <w:rsid w:val="00771B35"/>
    <w:rsid w:val="007728AA"/>
    <w:rsid w:val="0077294C"/>
    <w:rsid w:val="00772D12"/>
    <w:rsid w:val="007730C7"/>
    <w:rsid w:val="00773436"/>
    <w:rsid w:val="00773A85"/>
    <w:rsid w:val="00773BBA"/>
    <w:rsid w:val="00773FC6"/>
    <w:rsid w:val="00774120"/>
    <w:rsid w:val="00774312"/>
    <w:rsid w:val="00774439"/>
    <w:rsid w:val="00774452"/>
    <w:rsid w:val="007749F4"/>
    <w:rsid w:val="00774CBF"/>
    <w:rsid w:val="0077500B"/>
    <w:rsid w:val="007762D9"/>
    <w:rsid w:val="00776AE2"/>
    <w:rsid w:val="00776BEA"/>
    <w:rsid w:val="00777095"/>
    <w:rsid w:val="007777BF"/>
    <w:rsid w:val="007777EA"/>
    <w:rsid w:val="00777A4B"/>
    <w:rsid w:val="00777F04"/>
    <w:rsid w:val="0078028E"/>
    <w:rsid w:val="00781754"/>
    <w:rsid w:val="00781A80"/>
    <w:rsid w:val="00781FC2"/>
    <w:rsid w:val="007820F9"/>
    <w:rsid w:val="0078247A"/>
    <w:rsid w:val="007824CF"/>
    <w:rsid w:val="00782890"/>
    <w:rsid w:val="00782C2D"/>
    <w:rsid w:val="00782DDC"/>
    <w:rsid w:val="0078319F"/>
    <w:rsid w:val="007848CA"/>
    <w:rsid w:val="00785842"/>
    <w:rsid w:val="007858DF"/>
    <w:rsid w:val="00785C4C"/>
    <w:rsid w:val="00785CCE"/>
    <w:rsid w:val="00786099"/>
    <w:rsid w:val="007862F1"/>
    <w:rsid w:val="00786413"/>
    <w:rsid w:val="007869D7"/>
    <w:rsid w:val="00787CDA"/>
    <w:rsid w:val="007900AF"/>
    <w:rsid w:val="007902B7"/>
    <w:rsid w:val="007902DF"/>
    <w:rsid w:val="0079038D"/>
    <w:rsid w:val="0079039A"/>
    <w:rsid w:val="007911F4"/>
    <w:rsid w:val="00791F49"/>
    <w:rsid w:val="00793230"/>
    <w:rsid w:val="007937D2"/>
    <w:rsid w:val="00793AC4"/>
    <w:rsid w:val="00793F9E"/>
    <w:rsid w:val="007942E4"/>
    <w:rsid w:val="0079444F"/>
    <w:rsid w:val="007945AA"/>
    <w:rsid w:val="00794D1E"/>
    <w:rsid w:val="0079506F"/>
    <w:rsid w:val="0079543E"/>
    <w:rsid w:val="00795503"/>
    <w:rsid w:val="007958F5"/>
    <w:rsid w:val="00795E83"/>
    <w:rsid w:val="0079636C"/>
    <w:rsid w:val="007965A9"/>
    <w:rsid w:val="007966CF"/>
    <w:rsid w:val="007974F9"/>
    <w:rsid w:val="007976F6"/>
    <w:rsid w:val="00797755"/>
    <w:rsid w:val="0079776C"/>
    <w:rsid w:val="00797F43"/>
    <w:rsid w:val="007A02C5"/>
    <w:rsid w:val="007A039B"/>
    <w:rsid w:val="007A04BF"/>
    <w:rsid w:val="007A186B"/>
    <w:rsid w:val="007A1C84"/>
    <w:rsid w:val="007A2B9B"/>
    <w:rsid w:val="007A2CDF"/>
    <w:rsid w:val="007A4C02"/>
    <w:rsid w:val="007A5341"/>
    <w:rsid w:val="007A54CA"/>
    <w:rsid w:val="007A585B"/>
    <w:rsid w:val="007A615C"/>
    <w:rsid w:val="007A61AC"/>
    <w:rsid w:val="007A6DBF"/>
    <w:rsid w:val="007A6DF6"/>
    <w:rsid w:val="007A715A"/>
    <w:rsid w:val="007A75CE"/>
    <w:rsid w:val="007A760F"/>
    <w:rsid w:val="007A7A0F"/>
    <w:rsid w:val="007B03D5"/>
    <w:rsid w:val="007B0457"/>
    <w:rsid w:val="007B074A"/>
    <w:rsid w:val="007B0F6C"/>
    <w:rsid w:val="007B1323"/>
    <w:rsid w:val="007B28CD"/>
    <w:rsid w:val="007B31EC"/>
    <w:rsid w:val="007B4CCB"/>
    <w:rsid w:val="007B4FBA"/>
    <w:rsid w:val="007B54CA"/>
    <w:rsid w:val="007B6173"/>
    <w:rsid w:val="007B6848"/>
    <w:rsid w:val="007B6850"/>
    <w:rsid w:val="007B7652"/>
    <w:rsid w:val="007B7A42"/>
    <w:rsid w:val="007B7A43"/>
    <w:rsid w:val="007B7D10"/>
    <w:rsid w:val="007C1364"/>
    <w:rsid w:val="007C1674"/>
    <w:rsid w:val="007C176E"/>
    <w:rsid w:val="007C17E0"/>
    <w:rsid w:val="007C2021"/>
    <w:rsid w:val="007C2031"/>
    <w:rsid w:val="007C20B8"/>
    <w:rsid w:val="007C26B8"/>
    <w:rsid w:val="007C2901"/>
    <w:rsid w:val="007C2C1E"/>
    <w:rsid w:val="007C2E48"/>
    <w:rsid w:val="007C3413"/>
    <w:rsid w:val="007C34D5"/>
    <w:rsid w:val="007C3802"/>
    <w:rsid w:val="007C3902"/>
    <w:rsid w:val="007C39C3"/>
    <w:rsid w:val="007C403D"/>
    <w:rsid w:val="007C405C"/>
    <w:rsid w:val="007C4278"/>
    <w:rsid w:val="007C440D"/>
    <w:rsid w:val="007C4C22"/>
    <w:rsid w:val="007C4ECD"/>
    <w:rsid w:val="007C5071"/>
    <w:rsid w:val="007C524C"/>
    <w:rsid w:val="007C5261"/>
    <w:rsid w:val="007C54ED"/>
    <w:rsid w:val="007C5BEA"/>
    <w:rsid w:val="007C5DF8"/>
    <w:rsid w:val="007C6236"/>
    <w:rsid w:val="007C653C"/>
    <w:rsid w:val="007C65F7"/>
    <w:rsid w:val="007C6C7A"/>
    <w:rsid w:val="007C721B"/>
    <w:rsid w:val="007C7901"/>
    <w:rsid w:val="007C7C22"/>
    <w:rsid w:val="007D01FF"/>
    <w:rsid w:val="007D0546"/>
    <w:rsid w:val="007D073A"/>
    <w:rsid w:val="007D0CE5"/>
    <w:rsid w:val="007D0D82"/>
    <w:rsid w:val="007D0E0E"/>
    <w:rsid w:val="007D1202"/>
    <w:rsid w:val="007D1E18"/>
    <w:rsid w:val="007D2C5B"/>
    <w:rsid w:val="007D33AE"/>
    <w:rsid w:val="007D3998"/>
    <w:rsid w:val="007D463B"/>
    <w:rsid w:val="007D4D24"/>
    <w:rsid w:val="007D522C"/>
    <w:rsid w:val="007D5844"/>
    <w:rsid w:val="007D599E"/>
    <w:rsid w:val="007D5D21"/>
    <w:rsid w:val="007D68E8"/>
    <w:rsid w:val="007D6AB9"/>
    <w:rsid w:val="007D6EBA"/>
    <w:rsid w:val="007D726F"/>
    <w:rsid w:val="007D75E1"/>
    <w:rsid w:val="007D7725"/>
    <w:rsid w:val="007D7A96"/>
    <w:rsid w:val="007D7EC6"/>
    <w:rsid w:val="007E0422"/>
    <w:rsid w:val="007E0459"/>
    <w:rsid w:val="007E05B5"/>
    <w:rsid w:val="007E0D00"/>
    <w:rsid w:val="007E0DD3"/>
    <w:rsid w:val="007E19B4"/>
    <w:rsid w:val="007E281E"/>
    <w:rsid w:val="007E2BA1"/>
    <w:rsid w:val="007E35CF"/>
    <w:rsid w:val="007E36DF"/>
    <w:rsid w:val="007E3799"/>
    <w:rsid w:val="007E3B0A"/>
    <w:rsid w:val="007E4206"/>
    <w:rsid w:val="007E4669"/>
    <w:rsid w:val="007E46D1"/>
    <w:rsid w:val="007E49AE"/>
    <w:rsid w:val="007E4AE5"/>
    <w:rsid w:val="007E58F2"/>
    <w:rsid w:val="007E5BDD"/>
    <w:rsid w:val="007E5FAB"/>
    <w:rsid w:val="007E618A"/>
    <w:rsid w:val="007E61BC"/>
    <w:rsid w:val="007E67FE"/>
    <w:rsid w:val="007E691C"/>
    <w:rsid w:val="007E69F9"/>
    <w:rsid w:val="007E6A17"/>
    <w:rsid w:val="007E73BE"/>
    <w:rsid w:val="007E74F9"/>
    <w:rsid w:val="007E797B"/>
    <w:rsid w:val="007E7EC9"/>
    <w:rsid w:val="007F03FE"/>
    <w:rsid w:val="007F0915"/>
    <w:rsid w:val="007F0F5F"/>
    <w:rsid w:val="007F162A"/>
    <w:rsid w:val="007F1CA1"/>
    <w:rsid w:val="007F33B1"/>
    <w:rsid w:val="007F355F"/>
    <w:rsid w:val="007F39DE"/>
    <w:rsid w:val="007F4960"/>
    <w:rsid w:val="007F49F8"/>
    <w:rsid w:val="007F4BF6"/>
    <w:rsid w:val="007F533C"/>
    <w:rsid w:val="007F544B"/>
    <w:rsid w:val="007F59B3"/>
    <w:rsid w:val="007F6688"/>
    <w:rsid w:val="007F6B82"/>
    <w:rsid w:val="007F6F55"/>
    <w:rsid w:val="007F79E9"/>
    <w:rsid w:val="0080014A"/>
    <w:rsid w:val="00800675"/>
    <w:rsid w:val="00800F81"/>
    <w:rsid w:val="00801217"/>
    <w:rsid w:val="0080166B"/>
    <w:rsid w:val="0080249D"/>
    <w:rsid w:val="00802DC9"/>
    <w:rsid w:val="00803144"/>
    <w:rsid w:val="008034BB"/>
    <w:rsid w:val="00803A29"/>
    <w:rsid w:val="00804B9D"/>
    <w:rsid w:val="00804F5F"/>
    <w:rsid w:val="0080529A"/>
    <w:rsid w:val="00805305"/>
    <w:rsid w:val="008058E8"/>
    <w:rsid w:val="00805AD0"/>
    <w:rsid w:val="00806044"/>
    <w:rsid w:val="00806466"/>
    <w:rsid w:val="00806497"/>
    <w:rsid w:val="00806CEE"/>
    <w:rsid w:val="00806DCE"/>
    <w:rsid w:val="00806EC8"/>
    <w:rsid w:val="008077C6"/>
    <w:rsid w:val="008077C8"/>
    <w:rsid w:val="00810185"/>
    <w:rsid w:val="00810777"/>
    <w:rsid w:val="00810953"/>
    <w:rsid w:val="00810AC7"/>
    <w:rsid w:val="00810D8C"/>
    <w:rsid w:val="0081106C"/>
    <w:rsid w:val="008110DF"/>
    <w:rsid w:val="00812018"/>
    <w:rsid w:val="00812923"/>
    <w:rsid w:val="00812C8B"/>
    <w:rsid w:val="00813B43"/>
    <w:rsid w:val="00813BA2"/>
    <w:rsid w:val="008149B3"/>
    <w:rsid w:val="00815496"/>
    <w:rsid w:val="00815DCC"/>
    <w:rsid w:val="00816288"/>
    <w:rsid w:val="008163FB"/>
    <w:rsid w:val="00816407"/>
    <w:rsid w:val="00816743"/>
    <w:rsid w:val="00820AC2"/>
    <w:rsid w:val="008212F5"/>
    <w:rsid w:val="008217A4"/>
    <w:rsid w:val="00821B87"/>
    <w:rsid w:val="0082246D"/>
    <w:rsid w:val="0082313B"/>
    <w:rsid w:val="00823265"/>
    <w:rsid w:val="0082357F"/>
    <w:rsid w:val="00823E67"/>
    <w:rsid w:val="0082405F"/>
    <w:rsid w:val="0082455F"/>
    <w:rsid w:val="00824654"/>
    <w:rsid w:val="0082485E"/>
    <w:rsid w:val="00824A6F"/>
    <w:rsid w:val="00824EA7"/>
    <w:rsid w:val="0082597A"/>
    <w:rsid w:val="008259FC"/>
    <w:rsid w:val="00825B98"/>
    <w:rsid w:val="008263D3"/>
    <w:rsid w:val="008265EE"/>
    <w:rsid w:val="00826A76"/>
    <w:rsid w:val="00826B5E"/>
    <w:rsid w:val="00826B87"/>
    <w:rsid w:val="00826BEF"/>
    <w:rsid w:val="008273C2"/>
    <w:rsid w:val="00827F8E"/>
    <w:rsid w:val="0083011E"/>
    <w:rsid w:val="0083016A"/>
    <w:rsid w:val="00830294"/>
    <w:rsid w:val="00830688"/>
    <w:rsid w:val="008306B0"/>
    <w:rsid w:val="008318AD"/>
    <w:rsid w:val="008318E1"/>
    <w:rsid w:val="00831973"/>
    <w:rsid w:val="00831D5B"/>
    <w:rsid w:val="0083239D"/>
    <w:rsid w:val="00832A1B"/>
    <w:rsid w:val="00832C27"/>
    <w:rsid w:val="00833036"/>
    <w:rsid w:val="0083338E"/>
    <w:rsid w:val="00833656"/>
    <w:rsid w:val="00833B7C"/>
    <w:rsid w:val="008342B2"/>
    <w:rsid w:val="00834F51"/>
    <w:rsid w:val="008355C7"/>
    <w:rsid w:val="00835759"/>
    <w:rsid w:val="0083591C"/>
    <w:rsid w:val="008372B1"/>
    <w:rsid w:val="00837383"/>
    <w:rsid w:val="008373A5"/>
    <w:rsid w:val="008402ED"/>
    <w:rsid w:val="00840A52"/>
    <w:rsid w:val="008411D8"/>
    <w:rsid w:val="008412EC"/>
    <w:rsid w:val="00841918"/>
    <w:rsid w:val="008419A6"/>
    <w:rsid w:val="00842842"/>
    <w:rsid w:val="008434A6"/>
    <w:rsid w:val="00843926"/>
    <w:rsid w:val="00843B31"/>
    <w:rsid w:val="00843DE9"/>
    <w:rsid w:val="0084403F"/>
    <w:rsid w:val="008441CB"/>
    <w:rsid w:val="00844229"/>
    <w:rsid w:val="0084434D"/>
    <w:rsid w:val="008445C1"/>
    <w:rsid w:val="00844773"/>
    <w:rsid w:val="00844A41"/>
    <w:rsid w:val="00845318"/>
    <w:rsid w:val="0084549E"/>
    <w:rsid w:val="0084585A"/>
    <w:rsid w:val="00845AF1"/>
    <w:rsid w:val="00846338"/>
    <w:rsid w:val="00847304"/>
    <w:rsid w:val="00847C05"/>
    <w:rsid w:val="00850039"/>
    <w:rsid w:val="0085136E"/>
    <w:rsid w:val="00851949"/>
    <w:rsid w:val="00852528"/>
    <w:rsid w:val="00852592"/>
    <w:rsid w:val="00852875"/>
    <w:rsid w:val="00852BCC"/>
    <w:rsid w:val="00852C39"/>
    <w:rsid w:val="00853482"/>
    <w:rsid w:val="00853661"/>
    <w:rsid w:val="00853A10"/>
    <w:rsid w:val="008546BB"/>
    <w:rsid w:val="008553A6"/>
    <w:rsid w:val="00855865"/>
    <w:rsid w:val="00855CAA"/>
    <w:rsid w:val="00855E0A"/>
    <w:rsid w:val="00855E6D"/>
    <w:rsid w:val="008560AF"/>
    <w:rsid w:val="00856A9D"/>
    <w:rsid w:val="00856B65"/>
    <w:rsid w:val="008610D7"/>
    <w:rsid w:val="00861B91"/>
    <w:rsid w:val="008620D9"/>
    <w:rsid w:val="0086215F"/>
    <w:rsid w:val="00862162"/>
    <w:rsid w:val="00862174"/>
    <w:rsid w:val="008621A5"/>
    <w:rsid w:val="0086238A"/>
    <w:rsid w:val="008628AF"/>
    <w:rsid w:val="00863172"/>
    <w:rsid w:val="008632E0"/>
    <w:rsid w:val="0086345F"/>
    <w:rsid w:val="00863708"/>
    <w:rsid w:val="00863AA5"/>
    <w:rsid w:val="00863E94"/>
    <w:rsid w:val="00864B46"/>
    <w:rsid w:val="00864F48"/>
    <w:rsid w:val="00865C14"/>
    <w:rsid w:val="00865F9B"/>
    <w:rsid w:val="00866258"/>
    <w:rsid w:val="0086631D"/>
    <w:rsid w:val="00867389"/>
    <w:rsid w:val="00867772"/>
    <w:rsid w:val="00867D0A"/>
    <w:rsid w:val="00867E36"/>
    <w:rsid w:val="008700FD"/>
    <w:rsid w:val="00870214"/>
    <w:rsid w:val="0087077B"/>
    <w:rsid w:val="008708CB"/>
    <w:rsid w:val="0087231D"/>
    <w:rsid w:val="00872AA5"/>
    <w:rsid w:val="0087341A"/>
    <w:rsid w:val="00873B70"/>
    <w:rsid w:val="00873ED2"/>
    <w:rsid w:val="00873EF3"/>
    <w:rsid w:val="008740CE"/>
    <w:rsid w:val="00874C6D"/>
    <w:rsid w:val="008758D2"/>
    <w:rsid w:val="00875BD5"/>
    <w:rsid w:val="00875D27"/>
    <w:rsid w:val="00875DA4"/>
    <w:rsid w:val="00875E6B"/>
    <w:rsid w:val="008760B3"/>
    <w:rsid w:val="00876685"/>
    <w:rsid w:val="0087784F"/>
    <w:rsid w:val="00877D16"/>
    <w:rsid w:val="0088055D"/>
    <w:rsid w:val="0088059E"/>
    <w:rsid w:val="008808D7"/>
    <w:rsid w:val="00880AF8"/>
    <w:rsid w:val="00880C1C"/>
    <w:rsid w:val="008813A6"/>
    <w:rsid w:val="00881F95"/>
    <w:rsid w:val="0088246B"/>
    <w:rsid w:val="00882D27"/>
    <w:rsid w:val="00882D74"/>
    <w:rsid w:val="00883034"/>
    <w:rsid w:val="008833A1"/>
    <w:rsid w:val="0088347B"/>
    <w:rsid w:val="008846AD"/>
    <w:rsid w:val="00884895"/>
    <w:rsid w:val="0088499F"/>
    <w:rsid w:val="00884CA5"/>
    <w:rsid w:val="00884DA3"/>
    <w:rsid w:val="0088557C"/>
    <w:rsid w:val="00885AD0"/>
    <w:rsid w:val="00886058"/>
    <w:rsid w:val="00886876"/>
    <w:rsid w:val="0088698E"/>
    <w:rsid w:val="00886999"/>
    <w:rsid w:val="00886C54"/>
    <w:rsid w:val="00890222"/>
    <w:rsid w:val="0089043C"/>
    <w:rsid w:val="00890835"/>
    <w:rsid w:val="008910DA"/>
    <w:rsid w:val="0089127B"/>
    <w:rsid w:val="00892175"/>
    <w:rsid w:val="00892678"/>
    <w:rsid w:val="00893725"/>
    <w:rsid w:val="00894B80"/>
    <w:rsid w:val="00894D25"/>
    <w:rsid w:val="00894DCF"/>
    <w:rsid w:val="00895601"/>
    <w:rsid w:val="00895ECA"/>
    <w:rsid w:val="0089600B"/>
    <w:rsid w:val="00896041"/>
    <w:rsid w:val="00896814"/>
    <w:rsid w:val="00896B44"/>
    <w:rsid w:val="0089736E"/>
    <w:rsid w:val="00897560"/>
    <w:rsid w:val="008A0100"/>
    <w:rsid w:val="008A0CFD"/>
    <w:rsid w:val="008A0F51"/>
    <w:rsid w:val="008A10A0"/>
    <w:rsid w:val="008A130B"/>
    <w:rsid w:val="008A1676"/>
    <w:rsid w:val="008A1918"/>
    <w:rsid w:val="008A1A9C"/>
    <w:rsid w:val="008A1B35"/>
    <w:rsid w:val="008A1D86"/>
    <w:rsid w:val="008A251E"/>
    <w:rsid w:val="008A374C"/>
    <w:rsid w:val="008A67CD"/>
    <w:rsid w:val="008A6E7A"/>
    <w:rsid w:val="008A7348"/>
    <w:rsid w:val="008A79CF"/>
    <w:rsid w:val="008A7A2C"/>
    <w:rsid w:val="008A7E4F"/>
    <w:rsid w:val="008B063C"/>
    <w:rsid w:val="008B0D4C"/>
    <w:rsid w:val="008B0D8B"/>
    <w:rsid w:val="008B1034"/>
    <w:rsid w:val="008B15E6"/>
    <w:rsid w:val="008B1C48"/>
    <w:rsid w:val="008B246E"/>
    <w:rsid w:val="008B2867"/>
    <w:rsid w:val="008B2D4F"/>
    <w:rsid w:val="008B30C1"/>
    <w:rsid w:val="008B329B"/>
    <w:rsid w:val="008B38F8"/>
    <w:rsid w:val="008B3E9D"/>
    <w:rsid w:val="008B4642"/>
    <w:rsid w:val="008B4BCA"/>
    <w:rsid w:val="008B588F"/>
    <w:rsid w:val="008B6AD2"/>
    <w:rsid w:val="008B7180"/>
    <w:rsid w:val="008B73E3"/>
    <w:rsid w:val="008B76D7"/>
    <w:rsid w:val="008B7C32"/>
    <w:rsid w:val="008C0C67"/>
    <w:rsid w:val="008C1FD3"/>
    <w:rsid w:val="008C2377"/>
    <w:rsid w:val="008C260E"/>
    <w:rsid w:val="008C26D7"/>
    <w:rsid w:val="008C2E7E"/>
    <w:rsid w:val="008C3A2D"/>
    <w:rsid w:val="008C3DF1"/>
    <w:rsid w:val="008C3F00"/>
    <w:rsid w:val="008C4079"/>
    <w:rsid w:val="008C408B"/>
    <w:rsid w:val="008C4500"/>
    <w:rsid w:val="008C4820"/>
    <w:rsid w:val="008C4F4E"/>
    <w:rsid w:val="008C4FB9"/>
    <w:rsid w:val="008C5C9D"/>
    <w:rsid w:val="008C7397"/>
    <w:rsid w:val="008C75B8"/>
    <w:rsid w:val="008C774F"/>
    <w:rsid w:val="008C7C1A"/>
    <w:rsid w:val="008D146A"/>
    <w:rsid w:val="008D1EC1"/>
    <w:rsid w:val="008D1FDD"/>
    <w:rsid w:val="008D2849"/>
    <w:rsid w:val="008D2DE1"/>
    <w:rsid w:val="008D2F56"/>
    <w:rsid w:val="008D3EDA"/>
    <w:rsid w:val="008D4299"/>
    <w:rsid w:val="008D460B"/>
    <w:rsid w:val="008D4F1A"/>
    <w:rsid w:val="008D547E"/>
    <w:rsid w:val="008D62C4"/>
    <w:rsid w:val="008D630F"/>
    <w:rsid w:val="008D6CDE"/>
    <w:rsid w:val="008D6D0D"/>
    <w:rsid w:val="008D6F18"/>
    <w:rsid w:val="008D717B"/>
    <w:rsid w:val="008E08AE"/>
    <w:rsid w:val="008E0D0E"/>
    <w:rsid w:val="008E158F"/>
    <w:rsid w:val="008E2EAF"/>
    <w:rsid w:val="008E2F2B"/>
    <w:rsid w:val="008E3ADC"/>
    <w:rsid w:val="008E3E6C"/>
    <w:rsid w:val="008E3EB3"/>
    <w:rsid w:val="008E3FE8"/>
    <w:rsid w:val="008E4351"/>
    <w:rsid w:val="008E523F"/>
    <w:rsid w:val="008E5732"/>
    <w:rsid w:val="008E5844"/>
    <w:rsid w:val="008E5E20"/>
    <w:rsid w:val="008E6199"/>
    <w:rsid w:val="008E64AF"/>
    <w:rsid w:val="008E6BFB"/>
    <w:rsid w:val="008E6E66"/>
    <w:rsid w:val="008E75E9"/>
    <w:rsid w:val="008E77D8"/>
    <w:rsid w:val="008F03A1"/>
    <w:rsid w:val="008F046A"/>
    <w:rsid w:val="008F0974"/>
    <w:rsid w:val="008F0C0B"/>
    <w:rsid w:val="008F15C4"/>
    <w:rsid w:val="008F16BA"/>
    <w:rsid w:val="008F2604"/>
    <w:rsid w:val="008F26D3"/>
    <w:rsid w:val="008F29E5"/>
    <w:rsid w:val="008F2B43"/>
    <w:rsid w:val="008F2F16"/>
    <w:rsid w:val="008F30DA"/>
    <w:rsid w:val="008F341F"/>
    <w:rsid w:val="008F3705"/>
    <w:rsid w:val="008F3B41"/>
    <w:rsid w:val="008F3B50"/>
    <w:rsid w:val="008F3DB3"/>
    <w:rsid w:val="008F432E"/>
    <w:rsid w:val="008F47E9"/>
    <w:rsid w:val="008F5398"/>
    <w:rsid w:val="008F5EC7"/>
    <w:rsid w:val="008F6006"/>
    <w:rsid w:val="008F60F4"/>
    <w:rsid w:val="008F631D"/>
    <w:rsid w:val="008F644A"/>
    <w:rsid w:val="008F6B9A"/>
    <w:rsid w:val="008F7C5A"/>
    <w:rsid w:val="00900730"/>
    <w:rsid w:val="00900746"/>
    <w:rsid w:val="00900B5E"/>
    <w:rsid w:val="00900CC8"/>
    <w:rsid w:val="00901BF3"/>
    <w:rsid w:val="00902276"/>
    <w:rsid w:val="0090230C"/>
    <w:rsid w:val="009028FA"/>
    <w:rsid w:val="00902E7F"/>
    <w:rsid w:val="00903161"/>
    <w:rsid w:val="00903733"/>
    <w:rsid w:val="00903C8A"/>
    <w:rsid w:val="00903E92"/>
    <w:rsid w:val="0090487B"/>
    <w:rsid w:val="009049AB"/>
    <w:rsid w:val="00906679"/>
    <w:rsid w:val="00907866"/>
    <w:rsid w:val="009100DD"/>
    <w:rsid w:val="00910D9A"/>
    <w:rsid w:val="0091103C"/>
    <w:rsid w:val="009116F5"/>
    <w:rsid w:val="00911964"/>
    <w:rsid w:val="00911C10"/>
    <w:rsid w:val="00911E21"/>
    <w:rsid w:val="0091221D"/>
    <w:rsid w:val="00912515"/>
    <w:rsid w:val="0091273D"/>
    <w:rsid w:val="00912BDE"/>
    <w:rsid w:val="00912F0B"/>
    <w:rsid w:val="0091310A"/>
    <w:rsid w:val="00913915"/>
    <w:rsid w:val="00914000"/>
    <w:rsid w:val="009144AF"/>
    <w:rsid w:val="009144E6"/>
    <w:rsid w:val="00914CE3"/>
    <w:rsid w:val="009151E0"/>
    <w:rsid w:val="00915EAE"/>
    <w:rsid w:val="009166F1"/>
    <w:rsid w:val="00916836"/>
    <w:rsid w:val="00916C66"/>
    <w:rsid w:val="00917478"/>
    <w:rsid w:val="00917AF3"/>
    <w:rsid w:val="00917E3D"/>
    <w:rsid w:val="009201A3"/>
    <w:rsid w:val="0092043F"/>
    <w:rsid w:val="009205B8"/>
    <w:rsid w:val="009214E2"/>
    <w:rsid w:val="00921745"/>
    <w:rsid w:val="00921A7C"/>
    <w:rsid w:val="00921CE4"/>
    <w:rsid w:val="00921D85"/>
    <w:rsid w:val="00922E5A"/>
    <w:rsid w:val="009234C5"/>
    <w:rsid w:val="0092359F"/>
    <w:rsid w:val="00923BD4"/>
    <w:rsid w:val="00924569"/>
    <w:rsid w:val="00924807"/>
    <w:rsid w:val="00924FEC"/>
    <w:rsid w:val="009252A8"/>
    <w:rsid w:val="009252CE"/>
    <w:rsid w:val="00925C25"/>
    <w:rsid w:val="0092607A"/>
    <w:rsid w:val="00926514"/>
    <w:rsid w:val="00926CAF"/>
    <w:rsid w:val="009271C2"/>
    <w:rsid w:val="00927E36"/>
    <w:rsid w:val="0093002F"/>
    <w:rsid w:val="009304D2"/>
    <w:rsid w:val="00930CD4"/>
    <w:rsid w:val="009318F2"/>
    <w:rsid w:val="00931A78"/>
    <w:rsid w:val="00932B1C"/>
    <w:rsid w:val="00932C64"/>
    <w:rsid w:val="009349AD"/>
    <w:rsid w:val="00934FE2"/>
    <w:rsid w:val="009357B5"/>
    <w:rsid w:val="00935858"/>
    <w:rsid w:val="009366DA"/>
    <w:rsid w:val="009367E7"/>
    <w:rsid w:val="009373B3"/>
    <w:rsid w:val="009376E2"/>
    <w:rsid w:val="00937B05"/>
    <w:rsid w:val="00940018"/>
    <w:rsid w:val="00940BC8"/>
    <w:rsid w:val="0094155A"/>
    <w:rsid w:val="00941D7F"/>
    <w:rsid w:val="00942590"/>
    <w:rsid w:val="00942A5C"/>
    <w:rsid w:val="00942D8D"/>
    <w:rsid w:val="00942E8A"/>
    <w:rsid w:val="00942F39"/>
    <w:rsid w:val="009432AD"/>
    <w:rsid w:val="00943DF6"/>
    <w:rsid w:val="00943E20"/>
    <w:rsid w:val="0094450B"/>
    <w:rsid w:val="009446C6"/>
    <w:rsid w:val="009446DB"/>
    <w:rsid w:val="0094510F"/>
    <w:rsid w:val="009453AF"/>
    <w:rsid w:val="0094547B"/>
    <w:rsid w:val="00945729"/>
    <w:rsid w:val="0094636B"/>
    <w:rsid w:val="00946F35"/>
    <w:rsid w:val="00946FF1"/>
    <w:rsid w:val="00947859"/>
    <w:rsid w:val="00947DD4"/>
    <w:rsid w:val="00947FFE"/>
    <w:rsid w:val="00950374"/>
    <w:rsid w:val="00950500"/>
    <w:rsid w:val="00950766"/>
    <w:rsid w:val="00951204"/>
    <w:rsid w:val="009518B4"/>
    <w:rsid w:val="00951EB1"/>
    <w:rsid w:val="00952576"/>
    <w:rsid w:val="00952777"/>
    <w:rsid w:val="009539B0"/>
    <w:rsid w:val="009540B1"/>
    <w:rsid w:val="00954119"/>
    <w:rsid w:val="009543B4"/>
    <w:rsid w:val="009547F2"/>
    <w:rsid w:val="0095492B"/>
    <w:rsid w:val="0095504B"/>
    <w:rsid w:val="00955202"/>
    <w:rsid w:val="00955644"/>
    <w:rsid w:val="009559CA"/>
    <w:rsid w:val="00955DA2"/>
    <w:rsid w:val="00956166"/>
    <w:rsid w:val="00956755"/>
    <w:rsid w:val="009568CF"/>
    <w:rsid w:val="00956C99"/>
    <w:rsid w:val="00956CC8"/>
    <w:rsid w:val="009576BF"/>
    <w:rsid w:val="009577C8"/>
    <w:rsid w:val="00957DB7"/>
    <w:rsid w:val="0096012A"/>
    <w:rsid w:val="0096091A"/>
    <w:rsid w:val="0096093F"/>
    <w:rsid w:val="00960EDB"/>
    <w:rsid w:val="00960F6A"/>
    <w:rsid w:val="00961294"/>
    <w:rsid w:val="0096160E"/>
    <w:rsid w:val="00961AC2"/>
    <w:rsid w:val="00961F4D"/>
    <w:rsid w:val="009627FD"/>
    <w:rsid w:val="009628CD"/>
    <w:rsid w:val="00962D80"/>
    <w:rsid w:val="00962EB1"/>
    <w:rsid w:val="009632EF"/>
    <w:rsid w:val="00963558"/>
    <w:rsid w:val="009642A6"/>
    <w:rsid w:val="00964787"/>
    <w:rsid w:val="00964B80"/>
    <w:rsid w:val="00964BEC"/>
    <w:rsid w:val="00964F57"/>
    <w:rsid w:val="00965329"/>
    <w:rsid w:val="0096568E"/>
    <w:rsid w:val="00966098"/>
    <w:rsid w:val="00966319"/>
    <w:rsid w:val="00966441"/>
    <w:rsid w:val="00966EDE"/>
    <w:rsid w:val="00966F87"/>
    <w:rsid w:val="009675E0"/>
    <w:rsid w:val="009676EE"/>
    <w:rsid w:val="0097055C"/>
    <w:rsid w:val="0097152E"/>
    <w:rsid w:val="00971CC8"/>
    <w:rsid w:val="00972166"/>
    <w:rsid w:val="00972C35"/>
    <w:rsid w:val="00973275"/>
    <w:rsid w:val="0097342C"/>
    <w:rsid w:val="00973618"/>
    <w:rsid w:val="00973B20"/>
    <w:rsid w:val="00973C6F"/>
    <w:rsid w:val="00973C7F"/>
    <w:rsid w:val="009741AB"/>
    <w:rsid w:val="0097454C"/>
    <w:rsid w:val="00974E8D"/>
    <w:rsid w:val="009751D2"/>
    <w:rsid w:val="0097589F"/>
    <w:rsid w:val="009762CD"/>
    <w:rsid w:val="009765B8"/>
    <w:rsid w:val="0097716B"/>
    <w:rsid w:val="009774B3"/>
    <w:rsid w:val="00977C93"/>
    <w:rsid w:val="00977CA1"/>
    <w:rsid w:val="009808B7"/>
    <w:rsid w:val="00980FC9"/>
    <w:rsid w:val="00981583"/>
    <w:rsid w:val="00981784"/>
    <w:rsid w:val="00981B7B"/>
    <w:rsid w:val="00981BB0"/>
    <w:rsid w:val="00982396"/>
    <w:rsid w:val="00983AC4"/>
    <w:rsid w:val="00983B87"/>
    <w:rsid w:val="009841EA"/>
    <w:rsid w:val="009846D2"/>
    <w:rsid w:val="00984FC6"/>
    <w:rsid w:val="009856DE"/>
    <w:rsid w:val="00985A91"/>
    <w:rsid w:val="00986F1B"/>
    <w:rsid w:val="009870A0"/>
    <w:rsid w:val="009870F0"/>
    <w:rsid w:val="009871E3"/>
    <w:rsid w:val="009874FF"/>
    <w:rsid w:val="00987BAB"/>
    <w:rsid w:val="0099023D"/>
    <w:rsid w:val="0099068B"/>
    <w:rsid w:val="00990BCD"/>
    <w:rsid w:val="00990DC0"/>
    <w:rsid w:val="00990DE9"/>
    <w:rsid w:val="009914CA"/>
    <w:rsid w:val="0099191C"/>
    <w:rsid w:val="00991C1F"/>
    <w:rsid w:val="00991F77"/>
    <w:rsid w:val="0099219B"/>
    <w:rsid w:val="00992255"/>
    <w:rsid w:val="009922E7"/>
    <w:rsid w:val="009925E8"/>
    <w:rsid w:val="00992761"/>
    <w:rsid w:val="009935A3"/>
    <w:rsid w:val="009941B3"/>
    <w:rsid w:val="009950C0"/>
    <w:rsid w:val="009953D9"/>
    <w:rsid w:val="0099604F"/>
    <w:rsid w:val="009971D3"/>
    <w:rsid w:val="0099775E"/>
    <w:rsid w:val="00997B87"/>
    <w:rsid w:val="00997BB5"/>
    <w:rsid w:val="00997C59"/>
    <w:rsid w:val="009A0366"/>
    <w:rsid w:val="009A065D"/>
    <w:rsid w:val="009A068E"/>
    <w:rsid w:val="009A078C"/>
    <w:rsid w:val="009A0A36"/>
    <w:rsid w:val="009A0FB6"/>
    <w:rsid w:val="009A11B8"/>
    <w:rsid w:val="009A1560"/>
    <w:rsid w:val="009A1B7D"/>
    <w:rsid w:val="009A28D0"/>
    <w:rsid w:val="009A28EC"/>
    <w:rsid w:val="009A2DCD"/>
    <w:rsid w:val="009A2F2E"/>
    <w:rsid w:val="009A3000"/>
    <w:rsid w:val="009A3173"/>
    <w:rsid w:val="009A3414"/>
    <w:rsid w:val="009A35BF"/>
    <w:rsid w:val="009A3700"/>
    <w:rsid w:val="009A39F7"/>
    <w:rsid w:val="009A3CB2"/>
    <w:rsid w:val="009A403C"/>
    <w:rsid w:val="009A41D5"/>
    <w:rsid w:val="009A4347"/>
    <w:rsid w:val="009A4E4C"/>
    <w:rsid w:val="009A4F70"/>
    <w:rsid w:val="009A4F9E"/>
    <w:rsid w:val="009A5082"/>
    <w:rsid w:val="009A512C"/>
    <w:rsid w:val="009A52AA"/>
    <w:rsid w:val="009A5C18"/>
    <w:rsid w:val="009A63D8"/>
    <w:rsid w:val="009A6ABB"/>
    <w:rsid w:val="009A6BB4"/>
    <w:rsid w:val="009B03C7"/>
    <w:rsid w:val="009B0529"/>
    <w:rsid w:val="009B0F76"/>
    <w:rsid w:val="009B119B"/>
    <w:rsid w:val="009B159A"/>
    <w:rsid w:val="009B1E10"/>
    <w:rsid w:val="009B1F14"/>
    <w:rsid w:val="009B21C3"/>
    <w:rsid w:val="009B2934"/>
    <w:rsid w:val="009B2AA6"/>
    <w:rsid w:val="009B2BF5"/>
    <w:rsid w:val="009B2F73"/>
    <w:rsid w:val="009B3963"/>
    <w:rsid w:val="009B3C4C"/>
    <w:rsid w:val="009B410D"/>
    <w:rsid w:val="009B44E7"/>
    <w:rsid w:val="009B475B"/>
    <w:rsid w:val="009B4837"/>
    <w:rsid w:val="009B4B1E"/>
    <w:rsid w:val="009B5320"/>
    <w:rsid w:val="009B54F4"/>
    <w:rsid w:val="009B5D41"/>
    <w:rsid w:val="009B67A0"/>
    <w:rsid w:val="009B6AA0"/>
    <w:rsid w:val="009B6B8A"/>
    <w:rsid w:val="009B70E5"/>
    <w:rsid w:val="009B72F0"/>
    <w:rsid w:val="009B763F"/>
    <w:rsid w:val="009B79E8"/>
    <w:rsid w:val="009B7C01"/>
    <w:rsid w:val="009B7D61"/>
    <w:rsid w:val="009B7E8D"/>
    <w:rsid w:val="009C1240"/>
    <w:rsid w:val="009C1633"/>
    <w:rsid w:val="009C1AEB"/>
    <w:rsid w:val="009C1D29"/>
    <w:rsid w:val="009C31A8"/>
    <w:rsid w:val="009C34F3"/>
    <w:rsid w:val="009C35AD"/>
    <w:rsid w:val="009C3851"/>
    <w:rsid w:val="009C3890"/>
    <w:rsid w:val="009C3AAF"/>
    <w:rsid w:val="009C410A"/>
    <w:rsid w:val="009C4CDE"/>
    <w:rsid w:val="009C4E0E"/>
    <w:rsid w:val="009C5224"/>
    <w:rsid w:val="009C58FE"/>
    <w:rsid w:val="009C5A77"/>
    <w:rsid w:val="009C5B1D"/>
    <w:rsid w:val="009C661D"/>
    <w:rsid w:val="009C67B0"/>
    <w:rsid w:val="009C688A"/>
    <w:rsid w:val="009C7E7F"/>
    <w:rsid w:val="009D0021"/>
    <w:rsid w:val="009D0694"/>
    <w:rsid w:val="009D0D77"/>
    <w:rsid w:val="009D0DBA"/>
    <w:rsid w:val="009D1226"/>
    <w:rsid w:val="009D13FE"/>
    <w:rsid w:val="009D147F"/>
    <w:rsid w:val="009D1AC6"/>
    <w:rsid w:val="009D2539"/>
    <w:rsid w:val="009D2F17"/>
    <w:rsid w:val="009D2F1B"/>
    <w:rsid w:val="009D330E"/>
    <w:rsid w:val="009D4206"/>
    <w:rsid w:val="009D520B"/>
    <w:rsid w:val="009D533B"/>
    <w:rsid w:val="009D53A4"/>
    <w:rsid w:val="009D53A7"/>
    <w:rsid w:val="009D5870"/>
    <w:rsid w:val="009D5A05"/>
    <w:rsid w:val="009D64D0"/>
    <w:rsid w:val="009D6700"/>
    <w:rsid w:val="009D6793"/>
    <w:rsid w:val="009D75CA"/>
    <w:rsid w:val="009D792A"/>
    <w:rsid w:val="009D7948"/>
    <w:rsid w:val="009D7BCF"/>
    <w:rsid w:val="009D7FDE"/>
    <w:rsid w:val="009E1080"/>
    <w:rsid w:val="009E154D"/>
    <w:rsid w:val="009E166E"/>
    <w:rsid w:val="009E212C"/>
    <w:rsid w:val="009E26A2"/>
    <w:rsid w:val="009E2A39"/>
    <w:rsid w:val="009E39D5"/>
    <w:rsid w:val="009E3D46"/>
    <w:rsid w:val="009E502E"/>
    <w:rsid w:val="009E51BB"/>
    <w:rsid w:val="009E63C4"/>
    <w:rsid w:val="009E6DA0"/>
    <w:rsid w:val="009E77C0"/>
    <w:rsid w:val="009E7A1A"/>
    <w:rsid w:val="009F0AB3"/>
    <w:rsid w:val="009F0C6A"/>
    <w:rsid w:val="009F0FAD"/>
    <w:rsid w:val="009F1047"/>
    <w:rsid w:val="009F117B"/>
    <w:rsid w:val="009F1369"/>
    <w:rsid w:val="009F177F"/>
    <w:rsid w:val="009F1C5C"/>
    <w:rsid w:val="009F22BF"/>
    <w:rsid w:val="009F2684"/>
    <w:rsid w:val="009F2E2B"/>
    <w:rsid w:val="009F3134"/>
    <w:rsid w:val="009F3C63"/>
    <w:rsid w:val="009F3F74"/>
    <w:rsid w:val="009F4566"/>
    <w:rsid w:val="009F491F"/>
    <w:rsid w:val="009F4A00"/>
    <w:rsid w:val="009F5003"/>
    <w:rsid w:val="009F507F"/>
    <w:rsid w:val="009F50A3"/>
    <w:rsid w:val="009F5527"/>
    <w:rsid w:val="009F580A"/>
    <w:rsid w:val="009F5CE9"/>
    <w:rsid w:val="009F5E65"/>
    <w:rsid w:val="009F5F22"/>
    <w:rsid w:val="009F64AA"/>
    <w:rsid w:val="009F67A6"/>
    <w:rsid w:val="009F695A"/>
    <w:rsid w:val="009F6B16"/>
    <w:rsid w:val="009F7627"/>
    <w:rsid w:val="009F787D"/>
    <w:rsid w:val="009F7B78"/>
    <w:rsid w:val="00A00504"/>
    <w:rsid w:val="00A00DAF"/>
    <w:rsid w:val="00A01037"/>
    <w:rsid w:val="00A010B6"/>
    <w:rsid w:val="00A0139F"/>
    <w:rsid w:val="00A01AB3"/>
    <w:rsid w:val="00A01D99"/>
    <w:rsid w:val="00A01DD9"/>
    <w:rsid w:val="00A01E78"/>
    <w:rsid w:val="00A031E9"/>
    <w:rsid w:val="00A0348E"/>
    <w:rsid w:val="00A03C8B"/>
    <w:rsid w:val="00A03FD3"/>
    <w:rsid w:val="00A04BB1"/>
    <w:rsid w:val="00A04F4E"/>
    <w:rsid w:val="00A0513A"/>
    <w:rsid w:val="00A05357"/>
    <w:rsid w:val="00A055AD"/>
    <w:rsid w:val="00A05C62"/>
    <w:rsid w:val="00A06235"/>
    <w:rsid w:val="00A06A94"/>
    <w:rsid w:val="00A06FC8"/>
    <w:rsid w:val="00A075ED"/>
    <w:rsid w:val="00A07B2D"/>
    <w:rsid w:val="00A07D5A"/>
    <w:rsid w:val="00A10157"/>
    <w:rsid w:val="00A105DA"/>
    <w:rsid w:val="00A10D83"/>
    <w:rsid w:val="00A10D8C"/>
    <w:rsid w:val="00A113FD"/>
    <w:rsid w:val="00A1147C"/>
    <w:rsid w:val="00A115C4"/>
    <w:rsid w:val="00A11D8A"/>
    <w:rsid w:val="00A120AD"/>
    <w:rsid w:val="00A120B8"/>
    <w:rsid w:val="00A12229"/>
    <w:rsid w:val="00A134AD"/>
    <w:rsid w:val="00A139B1"/>
    <w:rsid w:val="00A1484F"/>
    <w:rsid w:val="00A1543A"/>
    <w:rsid w:val="00A15464"/>
    <w:rsid w:val="00A15B92"/>
    <w:rsid w:val="00A165EE"/>
    <w:rsid w:val="00A16D08"/>
    <w:rsid w:val="00A16DB1"/>
    <w:rsid w:val="00A17270"/>
    <w:rsid w:val="00A17BAF"/>
    <w:rsid w:val="00A17E01"/>
    <w:rsid w:val="00A20D84"/>
    <w:rsid w:val="00A21EB1"/>
    <w:rsid w:val="00A22643"/>
    <w:rsid w:val="00A22AA6"/>
    <w:rsid w:val="00A22B23"/>
    <w:rsid w:val="00A22C33"/>
    <w:rsid w:val="00A232C9"/>
    <w:rsid w:val="00A2437D"/>
    <w:rsid w:val="00A2489E"/>
    <w:rsid w:val="00A2535B"/>
    <w:rsid w:val="00A25D81"/>
    <w:rsid w:val="00A25F64"/>
    <w:rsid w:val="00A25FF5"/>
    <w:rsid w:val="00A2657A"/>
    <w:rsid w:val="00A266E7"/>
    <w:rsid w:val="00A27598"/>
    <w:rsid w:val="00A27990"/>
    <w:rsid w:val="00A30305"/>
    <w:rsid w:val="00A309F0"/>
    <w:rsid w:val="00A30C61"/>
    <w:rsid w:val="00A30D5A"/>
    <w:rsid w:val="00A30F6C"/>
    <w:rsid w:val="00A315BA"/>
    <w:rsid w:val="00A31A3E"/>
    <w:rsid w:val="00A31A55"/>
    <w:rsid w:val="00A32269"/>
    <w:rsid w:val="00A32347"/>
    <w:rsid w:val="00A329B0"/>
    <w:rsid w:val="00A33396"/>
    <w:rsid w:val="00A33775"/>
    <w:rsid w:val="00A33FA9"/>
    <w:rsid w:val="00A34147"/>
    <w:rsid w:val="00A34B59"/>
    <w:rsid w:val="00A35D60"/>
    <w:rsid w:val="00A36F8A"/>
    <w:rsid w:val="00A37068"/>
    <w:rsid w:val="00A400BA"/>
    <w:rsid w:val="00A405D5"/>
    <w:rsid w:val="00A40CE7"/>
    <w:rsid w:val="00A40D42"/>
    <w:rsid w:val="00A4121E"/>
    <w:rsid w:val="00A419ED"/>
    <w:rsid w:val="00A41CC0"/>
    <w:rsid w:val="00A42621"/>
    <w:rsid w:val="00A42948"/>
    <w:rsid w:val="00A439DA"/>
    <w:rsid w:val="00A441C4"/>
    <w:rsid w:val="00A44BF8"/>
    <w:rsid w:val="00A44D72"/>
    <w:rsid w:val="00A46868"/>
    <w:rsid w:val="00A470F8"/>
    <w:rsid w:val="00A4724A"/>
    <w:rsid w:val="00A47496"/>
    <w:rsid w:val="00A47621"/>
    <w:rsid w:val="00A50BAA"/>
    <w:rsid w:val="00A51F23"/>
    <w:rsid w:val="00A53336"/>
    <w:rsid w:val="00A535BD"/>
    <w:rsid w:val="00A53C5D"/>
    <w:rsid w:val="00A54AA1"/>
    <w:rsid w:val="00A558A0"/>
    <w:rsid w:val="00A55CF6"/>
    <w:rsid w:val="00A55DCC"/>
    <w:rsid w:val="00A60B41"/>
    <w:rsid w:val="00A60BD3"/>
    <w:rsid w:val="00A6103A"/>
    <w:rsid w:val="00A610E5"/>
    <w:rsid w:val="00A61180"/>
    <w:rsid w:val="00A61228"/>
    <w:rsid w:val="00A6279F"/>
    <w:rsid w:val="00A629DD"/>
    <w:rsid w:val="00A646B4"/>
    <w:rsid w:val="00A64BDC"/>
    <w:rsid w:val="00A65697"/>
    <w:rsid w:val="00A66585"/>
    <w:rsid w:val="00A6670F"/>
    <w:rsid w:val="00A67918"/>
    <w:rsid w:val="00A700B9"/>
    <w:rsid w:val="00A702DB"/>
    <w:rsid w:val="00A707DE"/>
    <w:rsid w:val="00A71039"/>
    <w:rsid w:val="00A712A4"/>
    <w:rsid w:val="00A71CCD"/>
    <w:rsid w:val="00A72D66"/>
    <w:rsid w:val="00A72F43"/>
    <w:rsid w:val="00A73EBD"/>
    <w:rsid w:val="00A7445F"/>
    <w:rsid w:val="00A744C2"/>
    <w:rsid w:val="00A74C32"/>
    <w:rsid w:val="00A74F2B"/>
    <w:rsid w:val="00A750C4"/>
    <w:rsid w:val="00A751EA"/>
    <w:rsid w:val="00A753A6"/>
    <w:rsid w:val="00A75BE4"/>
    <w:rsid w:val="00A7606C"/>
    <w:rsid w:val="00A7623C"/>
    <w:rsid w:val="00A765FA"/>
    <w:rsid w:val="00A7671F"/>
    <w:rsid w:val="00A76A48"/>
    <w:rsid w:val="00A76CD1"/>
    <w:rsid w:val="00A76D34"/>
    <w:rsid w:val="00A76D40"/>
    <w:rsid w:val="00A77297"/>
    <w:rsid w:val="00A77AE0"/>
    <w:rsid w:val="00A80FD3"/>
    <w:rsid w:val="00A811E6"/>
    <w:rsid w:val="00A81463"/>
    <w:rsid w:val="00A81517"/>
    <w:rsid w:val="00A815B2"/>
    <w:rsid w:val="00A8180E"/>
    <w:rsid w:val="00A81EBC"/>
    <w:rsid w:val="00A82125"/>
    <w:rsid w:val="00A8260F"/>
    <w:rsid w:val="00A82B7D"/>
    <w:rsid w:val="00A83ADF"/>
    <w:rsid w:val="00A848BD"/>
    <w:rsid w:val="00A84A94"/>
    <w:rsid w:val="00A84AE1"/>
    <w:rsid w:val="00A850FA"/>
    <w:rsid w:val="00A855B8"/>
    <w:rsid w:val="00A860CD"/>
    <w:rsid w:val="00A86B9F"/>
    <w:rsid w:val="00A8704B"/>
    <w:rsid w:val="00A87761"/>
    <w:rsid w:val="00A87B65"/>
    <w:rsid w:val="00A87C6B"/>
    <w:rsid w:val="00A87CF5"/>
    <w:rsid w:val="00A9025F"/>
    <w:rsid w:val="00A90397"/>
    <w:rsid w:val="00A90843"/>
    <w:rsid w:val="00A9090D"/>
    <w:rsid w:val="00A90C5E"/>
    <w:rsid w:val="00A9151B"/>
    <w:rsid w:val="00A91727"/>
    <w:rsid w:val="00A924B6"/>
    <w:rsid w:val="00A937E3"/>
    <w:rsid w:val="00A93F76"/>
    <w:rsid w:val="00A94C60"/>
    <w:rsid w:val="00A95CF5"/>
    <w:rsid w:val="00A95D06"/>
    <w:rsid w:val="00A95FF5"/>
    <w:rsid w:val="00A967F9"/>
    <w:rsid w:val="00A9690A"/>
    <w:rsid w:val="00A96BAB"/>
    <w:rsid w:val="00A96BDC"/>
    <w:rsid w:val="00A96C81"/>
    <w:rsid w:val="00A97682"/>
    <w:rsid w:val="00AA070F"/>
    <w:rsid w:val="00AA0DEA"/>
    <w:rsid w:val="00AA1B6F"/>
    <w:rsid w:val="00AA1DC7"/>
    <w:rsid w:val="00AA2684"/>
    <w:rsid w:val="00AA35D8"/>
    <w:rsid w:val="00AA371C"/>
    <w:rsid w:val="00AA3850"/>
    <w:rsid w:val="00AA3968"/>
    <w:rsid w:val="00AA4B10"/>
    <w:rsid w:val="00AA4D12"/>
    <w:rsid w:val="00AA5017"/>
    <w:rsid w:val="00AA5167"/>
    <w:rsid w:val="00AA5592"/>
    <w:rsid w:val="00AA5D8F"/>
    <w:rsid w:val="00AA6497"/>
    <w:rsid w:val="00AA668B"/>
    <w:rsid w:val="00AA7B39"/>
    <w:rsid w:val="00AA7D2C"/>
    <w:rsid w:val="00AB04B6"/>
    <w:rsid w:val="00AB051A"/>
    <w:rsid w:val="00AB0566"/>
    <w:rsid w:val="00AB07CF"/>
    <w:rsid w:val="00AB0861"/>
    <w:rsid w:val="00AB0ADA"/>
    <w:rsid w:val="00AB0ED9"/>
    <w:rsid w:val="00AB1627"/>
    <w:rsid w:val="00AB2257"/>
    <w:rsid w:val="00AB279B"/>
    <w:rsid w:val="00AB28A4"/>
    <w:rsid w:val="00AB3153"/>
    <w:rsid w:val="00AB3379"/>
    <w:rsid w:val="00AB35B3"/>
    <w:rsid w:val="00AB39E3"/>
    <w:rsid w:val="00AB3C43"/>
    <w:rsid w:val="00AB3D7C"/>
    <w:rsid w:val="00AB461C"/>
    <w:rsid w:val="00AB4885"/>
    <w:rsid w:val="00AB4B11"/>
    <w:rsid w:val="00AB59F6"/>
    <w:rsid w:val="00AB5CB3"/>
    <w:rsid w:val="00AB5DE5"/>
    <w:rsid w:val="00AB6541"/>
    <w:rsid w:val="00AB657A"/>
    <w:rsid w:val="00AB68DE"/>
    <w:rsid w:val="00AB6C24"/>
    <w:rsid w:val="00AB6DDB"/>
    <w:rsid w:val="00AB73CF"/>
    <w:rsid w:val="00AB798A"/>
    <w:rsid w:val="00AC019A"/>
    <w:rsid w:val="00AC168D"/>
    <w:rsid w:val="00AC1778"/>
    <w:rsid w:val="00AC3145"/>
    <w:rsid w:val="00AC348B"/>
    <w:rsid w:val="00AC36F2"/>
    <w:rsid w:val="00AC3BA1"/>
    <w:rsid w:val="00AC3C01"/>
    <w:rsid w:val="00AC49B4"/>
    <w:rsid w:val="00AC4BA3"/>
    <w:rsid w:val="00AC4F94"/>
    <w:rsid w:val="00AC55A1"/>
    <w:rsid w:val="00AC56D8"/>
    <w:rsid w:val="00AC58EC"/>
    <w:rsid w:val="00AC6252"/>
    <w:rsid w:val="00AC6C8B"/>
    <w:rsid w:val="00AC72EA"/>
    <w:rsid w:val="00AC7A72"/>
    <w:rsid w:val="00AD01A0"/>
    <w:rsid w:val="00AD0483"/>
    <w:rsid w:val="00AD1EDD"/>
    <w:rsid w:val="00AD26DE"/>
    <w:rsid w:val="00AD2EB7"/>
    <w:rsid w:val="00AD3901"/>
    <w:rsid w:val="00AD3A06"/>
    <w:rsid w:val="00AD3ACE"/>
    <w:rsid w:val="00AD3D2D"/>
    <w:rsid w:val="00AD3E76"/>
    <w:rsid w:val="00AD441D"/>
    <w:rsid w:val="00AD4638"/>
    <w:rsid w:val="00AD4FF5"/>
    <w:rsid w:val="00AD62B0"/>
    <w:rsid w:val="00AD671B"/>
    <w:rsid w:val="00AD678D"/>
    <w:rsid w:val="00AD6CF1"/>
    <w:rsid w:val="00AD6E71"/>
    <w:rsid w:val="00AD70A3"/>
    <w:rsid w:val="00AD7958"/>
    <w:rsid w:val="00AE02BE"/>
    <w:rsid w:val="00AE0696"/>
    <w:rsid w:val="00AE11FD"/>
    <w:rsid w:val="00AE154E"/>
    <w:rsid w:val="00AE19CA"/>
    <w:rsid w:val="00AE1B6F"/>
    <w:rsid w:val="00AE1CD3"/>
    <w:rsid w:val="00AE1CF2"/>
    <w:rsid w:val="00AE22AB"/>
    <w:rsid w:val="00AE27C8"/>
    <w:rsid w:val="00AE2BA0"/>
    <w:rsid w:val="00AE3298"/>
    <w:rsid w:val="00AE3680"/>
    <w:rsid w:val="00AE3DD1"/>
    <w:rsid w:val="00AE40F3"/>
    <w:rsid w:val="00AE47FD"/>
    <w:rsid w:val="00AE491E"/>
    <w:rsid w:val="00AE51BD"/>
    <w:rsid w:val="00AE557E"/>
    <w:rsid w:val="00AE5AA3"/>
    <w:rsid w:val="00AE6784"/>
    <w:rsid w:val="00AE6C61"/>
    <w:rsid w:val="00AE6C98"/>
    <w:rsid w:val="00AE6DB1"/>
    <w:rsid w:val="00AE739B"/>
    <w:rsid w:val="00AE767D"/>
    <w:rsid w:val="00AE77FC"/>
    <w:rsid w:val="00AE7C9F"/>
    <w:rsid w:val="00AE7D87"/>
    <w:rsid w:val="00AF0287"/>
    <w:rsid w:val="00AF0573"/>
    <w:rsid w:val="00AF13C8"/>
    <w:rsid w:val="00AF1599"/>
    <w:rsid w:val="00AF1A0D"/>
    <w:rsid w:val="00AF2311"/>
    <w:rsid w:val="00AF2C72"/>
    <w:rsid w:val="00AF3603"/>
    <w:rsid w:val="00AF38B4"/>
    <w:rsid w:val="00AF38BF"/>
    <w:rsid w:val="00AF3C89"/>
    <w:rsid w:val="00AF4E19"/>
    <w:rsid w:val="00AF5581"/>
    <w:rsid w:val="00AF5B91"/>
    <w:rsid w:val="00AF5DA0"/>
    <w:rsid w:val="00AF6492"/>
    <w:rsid w:val="00AF68B5"/>
    <w:rsid w:val="00AF6EFC"/>
    <w:rsid w:val="00AF6F1C"/>
    <w:rsid w:val="00AF6FC4"/>
    <w:rsid w:val="00AF709C"/>
    <w:rsid w:val="00AF7EBC"/>
    <w:rsid w:val="00B00064"/>
    <w:rsid w:val="00B00138"/>
    <w:rsid w:val="00B0054B"/>
    <w:rsid w:val="00B00674"/>
    <w:rsid w:val="00B0188F"/>
    <w:rsid w:val="00B0191F"/>
    <w:rsid w:val="00B01A90"/>
    <w:rsid w:val="00B01E21"/>
    <w:rsid w:val="00B01FD5"/>
    <w:rsid w:val="00B0237A"/>
    <w:rsid w:val="00B02A4E"/>
    <w:rsid w:val="00B03B91"/>
    <w:rsid w:val="00B03F3C"/>
    <w:rsid w:val="00B049D1"/>
    <w:rsid w:val="00B051EB"/>
    <w:rsid w:val="00B056AE"/>
    <w:rsid w:val="00B058FC"/>
    <w:rsid w:val="00B05D44"/>
    <w:rsid w:val="00B06203"/>
    <w:rsid w:val="00B07510"/>
    <w:rsid w:val="00B105B0"/>
    <w:rsid w:val="00B10E1C"/>
    <w:rsid w:val="00B11537"/>
    <w:rsid w:val="00B11572"/>
    <w:rsid w:val="00B11786"/>
    <w:rsid w:val="00B12185"/>
    <w:rsid w:val="00B12EE1"/>
    <w:rsid w:val="00B1377A"/>
    <w:rsid w:val="00B13841"/>
    <w:rsid w:val="00B13D5C"/>
    <w:rsid w:val="00B14274"/>
    <w:rsid w:val="00B1430A"/>
    <w:rsid w:val="00B14696"/>
    <w:rsid w:val="00B14807"/>
    <w:rsid w:val="00B149CB"/>
    <w:rsid w:val="00B155E9"/>
    <w:rsid w:val="00B1570F"/>
    <w:rsid w:val="00B159FA"/>
    <w:rsid w:val="00B160C3"/>
    <w:rsid w:val="00B169F3"/>
    <w:rsid w:val="00B16C72"/>
    <w:rsid w:val="00B16D97"/>
    <w:rsid w:val="00B16F0C"/>
    <w:rsid w:val="00B17916"/>
    <w:rsid w:val="00B17B4D"/>
    <w:rsid w:val="00B17CDD"/>
    <w:rsid w:val="00B17D9A"/>
    <w:rsid w:val="00B17FC1"/>
    <w:rsid w:val="00B20462"/>
    <w:rsid w:val="00B20998"/>
    <w:rsid w:val="00B20A74"/>
    <w:rsid w:val="00B20AB4"/>
    <w:rsid w:val="00B20CD3"/>
    <w:rsid w:val="00B21A7D"/>
    <w:rsid w:val="00B21E2C"/>
    <w:rsid w:val="00B2210E"/>
    <w:rsid w:val="00B221D4"/>
    <w:rsid w:val="00B22E3F"/>
    <w:rsid w:val="00B2327D"/>
    <w:rsid w:val="00B25552"/>
    <w:rsid w:val="00B25A0C"/>
    <w:rsid w:val="00B25B56"/>
    <w:rsid w:val="00B25F1A"/>
    <w:rsid w:val="00B26485"/>
    <w:rsid w:val="00B2676B"/>
    <w:rsid w:val="00B270C0"/>
    <w:rsid w:val="00B30C5C"/>
    <w:rsid w:val="00B31050"/>
    <w:rsid w:val="00B312B1"/>
    <w:rsid w:val="00B31428"/>
    <w:rsid w:val="00B3149D"/>
    <w:rsid w:val="00B3173B"/>
    <w:rsid w:val="00B3186F"/>
    <w:rsid w:val="00B320E2"/>
    <w:rsid w:val="00B33180"/>
    <w:rsid w:val="00B334C2"/>
    <w:rsid w:val="00B33A71"/>
    <w:rsid w:val="00B34D66"/>
    <w:rsid w:val="00B355A6"/>
    <w:rsid w:val="00B35A87"/>
    <w:rsid w:val="00B360E8"/>
    <w:rsid w:val="00B361A7"/>
    <w:rsid w:val="00B40B60"/>
    <w:rsid w:val="00B40D3E"/>
    <w:rsid w:val="00B40D6B"/>
    <w:rsid w:val="00B40EC6"/>
    <w:rsid w:val="00B4110C"/>
    <w:rsid w:val="00B41174"/>
    <w:rsid w:val="00B41196"/>
    <w:rsid w:val="00B411A9"/>
    <w:rsid w:val="00B41A99"/>
    <w:rsid w:val="00B41D47"/>
    <w:rsid w:val="00B41DEF"/>
    <w:rsid w:val="00B4241B"/>
    <w:rsid w:val="00B4316E"/>
    <w:rsid w:val="00B43313"/>
    <w:rsid w:val="00B439CE"/>
    <w:rsid w:val="00B44084"/>
    <w:rsid w:val="00B440C5"/>
    <w:rsid w:val="00B4447C"/>
    <w:rsid w:val="00B45063"/>
    <w:rsid w:val="00B45277"/>
    <w:rsid w:val="00B4541C"/>
    <w:rsid w:val="00B458AA"/>
    <w:rsid w:val="00B465BA"/>
    <w:rsid w:val="00B46BE5"/>
    <w:rsid w:val="00B46F93"/>
    <w:rsid w:val="00B47100"/>
    <w:rsid w:val="00B47884"/>
    <w:rsid w:val="00B47C83"/>
    <w:rsid w:val="00B50D57"/>
    <w:rsid w:val="00B51095"/>
    <w:rsid w:val="00B5121B"/>
    <w:rsid w:val="00B51722"/>
    <w:rsid w:val="00B524D6"/>
    <w:rsid w:val="00B52CF5"/>
    <w:rsid w:val="00B52D39"/>
    <w:rsid w:val="00B52DE1"/>
    <w:rsid w:val="00B5304D"/>
    <w:rsid w:val="00B53323"/>
    <w:rsid w:val="00B53A3E"/>
    <w:rsid w:val="00B54559"/>
    <w:rsid w:val="00B5530B"/>
    <w:rsid w:val="00B5545C"/>
    <w:rsid w:val="00B5560D"/>
    <w:rsid w:val="00B55693"/>
    <w:rsid w:val="00B55DB8"/>
    <w:rsid w:val="00B55ECF"/>
    <w:rsid w:val="00B56348"/>
    <w:rsid w:val="00B56B20"/>
    <w:rsid w:val="00B572C7"/>
    <w:rsid w:val="00B57793"/>
    <w:rsid w:val="00B577DC"/>
    <w:rsid w:val="00B605B2"/>
    <w:rsid w:val="00B6096E"/>
    <w:rsid w:val="00B61764"/>
    <w:rsid w:val="00B6180B"/>
    <w:rsid w:val="00B6198D"/>
    <w:rsid w:val="00B620FB"/>
    <w:rsid w:val="00B63464"/>
    <w:rsid w:val="00B6371C"/>
    <w:rsid w:val="00B6397A"/>
    <w:rsid w:val="00B63F02"/>
    <w:rsid w:val="00B64242"/>
    <w:rsid w:val="00B648DC"/>
    <w:rsid w:val="00B65419"/>
    <w:rsid w:val="00B65463"/>
    <w:rsid w:val="00B655D2"/>
    <w:rsid w:val="00B656FE"/>
    <w:rsid w:val="00B66243"/>
    <w:rsid w:val="00B6626C"/>
    <w:rsid w:val="00B671BE"/>
    <w:rsid w:val="00B67293"/>
    <w:rsid w:val="00B67552"/>
    <w:rsid w:val="00B677C0"/>
    <w:rsid w:val="00B70C4D"/>
    <w:rsid w:val="00B71BF8"/>
    <w:rsid w:val="00B71C63"/>
    <w:rsid w:val="00B71FBB"/>
    <w:rsid w:val="00B72B62"/>
    <w:rsid w:val="00B72D5A"/>
    <w:rsid w:val="00B72E2C"/>
    <w:rsid w:val="00B72F43"/>
    <w:rsid w:val="00B731CF"/>
    <w:rsid w:val="00B7387B"/>
    <w:rsid w:val="00B73E31"/>
    <w:rsid w:val="00B74C17"/>
    <w:rsid w:val="00B75316"/>
    <w:rsid w:val="00B75B22"/>
    <w:rsid w:val="00B75BAD"/>
    <w:rsid w:val="00B75CA4"/>
    <w:rsid w:val="00B7613C"/>
    <w:rsid w:val="00B76708"/>
    <w:rsid w:val="00B76710"/>
    <w:rsid w:val="00B7688A"/>
    <w:rsid w:val="00B76DAC"/>
    <w:rsid w:val="00B77979"/>
    <w:rsid w:val="00B77C78"/>
    <w:rsid w:val="00B80D0D"/>
    <w:rsid w:val="00B81650"/>
    <w:rsid w:val="00B8276F"/>
    <w:rsid w:val="00B82A19"/>
    <w:rsid w:val="00B82E46"/>
    <w:rsid w:val="00B832E3"/>
    <w:rsid w:val="00B835D5"/>
    <w:rsid w:val="00B839C6"/>
    <w:rsid w:val="00B83C6A"/>
    <w:rsid w:val="00B83CBE"/>
    <w:rsid w:val="00B83D1B"/>
    <w:rsid w:val="00B8439B"/>
    <w:rsid w:val="00B849F3"/>
    <w:rsid w:val="00B84DB8"/>
    <w:rsid w:val="00B8509C"/>
    <w:rsid w:val="00B852B6"/>
    <w:rsid w:val="00B856E9"/>
    <w:rsid w:val="00B859BB"/>
    <w:rsid w:val="00B85E0F"/>
    <w:rsid w:val="00B869C3"/>
    <w:rsid w:val="00B87573"/>
    <w:rsid w:val="00B8776F"/>
    <w:rsid w:val="00B87FBF"/>
    <w:rsid w:val="00B90126"/>
    <w:rsid w:val="00B90579"/>
    <w:rsid w:val="00B90660"/>
    <w:rsid w:val="00B909D2"/>
    <w:rsid w:val="00B92211"/>
    <w:rsid w:val="00B922BD"/>
    <w:rsid w:val="00B923E0"/>
    <w:rsid w:val="00B92540"/>
    <w:rsid w:val="00B92611"/>
    <w:rsid w:val="00B92689"/>
    <w:rsid w:val="00B9272D"/>
    <w:rsid w:val="00B927AB"/>
    <w:rsid w:val="00B9288E"/>
    <w:rsid w:val="00B93303"/>
    <w:rsid w:val="00B93C14"/>
    <w:rsid w:val="00B93C6E"/>
    <w:rsid w:val="00B9404C"/>
    <w:rsid w:val="00B94CE1"/>
    <w:rsid w:val="00B94E5C"/>
    <w:rsid w:val="00B96449"/>
    <w:rsid w:val="00B96B83"/>
    <w:rsid w:val="00B96D1D"/>
    <w:rsid w:val="00B96D24"/>
    <w:rsid w:val="00B96D5B"/>
    <w:rsid w:val="00B96ED6"/>
    <w:rsid w:val="00B970EC"/>
    <w:rsid w:val="00B97453"/>
    <w:rsid w:val="00B9764D"/>
    <w:rsid w:val="00B97D97"/>
    <w:rsid w:val="00BA0859"/>
    <w:rsid w:val="00BA0963"/>
    <w:rsid w:val="00BA0E62"/>
    <w:rsid w:val="00BA137B"/>
    <w:rsid w:val="00BA1944"/>
    <w:rsid w:val="00BA2C38"/>
    <w:rsid w:val="00BA43DD"/>
    <w:rsid w:val="00BA59BD"/>
    <w:rsid w:val="00BA5C09"/>
    <w:rsid w:val="00BA5D04"/>
    <w:rsid w:val="00BA5D8D"/>
    <w:rsid w:val="00BA6E45"/>
    <w:rsid w:val="00BA6F14"/>
    <w:rsid w:val="00BA70FF"/>
    <w:rsid w:val="00BA72B6"/>
    <w:rsid w:val="00BA74D2"/>
    <w:rsid w:val="00BB00ED"/>
    <w:rsid w:val="00BB0449"/>
    <w:rsid w:val="00BB0A18"/>
    <w:rsid w:val="00BB184C"/>
    <w:rsid w:val="00BB1B2A"/>
    <w:rsid w:val="00BB1F07"/>
    <w:rsid w:val="00BB1FBF"/>
    <w:rsid w:val="00BB26E3"/>
    <w:rsid w:val="00BB27ED"/>
    <w:rsid w:val="00BB3CB4"/>
    <w:rsid w:val="00BB48B8"/>
    <w:rsid w:val="00BB52BC"/>
    <w:rsid w:val="00BB5EEB"/>
    <w:rsid w:val="00BB7208"/>
    <w:rsid w:val="00BB72B9"/>
    <w:rsid w:val="00BB7C88"/>
    <w:rsid w:val="00BB7C97"/>
    <w:rsid w:val="00BB7D1F"/>
    <w:rsid w:val="00BB7EDD"/>
    <w:rsid w:val="00BC05BF"/>
    <w:rsid w:val="00BC05D0"/>
    <w:rsid w:val="00BC06D3"/>
    <w:rsid w:val="00BC07A3"/>
    <w:rsid w:val="00BC1152"/>
    <w:rsid w:val="00BC1539"/>
    <w:rsid w:val="00BC27D5"/>
    <w:rsid w:val="00BC2839"/>
    <w:rsid w:val="00BC2850"/>
    <w:rsid w:val="00BC2AAC"/>
    <w:rsid w:val="00BC3427"/>
    <w:rsid w:val="00BC358A"/>
    <w:rsid w:val="00BC36C4"/>
    <w:rsid w:val="00BC3BC3"/>
    <w:rsid w:val="00BC3E9A"/>
    <w:rsid w:val="00BC4526"/>
    <w:rsid w:val="00BC4585"/>
    <w:rsid w:val="00BC4A0A"/>
    <w:rsid w:val="00BC4A52"/>
    <w:rsid w:val="00BC5D13"/>
    <w:rsid w:val="00BC65B6"/>
    <w:rsid w:val="00BC65F3"/>
    <w:rsid w:val="00BC681D"/>
    <w:rsid w:val="00BC6EE4"/>
    <w:rsid w:val="00BC715D"/>
    <w:rsid w:val="00BC7249"/>
    <w:rsid w:val="00BC73F5"/>
    <w:rsid w:val="00BC7A2D"/>
    <w:rsid w:val="00BD00FC"/>
    <w:rsid w:val="00BD0B3E"/>
    <w:rsid w:val="00BD1EEA"/>
    <w:rsid w:val="00BD1F36"/>
    <w:rsid w:val="00BD3170"/>
    <w:rsid w:val="00BD364B"/>
    <w:rsid w:val="00BD386F"/>
    <w:rsid w:val="00BD3954"/>
    <w:rsid w:val="00BD3A4E"/>
    <w:rsid w:val="00BD3D9B"/>
    <w:rsid w:val="00BD44EE"/>
    <w:rsid w:val="00BD4D23"/>
    <w:rsid w:val="00BD4D44"/>
    <w:rsid w:val="00BD5445"/>
    <w:rsid w:val="00BD59BB"/>
    <w:rsid w:val="00BD60E3"/>
    <w:rsid w:val="00BD6302"/>
    <w:rsid w:val="00BD6412"/>
    <w:rsid w:val="00BD699C"/>
    <w:rsid w:val="00BD780C"/>
    <w:rsid w:val="00BD7EBB"/>
    <w:rsid w:val="00BE0468"/>
    <w:rsid w:val="00BE06F9"/>
    <w:rsid w:val="00BE0C1A"/>
    <w:rsid w:val="00BE0FE5"/>
    <w:rsid w:val="00BE14F1"/>
    <w:rsid w:val="00BE1C59"/>
    <w:rsid w:val="00BE30BF"/>
    <w:rsid w:val="00BE4186"/>
    <w:rsid w:val="00BE471B"/>
    <w:rsid w:val="00BE4919"/>
    <w:rsid w:val="00BE4F6A"/>
    <w:rsid w:val="00BE5ED6"/>
    <w:rsid w:val="00BE6004"/>
    <w:rsid w:val="00BE6044"/>
    <w:rsid w:val="00BE6319"/>
    <w:rsid w:val="00BE66FA"/>
    <w:rsid w:val="00BE68C6"/>
    <w:rsid w:val="00BE6AA6"/>
    <w:rsid w:val="00BE6C1F"/>
    <w:rsid w:val="00BE739A"/>
    <w:rsid w:val="00BE7B7F"/>
    <w:rsid w:val="00BF0A4A"/>
    <w:rsid w:val="00BF0F8B"/>
    <w:rsid w:val="00BF12AD"/>
    <w:rsid w:val="00BF2057"/>
    <w:rsid w:val="00BF2566"/>
    <w:rsid w:val="00BF2901"/>
    <w:rsid w:val="00BF2AD0"/>
    <w:rsid w:val="00BF2DC8"/>
    <w:rsid w:val="00BF3131"/>
    <w:rsid w:val="00BF32C8"/>
    <w:rsid w:val="00BF3666"/>
    <w:rsid w:val="00BF3803"/>
    <w:rsid w:val="00BF425D"/>
    <w:rsid w:val="00BF50A5"/>
    <w:rsid w:val="00BF5821"/>
    <w:rsid w:val="00BF589B"/>
    <w:rsid w:val="00BF5D75"/>
    <w:rsid w:val="00BF6004"/>
    <w:rsid w:val="00BF63B5"/>
    <w:rsid w:val="00BF6F0F"/>
    <w:rsid w:val="00BF7791"/>
    <w:rsid w:val="00C00CAE"/>
    <w:rsid w:val="00C014E9"/>
    <w:rsid w:val="00C01559"/>
    <w:rsid w:val="00C01CE8"/>
    <w:rsid w:val="00C021FC"/>
    <w:rsid w:val="00C02A25"/>
    <w:rsid w:val="00C02BD4"/>
    <w:rsid w:val="00C02FDC"/>
    <w:rsid w:val="00C0362B"/>
    <w:rsid w:val="00C03E5B"/>
    <w:rsid w:val="00C05304"/>
    <w:rsid w:val="00C05E9D"/>
    <w:rsid w:val="00C05EBA"/>
    <w:rsid w:val="00C060EB"/>
    <w:rsid w:val="00C0620E"/>
    <w:rsid w:val="00C0634D"/>
    <w:rsid w:val="00C06372"/>
    <w:rsid w:val="00C06FC7"/>
    <w:rsid w:val="00C07555"/>
    <w:rsid w:val="00C07794"/>
    <w:rsid w:val="00C07BCB"/>
    <w:rsid w:val="00C103C7"/>
    <w:rsid w:val="00C106DC"/>
    <w:rsid w:val="00C10742"/>
    <w:rsid w:val="00C10C89"/>
    <w:rsid w:val="00C11173"/>
    <w:rsid w:val="00C1151C"/>
    <w:rsid w:val="00C117C1"/>
    <w:rsid w:val="00C11BF2"/>
    <w:rsid w:val="00C11DC6"/>
    <w:rsid w:val="00C12050"/>
    <w:rsid w:val="00C12245"/>
    <w:rsid w:val="00C12AD9"/>
    <w:rsid w:val="00C12E88"/>
    <w:rsid w:val="00C13685"/>
    <w:rsid w:val="00C13B29"/>
    <w:rsid w:val="00C13F99"/>
    <w:rsid w:val="00C14022"/>
    <w:rsid w:val="00C14471"/>
    <w:rsid w:val="00C14ADC"/>
    <w:rsid w:val="00C14FF1"/>
    <w:rsid w:val="00C15227"/>
    <w:rsid w:val="00C16379"/>
    <w:rsid w:val="00C165B7"/>
    <w:rsid w:val="00C17176"/>
    <w:rsid w:val="00C172FB"/>
    <w:rsid w:val="00C17750"/>
    <w:rsid w:val="00C17CAF"/>
    <w:rsid w:val="00C17ED2"/>
    <w:rsid w:val="00C201FC"/>
    <w:rsid w:val="00C20A1F"/>
    <w:rsid w:val="00C20EBC"/>
    <w:rsid w:val="00C20FE2"/>
    <w:rsid w:val="00C210DD"/>
    <w:rsid w:val="00C21780"/>
    <w:rsid w:val="00C21D7D"/>
    <w:rsid w:val="00C22038"/>
    <w:rsid w:val="00C22198"/>
    <w:rsid w:val="00C2264D"/>
    <w:rsid w:val="00C230C5"/>
    <w:rsid w:val="00C23146"/>
    <w:rsid w:val="00C232BD"/>
    <w:rsid w:val="00C2372B"/>
    <w:rsid w:val="00C23742"/>
    <w:rsid w:val="00C24986"/>
    <w:rsid w:val="00C24ACF"/>
    <w:rsid w:val="00C24C0D"/>
    <w:rsid w:val="00C25252"/>
    <w:rsid w:val="00C255DA"/>
    <w:rsid w:val="00C2599C"/>
    <w:rsid w:val="00C25E00"/>
    <w:rsid w:val="00C25FC2"/>
    <w:rsid w:val="00C25FE4"/>
    <w:rsid w:val="00C26380"/>
    <w:rsid w:val="00C26424"/>
    <w:rsid w:val="00C26A38"/>
    <w:rsid w:val="00C27546"/>
    <w:rsid w:val="00C27AF7"/>
    <w:rsid w:val="00C301D9"/>
    <w:rsid w:val="00C31218"/>
    <w:rsid w:val="00C31970"/>
    <w:rsid w:val="00C319E6"/>
    <w:rsid w:val="00C31DB9"/>
    <w:rsid w:val="00C3265F"/>
    <w:rsid w:val="00C331E5"/>
    <w:rsid w:val="00C33988"/>
    <w:rsid w:val="00C34AF0"/>
    <w:rsid w:val="00C34E25"/>
    <w:rsid w:val="00C35154"/>
    <w:rsid w:val="00C35EE9"/>
    <w:rsid w:val="00C35F43"/>
    <w:rsid w:val="00C3617F"/>
    <w:rsid w:val="00C36277"/>
    <w:rsid w:val="00C368C5"/>
    <w:rsid w:val="00C369A9"/>
    <w:rsid w:val="00C37B81"/>
    <w:rsid w:val="00C40460"/>
    <w:rsid w:val="00C406BD"/>
    <w:rsid w:val="00C40783"/>
    <w:rsid w:val="00C408EB"/>
    <w:rsid w:val="00C40CEF"/>
    <w:rsid w:val="00C4171A"/>
    <w:rsid w:val="00C417A7"/>
    <w:rsid w:val="00C41857"/>
    <w:rsid w:val="00C41954"/>
    <w:rsid w:val="00C41EE9"/>
    <w:rsid w:val="00C4268C"/>
    <w:rsid w:val="00C427D5"/>
    <w:rsid w:val="00C43887"/>
    <w:rsid w:val="00C444DC"/>
    <w:rsid w:val="00C44D32"/>
    <w:rsid w:val="00C454DF"/>
    <w:rsid w:val="00C4654D"/>
    <w:rsid w:val="00C46564"/>
    <w:rsid w:val="00C467E6"/>
    <w:rsid w:val="00C470E3"/>
    <w:rsid w:val="00C47999"/>
    <w:rsid w:val="00C479CA"/>
    <w:rsid w:val="00C50184"/>
    <w:rsid w:val="00C50986"/>
    <w:rsid w:val="00C51043"/>
    <w:rsid w:val="00C51703"/>
    <w:rsid w:val="00C51777"/>
    <w:rsid w:val="00C519F1"/>
    <w:rsid w:val="00C525D0"/>
    <w:rsid w:val="00C52C54"/>
    <w:rsid w:val="00C5302A"/>
    <w:rsid w:val="00C5338B"/>
    <w:rsid w:val="00C535A4"/>
    <w:rsid w:val="00C5402B"/>
    <w:rsid w:val="00C541DA"/>
    <w:rsid w:val="00C5478E"/>
    <w:rsid w:val="00C54F43"/>
    <w:rsid w:val="00C5582A"/>
    <w:rsid w:val="00C558EF"/>
    <w:rsid w:val="00C559E6"/>
    <w:rsid w:val="00C55BE4"/>
    <w:rsid w:val="00C56078"/>
    <w:rsid w:val="00C56081"/>
    <w:rsid w:val="00C5630A"/>
    <w:rsid w:val="00C56CA9"/>
    <w:rsid w:val="00C56FB9"/>
    <w:rsid w:val="00C57225"/>
    <w:rsid w:val="00C57385"/>
    <w:rsid w:val="00C5758A"/>
    <w:rsid w:val="00C57F3D"/>
    <w:rsid w:val="00C60280"/>
    <w:rsid w:val="00C6041C"/>
    <w:rsid w:val="00C61454"/>
    <w:rsid w:val="00C616C8"/>
    <w:rsid w:val="00C61B1C"/>
    <w:rsid w:val="00C621D0"/>
    <w:rsid w:val="00C6253D"/>
    <w:rsid w:val="00C62C0A"/>
    <w:rsid w:val="00C63990"/>
    <w:rsid w:val="00C63CAB"/>
    <w:rsid w:val="00C640A6"/>
    <w:rsid w:val="00C64A06"/>
    <w:rsid w:val="00C64C96"/>
    <w:rsid w:val="00C6511E"/>
    <w:rsid w:val="00C6521B"/>
    <w:rsid w:val="00C65323"/>
    <w:rsid w:val="00C65616"/>
    <w:rsid w:val="00C65B5A"/>
    <w:rsid w:val="00C65CB1"/>
    <w:rsid w:val="00C66648"/>
    <w:rsid w:val="00C669D0"/>
    <w:rsid w:val="00C66C71"/>
    <w:rsid w:val="00C66EB4"/>
    <w:rsid w:val="00C66EC6"/>
    <w:rsid w:val="00C67396"/>
    <w:rsid w:val="00C67499"/>
    <w:rsid w:val="00C67693"/>
    <w:rsid w:val="00C6797B"/>
    <w:rsid w:val="00C67AF2"/>
    <w:rsid w:val="00C700FA"/>
    <w:rsid w:val="00C701CB"/>
    <w:rsid w:val="00C709D2"/>
    <w:rsid w:val="00C7113A"/>
    <w:rsid w:val="00C712A0"/>
    <w:rsid w:val="00C71588"/>
    <w:rsid w:val="00C71A4A"/>
    <w:rsid w:val="00C7203D"/>
    <w:rsid w:val="00C724FE"/>
    <w:rsid w:val="00C7250C"/>
    <w:rsid w:val="00C7259A"/>
    <w:rsid w:val="00C7278D"/>
    <w:rsid w:val="00C72AD4"/>
    <w:rsid w:val="00C72CA7"/>
    <w:rsid w:val="00C730FA"/>
    <w:rsid w:val="00C73613"/>
    <w:rsid w:val="00C73E1D"/>
    <w:rsid w:val="00C73F8F"/>
    <w:rsid w:val="00C74668"/>
    <w:rsid w:val="00C747F1"/>
    <w:rsid w:val="00C748BF"/>
    <w:rsid w:val="00C74FAC"/>
    <w:rsid w:val="00C76160"/>
    <w:rsid w:val="00C768BA"/>
    <w:rsid w:val="00C76ADD"/>
    <w:rsid w:val="00C7705D"/>
    <w:rsid w:val="00C77902"/>
    <w:rsid w:val="00C80265"/>
    <w:rsid w:val="00C80A64"/>
    <w:rsid w:val="00C80C83"/>
    <w:rsid w:val="00C80E92"/>
    <w:rsid w:val="00C80F48"/>
    <w:rsid w:val="00C81463"/>
    <w:rsid w:val="00C8180F"/>
    <w:rsid w:val="00C833AD"/>
    <w:rsid w:val="00C83770"/>
    <w:rsid w:val="00C83A83"/>
    <w:rsid w:val="00C83D6A"/>
    <w:rsid w:val="00C840C5"/>
    <w:rsid w:val="00C842F3"/>
    <w:rsid w:val="00C84B92"/>
    <w:rsid w:val="00C85542"/>
    <w:rsid w:val="00C8573E"/>
    <w:rsid w:val="00C85746"/>
    <w:rsid w:val="00C858AC"/>
    <w:rsid w:val="00C8645E"/>
    <w:rsid w:val="00C87B36"/>
    <w:rsid w:val="00C87C29"/>
    <w:rsid w:val="00C909FA"/>
    <w:rsid w:val="00C90B8F"/>
    <w:rsid w:val="00C90E6F"/>
    <w:rsid w:val="00C91396"/>
    <w:rsid w:val="00C916AC"/>
    <w:rsid w:val="00C9176C"/>
    <w:rsid w:val="00C927B0"/>
    <w:rsid w:val="00C928E6"/>
    <w:rsid w:val="00C93AD6"/>
    <w:rsid w:val="00C93B5A"/>
    <w:rsid w:val="00C9429E"/>
    <w:rsid w:val="00C947BF"/>
    <w:rsid w:val="00C9537D"/>
    <w:rsid w:val="00C960A3"/>
    <w:rsid w:val="00C964D4"/>
    <w:rsid w:val="00C96AB8"/>
    <w:rsid w:val="00C96CD0"/>
    <w:rsid w:val="00C96E73"/>
    <w:rsid w:val="00C96F7D"/>
    <w:rsid w:val="00C9731E"/>
    <w:rsid w:val="00C97B99"/>
    <w:rsid w:val="00CA0033"/>
    <w:rsid w:val="00CA0168"/>
    <w:rsid w:val="00CA0346"/>
    <w:rsid w:val="00CA0473"/>
    <w:rsid w:val="00CA0A90"/>
    <w:rsid w:val="00CA1362"/>
    <w:rsid w:val="00CA15E8"/>
    <w:rsid w:val="00CA1966"/>
    <w:rsid w:val="00CA1E4D"/>
    <w:rsid w:val="00CA3356"/>
    <w:rsid w:val="00CA34E2"/>
    <w:rsid w:val="00CA3A2E"/>
    <w:rsid w:val="00CA3BB8"/>
    <w:rsid w:val="00CA3D38"/>
    <w:rsid w:val="00CA55B8"/>
    <w:rsid w:val="00CA5FD2"/>
    <w:rsid w:val="00CA656C"/>
    <w:rsid w:val="00CA7D9B"/>
    <w:rsid w:val="00CB1613"/>
    <w:rsid w:val="00CB1B13"/>
    <w:rsid w:val="00CB26C0"/>
    <w:rsid w:val="00CB3264"/>
    <w:rsid w:val="00CB35DA"/>
    <w:rsid w:val="00CB362B"/>
    <w:rsid w:val="00CB3B09"/>
    <w:rsid w:val="00CB3F74"/>
    <w:rsid w:val="00CB4BDA"/>
    <w:rsid w:val="00CB58DB"/>
    <w:rsid w:val="00CB5DCF"/>
    <w:rsid w:val="00CB604D"/>
    <w:rsid w:val="00CB66A6"/>
    <w:rsid w:val="00CB6C24"/>
    <w:rsid w:val="00CB6E8F"/>
    <w:rsid w:val="00CB7048"/>
    <w:rsid w:val="00CB706F"/>
    <w:rsid w:val="00CB74AE"/>
    <w:rsid w:val="00CB7556"/>
    <w:rsid w:val="00CB7895"/>
    <w:rsid w:val="00CB7DE6"/>
    <w:rsid w:val="00CC0191"/>
    <w:rsid w:val="00CC04F3"/>
    <w:rsid w:val="00CC0DF8"/>
    <w:rsid w:val="00CC1004"/>
    <w:rsid w:val="00CC12FD"/>
    <w:rsid w:val="00CC1557"/>
    <w:rsid w:val="00CC1867"/>
    <w:rsid w:val="00CC1A20"/>
    <w:rsid w:val="00CC3633"/>
    <w:rsid w:val="00CC3637"/>
    <w:rsid w:val="00CC3EA2"/>
    <w:rsid w:val="00CC3F28"/>
    <w:rsid w:val="00CC420E"/>
    <w:rsid w:val="00CC58FE"/>
    <w:rsid w:val="00CC5E98"/>
    <w:rsid w:val="00CC6B97"/>
    <w:rsid w:val="00CC71BA"/>
    <w:rsid w:val="00CC7265"/>
    <w:rsid w:val="00CC749C"/>
    <w:rsid w:val="00CC7623"/>
    <w:rsid w:val="00CC77E7"/>
    <w:rsid w:val="00CD01B7"/>
    <w:rsid w:val="00CD022D"/>
    <w:rsid w:val="00CD02D1"/>
    <w:rsid w:val="00CD069C"/>
    <w:rsid w:val="00CD16C1"/>
    <w:rsid w:val="00CD1918"/>
    <w:rsid w:val="00CD1A80"/>
    <w:rsid w:val="00CD1AD1"/>
    <w:rsid w:val="00CD219E"/>
    <w:rsid w:val="00CD28C5"/>
    <w:rsid w:val="00CD2C3A"/>
    <w:rsid w:val="00CD2F7C"/>
    <w:rsid w:val="00CD30A4"/>
    <w:rsid w:val="00CD3B72"/>
    <w:rsid w:val="00CD535B"/>
    <w:rsid w:val="00CD647D"/>
    <w:rsid w:val="00CD6486"/>
    <w:rsid w:val="00CD6588"/>
    <w:rsid w:val="00CD6E18"/>
    <w:rsid w:val="00CD7A8F"/>
    <w:rsid w:val="00CE036F"/>
    <w:rsid w:val="00CE05D6"/>
    <w:rsid w:val="00CE07E8"/>
    <w:rsid w:val="00CE0B27"/>
    <w:rsid w:val="00CE0C9E"/>
    <w:rsid w:val="00CE152B"/>
    <w:rsid w:val="00CE1951"/>
    <w:rsid w:val="00CE1F76"/>
    <w:rsid w:val="00CE215F"/>
    <w:rsid w:val="00CE2A07"/>
    <w:rsid w:val="00CE303F"/>
    <w:rsid w:val="00CE34D5"/>
    <w:rsid w:val="00CE4448"/>
    <w:rsid w:val="00CE460D"/>
    <w:rsid w:val="00CE4BC9"/>
    <w:rsid w:val="00CE4C7A"/>
    <w:rsid w:val="00CE4DBE"/>
    <w:rsid w:val="00CE5057"/>
    <w:rsid w:val="00CE5136"/>
    <w:rsid w:val="00CE528C"/>
    <w:rsid w:val="00CE58AB"/>
    <w:rsid w:val="00CE6A54"/>
    <w:rsid w:val="00CE6B0E"/>
    <w:rsid w:val="00CE6D8E"/>
    <w:rsid w:val="00CE7112"/>
    <w:rsid w:val="00CE74CE"/>
    <w:rsid w:val="00CE7D7D"/>
    <w:rsid w:val="00CF02AE"/>
    <w:rsid w:val="00CF0701"/>
    <w:rsid w:val="00CF0C49"/>
    <w:rsid w:val="00CF0D6A"/>
    <w:rsid w:val="00CF11D6"/>
    <w:rsid w:val="00CF134E"/>
    <w:rsid w:val="00CF1561"/>
    <w:rsid w:val="00CF1D64"/>
    <w:rsid w:val="00CF2602"/>
    <w:rsid w:val="00CF2675"/>
    <w:rsid w:val="00CF26C8"/>
    <w:rsid w:val="00CF2769"/>
    <w:rsid w:val="00CF28F4"/>
    <w:rsid w:val="00CF36E7"/>
    <w:rsid w:val="00CF3792"/>
    <w:rsid w:val="00CF3B87"/>
    <w:rsid w:val="00CF3C94"/>
    <w:rsid w:val="00CF4121"/>
    <w:rsid w:val="00CF4189"/>
    <w:rsid w:val="00CF444D"/>
    <w:rsid w:val="00CF4D6B"/>
    <w:rsid w:val="00CF53C6"/>
    <w:rsid w:val="00CF59FF"/>
    <w:rsid w:val="00CF5AED"/>
    <w:rsid w:val="00CF5DBD"/>
    <w:rsid w:val="00CF6C74"/>
    <w:rsid w:val="00CF7C3B"/>
    <w:rsid w:val="00CF7E23"/>
    <w:rsid w:val="00D0095B"/>
    <w:rsid w:val="00D00B60"/>
    <w:rsid w:val="00D00F76"/>
    <w:rsid w:val="00D01CF2"/>
    <w:rsid w:val="00D01D2A"/>
    <w:rsid w:val="00D0237B"/>
    <w:rsid w:val="00D0296D"/>
    <w:rsid w:val="00D02C39"/>
    <w:rsid w:val="00D02E96"/>
    <w:rsid w:val="00D03264"/>
    <w:rsid w:val="00D03B90"/>
    <w:rsid w:val="00D03D50"/>
    <w:rsid w:val="00D044F6"/>
    <w:rsid w:val="00D0450D"/>
    <w:rsid w:val="00D04674"/>
    <w:rsid w:val="00D04D81"/>
    <w:rsid w:val="00D05A3A"/>
    <w:rsid w:val="00D06A38"/>
    <w:rsid w:val="00D06A4A"/>
    <w:rsid w:val="00D07760"/>
    <w:rsid w:val="00D07965"/>
    <w:rsid w:val="00D079A5"/>
    <w:rsid w:val="00D07A85"/>
    <w:rsid w:val="00D07B17"/>
    <w:rsid w:val="00D101D8"/>
    <w:rsid w:val="00D1041E"/>
    <w:rsid w:val="00D10C38"/>
    <w:rsid w:val="00D11858"/>
    <w:rsid w:val="00D11FE4"/>
    <w:rsid w:val="00D12289"/>
    <w:rsid w:val="00D12FC4"/>
    <w:rsid w:val="00D134AF"/>
    <w:rsid w:val="00D142AC"/>
    <w:rsid w:val="00D14A19"/>
    <w:rsid w:val="00D15035"/>
    <w:rsid w:val="00D1517F"/>
    <w:rsid w:val="00D151D8"/>
    <w:rsid w:val="00D15292"/>
    <w:rsid w:val="00D15329"/>
    <w:rsid w:val="00D155D3"/>
    <w:rsid w:val="00D15A00"/>
    <w:rsid w:val="00D16255"/>
    <w:rsid w:val="00D1637C"/>
    <w:rsid w:val="00D16547"/>
    <w:rsid w:val="00D16C30"/>
    <w:rsid w:val="00D16DD7"/>
    <w:rsid w:val="00D17763"/>
    <w:rsid w:val="00D17B03"/>
    <w:rsid w:val="00D207EB"/>
    <w:rsid w:val="00D20B78"/>
    <w:rsid w:val="00D2109F"/>
    <w:rsid w:val="00D2115E"/>
    <w:rsid w:val="00D214D7"/>
    <w:rsid w:val="00D21EA5"/>
    <w:rsid w:val="00D22411"/>
    <w:rsid w:val="00D22BB6"/>
    <w:rsid w:val="00D23DB3"/>
    <w:rsid w:val="00D241E5"/>
    <w:rsid w:val="00D24424"/>
    <w:rsid w:val="00D2454E"/>
    <w:rsid w:val="00D246EA"/>
    <w:rsid w:val="00D24C94"/>
    <w:rsid w:val="00D25908"/>
    <w:rsid w:val="00D264DE"/>
    <w:rsid w:val="00D265FA"/>
    <w:rsid w:val="00D26BDF"/>
    <w:rsid w:val="00D26E5F"/>
    <w:rsid w:val="00D27158"/>
    <w:rsid w:val="00D27570"/>
    <w:rsid w:val="00D30956"/>
    <w:rsid w:val="00D30ADA"/>
    <w:rsid w:val="00D3109B"/>
    <w:rsid w:val="00D31788"/>
    <w:rsid w:val="00D31BDE"/>
    <w:rsid w:val="00D31F94"/>
    <w:rsid w:val="00D31FC9"/>
    <w:rsid w:val="00D32057"/>
    <w:rsid w:val="00D32AB1"/>
    <w:rsid w:val="00D32CE6"/>
    <w:rsid w:val="00D348A3"/>
    <w:rsid w:val="00D34ACA"/>
    <w:rsid w:val="00D34CC7"/>
    <w:rsid w:val="00D34E4E"/>
    <w:rsid w:val="00D35354"/>
    <w:rsid w:val="00D35BAB"/>
    <w:rsid w:val="00D368B6"/>
    <w:rsid w:val="00D36E2A"/>
    <w:rsid w:val="00D37111"/>
    <w:rsid w:val="00D3711A"/>
    <w:rsid w:val="00D3779F"/>
    <w:rsid w:val="00D37DDB"/>
    <w:rsid w:val="00D40A80"/>
    <w:rsid w:val="00D413E2"/>
    <w:rsid w:val="00D41403"/>
    <w:rsid w:val="00D41507"/>
    <w:rsid w:val="00D42647"/>
    <w:rsid w:val="00D42B1E"/>
    <w:rsid w:val="00D42E5A"/>
    <w:rsid w:val="00D4338D"/>
    <w:rsid w:val="00D43615"/>
    <w:rsid w:val="00D436D3"/>
    <w:rsid w:val="00D43D8B"/>
    <w:rsid w:val="00D441E5"/>
    <w:rsid w:val="00D44701"/>
    <w:rsid w:val="00D448AD"/>
    <w:rsid w:val="00D44AEE"/>
    <w:rsid w:val="00D44D21"/>
    <w:rsid w:val="00D450E5"/>
    <w:rsid w:val="00D45512"/>
    <w:rsid w:val="00D4678B"/>
    <w:rsid w:val="00D467DD"/>
    <w:rsid w:val="00D46851"/>
    <w:rsid w:val="00D46CC4"/>
    <w:rsid w:val="00D46DE6"/>
    <w:rsid w:val="00D47282"/>
    <w:rsid w:val="00D476DA"/>
    <w:rsid w:val="00D50AC9"/>
    <w:rsid w:val="00D50CBC"/>
    <w:rsid w:val="00D50EE5"/>
    <w:rsid w:val="00D52322"/>
    <w:rsid w:val="00D52DA5"/>
    <w:rsid w:val="00D52FE1"/>
    <w:rsid w:val="00D5357B"/>
    <w:rsid w:val="00D541DD"/>
    <w:rsid w:val="00D542C1"/>
    <w:rsid w:val="00D54882"/>
    <w:rsid w:val="00D54B46"/>
    <w:rsid w:val="00D54B88"/>
    <w:rsid w:val="00D54E67"/>
    <w:rsid w:val="00D5586D"/>
    <w:rsid w:val="00D55B39"/>
    <w:rsid w:val="00D56486"/>
    <w:rsid w:val="00D56761"/>
    <w:rsid w:val="00D56E21"/>
    <w:rsid w:val="00D570C5"/>
    <w:rsid w:val="00D5731E"/>
    <w:rsid w:val="00D57336"/>
    <w:rsid w:val="00D57BCE"/>
    <w:rsid w:val="00D60502"/>
    <w:rsid w:val="00D615C9"/>
    <w:rsid w:val="00D618F5"/>
    <w:rsid w:val="00D61DA8"/>
    <w:rsid w:val="00D61F01"/>
    <w:rsid w:val="00D61F21"/>
    <w:rsid w:val="00D62C1B"/>
    <w:rsid w:val="00D632C9"/>
    <w:rsid w:val="00D63922"/>
    <w:rsid w:val="00D6495B"/>
    <w:rsid w:val="00D65695"/>
    <w:rsid w:val="00D66111"/>
    <w:rsid w:val="00D6651F"/>
    <w:rsid w:val="00D6657F"/>
    <w:rsid w:val="00D670E7"/>
    <w:rsid w:val="00D67F7E"/>
    <w:rsid w:val="00D702DC"/>
    <w:rsid w:val="00D70FD6"/>
    <w:rsid w:val="00D7217B"/>
    <w:rsid w:val="00D72618"/>
    <w:rsid w:val="00D72912"/>
    <w:rsid w:val="00D72DD7"/>
    <w:rsid w:val="00D7325A"/>
    <w:rsid w:val="00D733A6"/>
    <w:rsid w:val="00D75405"/>
    <w:rsid w:val="00D7560C"/>
    <w:rsid w:val="00D7594C"/>
    <w:rsid w:val="00D75B25"/>
    <w:rsid w:val="00D75CA8"/>
    <w:rsid w:val="00D75E49"/>
    <w:rsid w:val="00D76829"/>
    <w:rsid w:val="00D76A32"/>
    <w:rsid w:val="00D76C84"/>
    <w:rsid w:val="00D76D24"/>
    <w:rsid w:val="00D770D8"/>
    <w:rsid w:val="00D778A4"/>
    <w:rsid w:val="00D803B6"/>
    <w:rsid w:val="00D80A5E"/>
    <w:rsid w:val="00D818B7"/>
    <w:rsid w:val="00D81A49"/>
    <w:rsid w:val="00D81C03"/>
    <w:rsid w:val="00D81D75"/>
    <w:rsid w:val="00D81FA1"/>
    <w:rsid w:val="00D8249F"/>
    <w:rsid w:val="00D82C9D"/>
    <w:rsid w:val="00D835B7"/>
    <w:rsid w:val="00D84029"/>
    <w:rsid w:val="00D846E6"/>
    <w:rsid w:val="00D84CD9"/>
    <w:rsid w:val="00D85AB0"/>
    <w:rsid w:val="00D860A0"/>
    <w:rsid w:val="00D870A8"/>
    <w:rsid w:val="00D8764D"/>
    <w:rsid w:val="00D877B3"/>
    <w:rsid w:val="00D906FD"/>
    <w:rsid w:val="00D91373"/>
    <w:rsid w:val="00D9165C"/>
    <w:rsid w:val="00D92A1F"/>
    <w:rsid w:val="00D92D22"/>
    <w:rsid w:val="00D92E28"/>
    <w:rsid w:val="00D9396B"/>
    <w:rsid w:val="00D93B71"/>
    <w:rsid w:val="00D94771"/>
    <w:rsid w:val="00D948AA"/>
    <w:rsid w:val="00D94DFD"/>
    <w:rsid w:val="00D951A7"/>
    <w:rsid w:val="00D951D4"/>
    <w:rsid w:val="00D9641A"/>
    <w:rsid w:val="00D9665E"/>
    <w:rsid w:val="00D9753F"/>
    <w:rsid w:val="00DA0103"/>
    <w:rsid w:val="00DA0461"/>
    <w:rsid w:val="00DA0DDF"/>
    <w:rsid w:val="00DA0FAF"/>
    <w:rsid w:val="00DA102D"/>
    <w:rsid w:val="00DA177E"/>
    <w:rsid w:val="00DA254D"/>
    <w:rsid w:val="00DA25CE"/>
    <w:rsid w:val="00DA3A1F"/>
    <w:rsid w:val="00DA431E"/>
    <w:rsid w:val="00DA4803"/>
    <w:rsid w:val="00DA4E56"/>
    <w:rsid w:val="00DA5488"/>
    <w:rsid w:val="00DA5DCC"/>
    <w:rsid w:val="00DA6422"/>
    <w:rsid w:val="00DA6718"/>
    <w:rsid w:val="00DA73FC"/>
    <w:rsid w:val="00DA75D3"/>
    <w:rsid w:val="00DA79CE"/>
    <w:rsid w:val="00DB00E2"/>
    <w:rsid w:val="00DB00FD"/>
    <w:rsid w:val="00DB0E59"/>
    <w:rsid w:val="00DB12DC"/>
    <w:rsid w:val="00DB1303"/>
    <w:rsid w:val="00DB15A3"/>
    <w:rsid w:val="00DB16BB"/>
    <w:rsid w:val="00DB1BBB"/>
    <w:rsid w:val="00DB1F32"/>
    <w:rsid w:val="00DB4658"/>
    <w:rsid w:val="00DB4672"/>
    <w:rsid w:val="00DB46FA"/>
    <w:rsid w:val="00DB47F7"/>
    <w:rsid w:val="00DB5521"/>
    <w:rsid w:val="00DB56F2"/>
    <w:rsid w:val="00DB5895"/>
    <w:rsid w:val="00DB5C2D"/>
    <w:rsid w:val="00DB5E60"/>
    <w:rsid w:val="00DB621E"/>
    <w:rsid w:val="00DB6634"/>
    <w:rsid w:val="00DB7834"/>
    <w:rsid w:val="00DC099C"/>
    <w:rsid w:val="00DC0F87"/>
    <w:rsid w:val="00DC1626"/>
    <w:rsid w:val="00DC186A"/>
    <w:rsid w:val="00DC1920"/>
    <w:rsid w:val="00DC1A34"/>
    <w:rsid w:val="00DC2570"/>
    <w:rsid w:val="00DC258F"/>
    <w:rsid w:val="00DC2A8F"/>
    <w:rsid w:val="00DC2D04"/>
    <w:rsid w:val="00DC30D9"/>
    <w:rsid w:val="00DC32C7"/>
    <w:rsid w:val="00DC387A"/>
    <w:rsid w:val="00DC44BF"/>
    <w:rsid w:val="00DC4AA7"/>
    <w:rsid w:val="00DC4AAE"/>
    <w:rsid w:val="00DC4B14"/>
    <w:rsid w:val="00DC5061"/>
    <w:rsid w:val="00DC6718"/>
    <w:rsid w:val="00DC6AF1"/>
    <w:rsid w:val="00DC7E72"/>
    <w:rsid w:val="00DD025C"/>
    <w:rsid w:val="00DD0498"/>
    <w:rsid w:val="00DD05D8"/>
    <w:rsid w:val="00DD0B1D"/>
    <w:rsid w:val="00DD0C72"/>
    <w:rsid w:val="00DD1142"/>
    <w:rsid w:val="00DD12FA"/>
    <w:rsid w:val="00DD2606"/>
    <w:rsid w:val="00DD3052"/>
    <w:rsid w:val="00DD36C1"/>
    <w:rsid w:val="00DD3E52"/>
    <w:rsid w:val="00DD3ECD"/>
    <w:rsid w:val="00DD41D1"/>
    <w:rsid w:val="00DD48C9"/>
    <w:rsid w:val="00DD4B0C"/>
    <w:rsid w:val="00DD6F12"/>
    <w:rsid w:val="00DD7753"/>
    <w:rsid w:val="00DE09C9"/>
    <w:rsid w:val="00DE1AF7"/>
    <w:rsid w:val="00DE1CF4"/>
    <w:rsid w:val="00DE1FA5"/>
    <w:rsid w:val="00DE3B3F"/>
    <w:rsid w:val="00DE4459"/>
    <w:rsid w:val="00DE4895"/>
    <w:rsid w:val="00DE4C66"/>
    <w:rsid w:val="00DE4D8D"/>
    <w:rsid w:val="00DE4E58"/>
    <w:rsid w:val="00DE5257"/>
    <w:rsid w:val="00DE5BCD"/>
    <w:rsid w:val="00DE5BFB"/>
    <w:rsid w:val="00DE6454"/>
    <w:rsid w:val="00DE651C"/>
    <w:rsid w:val="00DE652D"/>
    <w:rsid w:val="00DE6B47"/>
    <w:rsid w:val="00DE7894"/>
    <w:rsid w:val="00DF03B8"/>
    <w:rsid w:val="00DF0C36"/>
    <w:rsid w:val="00DF0E4A"/>
    <w:rsid w:val="00DF137A"/>
    <w:rsid w:val="00DF1536"/>
    <w:rsid w:val="00DF1E4F"/>
    <w:rsid w:val="00DF33DD"/>
    <w:rsid w:val="00DF364A"/>
    <w:rsid w:val="00DF36F0"/>
    <w:rsid w:val="00DF3726"/>
    <w:rsid w:val="00DF3AC4"/>
    <w:rsid w:val="00DF432A"/>
    <w:rsid w:val="00DF4AE0"/>
    <w:rsid w:val="00DF53E1"/>
    <w:rsid w:val="00DF591A"/>
    <w:rsid w:val="00DF5F1F"/>
    <w:rsid w:val="00DF6C5F"/>
    <w:rsid w:val="00DF6C7B"/>
    <w:rsid w:val="00DF7297"/>
    <w:rsid w:val="00DF75AB"/>
    <w:rsid w:val="00DF7A70"/>
    <w:rsid w:val="00E000A4"/>
    <w:rsid w:val="00E005CE"/>
    <w:rsid w:val="00E00602"/>
    <w:rsid w:val="00E00DC5"/>
    <w:rsid w:val="00E014FE"/>
    <w:rsid w:val="00E0151A"/>
    <w:rsid w:val="00E01A65"/>
    <w:rsid w:val="00E01D93"/>
    <w:rsid w:val="00E01F34"/>
    <w:rsid w:val="00E025CA"/>
    <w:rsid w:val="00E03270"/>
    <w:rsid w:val="00E032CF"/>
    <w:rsid w:val="00E0357B"/>
    <w:rsid w:val="00E03DA2"/>
    <w:rsid w:val="00E040A1"/>
    <w:rsid w:val="00E0412E"/>
    <w:rsid w:val="00E04624"/>
    <w:rsid w:val="00E04A27"/>
    <w:rsid w:val="00E04BCD"/>
    <w:rsid w:val="00E0569F"/>
    <w:rsid w:val="00E06051"/>
    <w:rsid w:val="00E06286"/>
    <w:rsid w:val="00E06716"/>
    <w:rsid w:val="00E068BC"/>
    <w:rsid w:val="00E06C09"/>
    <w:rsid w:val="00E076F9"/>
    <w:rsid w:val="00E103F7"/>
    <w:rsid w:val="00E104C1"/>
    <w:rsid w:val="00E1081C"/>
    <w:rsid w:val="00E10899"/>
    <w:rsid w:val="00E12663"/>
    <w:rsid w:val="00E135D2"/>
    <w:rsid w:val="00E13615"/>
    <w:rsid w:val="00E13E36"/>
    <w:rsid w:val="00E141E8"/>
    <w:rsid w:val="00E14369"/>
    <w:rsid w:val="00E149D9"/>
    <w:rsid w:val="00E14E70"/>
    <w:rsid w:val="00E15197"/>
    <w:rsid w:val="00E154FE"/>
    <w:rsid w:val="00E15A95"/>
    <w:rsid w:val="00E160FD"/>
    <w:rsid w:val="00E1611F"/>
    <w:rsid w:val="00E16613"/>
    <w:rsid w:val="00E166AA"/>
    <w:rsid w:val="00E1691E"/>
    <w:rsid w:val="00E1720F"/>
    <w:rsid w:val="00E17509"/>
    <w:rsid w:val="00E17D4B"/>
    <w:rsid w:val="00E17E5B"/>
    <w:rsid w:val="00E2034F"/>
    <w:rsid w:val="00E20837"/>
    <w:rsid w:val="00E21084"/>
    <w:rsid w:val="00E210A1"/>
    <w:rsid w:val="00E21385"/>
    <w:rsid w:val="00E216EE"/>
    <w:rsid w:val="00E218B3"/>
    <w:rsid w:val="00E21B7D"/>
    <w:rsid w:val="00E21D4D"/>
    <w:rsid w:val="00E2215F"/>
    <w:rsid w:val="00E22261"/>
    <w:rsid w:val="00E22B37"/>
    <w:rsid w:val="00E230A1"/>
    <w:rsid w:val="00E2315F"/>
    <w:rsid w:val="00E23A97"/>
    <w:rsid w:val="00E23FF6"/>
    <w:rsid w:val="00E24BA3"/>
    <w:rsid w:val="00E24D63"/>
    <w:rsid w:val="00E2508F"/>
    <w:rsid w:val="00E2538F"/>
    <w:rsid w:val="00E25681"/>
    <w:rsid w:val="00E2581C"/>
    <w:rsid w:val="00E2590F"/>
    <w:rsid w:val="00E25FE2"/>
    <w:rsid w:val="00E263F5"/>
    <w:rsid w:val="00E26F23"/>
    <w:rsid w:val="00E27478"/>
    <w:rsid w:val="00E279FE"/>
    <w:rsid w:val="00E300DF"/>
    <w:rsid w:val="00E3038D"/>
    <w:rsid w:val="00E30752"/>
    <w:rsid w:val="00E30A8A"/>
    <w:rsid w:val="00E30C2B"/>
    <w:rsid w:val="00E326B9"/>
    <w:rsid w:val="00E32980"/>
    <w:rsid w:val="00E32A92"/>
    <w:rsid w:val="00E34E15"/>
    <w:rsid w:val="00E34ED3"/>
    <w:rsid w:val="00E364B5"/>
    <w:rsid w:val="00E36836"/>
    <w:rsid w:val="00E36A3F"/>
    <w:rsid w:val="00E36F7A"/>
    <w:rsid w:val="00E37117"/>
    <w:rsid w:val="00E376FC"/>
    <w:rsid w:val="00E378CE"/>
    <w:rsid w:val="00E37F92"/>
    <w:rsid w:val="00E400AD"/>
    <w:rsid w:val="00E402B0"/>
    <w:rsid w:val="00E405B9"/>
    <w:rsid w:val="00E410D3"/>
    <w:rsid w:val="00E4258C"/>
    <w:rsid w:val="00E43986"/>
    <w:rsid w:val="00E440A4"/>
    <w:rsid w:val="00E454E2"/>
    <w:rsid w:val="00E45B29"/>
    <w:rsid w:val="00E46776"/>
    <w:rsid w:val="00E467CD"/>
    <w:rsid w:val="00E47410"/>
    <w:rsid w:val="00E47C9D"/>
    <w:rsid w:val="00E51663"/>
    <w:rsid w:val="00E528AF"/>
    <w:rsid w:val="00E52F55"/>
    <w:rsid w:val="00E55341"/>
    <w:rsid w:val="00E55A1E"/>
    <w:rsid w:val="00E55DA4"/>
    <w:rsid w:val="00E55E68"/>
    <w:rsid w:val="00E56130"/>
    <w:rsid w:val="00E56B06"/>
    <w:rsid w:val="00E570B7"/>
    <w:rsid w:val="00E57515"/>
    <w:rsid w:val="00E578C2"/>
    <w:rsid w:val="00E57C9D"/>
    <w:rsid w:val="00E57CA2"/>
    <w:rsid w:val="00E60BD4"/>
    <w:rsid w:val="00E60F4D"/>
    <w:rsid w:val="00E611F4"/>
    <w:rsid w:val="00E61302"/>
    <w:rsid w:val="00E613C4"/>
    <w:rsid w:val="00E61409"/>
    <w:rsid w:val="00E614DE"/>
    <w:rsid w:val="00E61A3D"/>
    <w:rsid w:val="00E61B24"/>
    <w:rsid w:val="00E62F18"/>
    <w:rsid w:val="00E63280"/>
    <w:rsid w:val="00E63B3C"/>
    <w:rsid w:val="00E63C5F"/>
    <w:rsid w:val="00E64AFB"/>
    <w:rsid w:val="00E65A85"/>
    <w:rsid w:val="00E662E4"/>
    <w:rsid w:val="00E66827"/>
    <w:rsid w:val="00E67622"/>
    <w:rsid w:val="00E67AA6"/>
    <w:rsid w:val="00E67C67"/>
    <w:rsid w:val="00E67CB1"/>
    <w:rsid w:val="00E700CF"/>
    <w:rsid w:val="00E70305"/>
    <w:rsid w:val="00E71D64"/>
    <w:rsid w:val="00E7279E"/>
    <w:rsid w:val="00E7299A"/>
    <w:rsid w:val="00E72EF5"/>
    <w:rsid w:val="00E7366E"/>
    <w:rsid w:val="00E739F3"/>
    <w:rsid w:val="00E73F92"/>
    <w:rsid w:val="00E742F4"/>
    <w:rsid w:val="00E75751"/>
    <w:rsid w:val="00E75ACB"/>
    <w:rsid w:val="00E75C37"/>
    <w:rsid w:val="00E7600D"/>
    <w:rsid w:val="00E768E4"/>
    <w:rsid w:val="00E7708C"/>
    <w:rsid w:val="00E77572"/>
    <w:rsid w:val="00E80130"/>
    <w:rsid w:val="00E80358"/>
    <w:rsid w:val="00E80F9C"/>
    <w:rsid w:val="00E815A0"/>
    <w:rsid w:val="00E81954"/>
    <w:rsid w:val="00E81DD2"/>
    <w:rsid w:val="00E823D6"/>
    <w:rsid w:val="00E82543"/>
    <w:rsid w:val="00E83309"/>
    <w:rsid w:val="00E83477"/>
    <w:rsid w:val="00E836C4"/>
    <w:rsid w:val="00E83796"/>
    <w:rsid w:val="00E83A73"/>
    <w:rsid w:val="00E84C66"/>
    <w:rsid w:val="00E84FB6"/>
    <w:rsid w:val="00E854BE"/>
    <w:rsid w:val="00E85748"/>
    <w:rsid w:val="00E857B8"/>
    <w:rsid w:val="00E85949"/>
    <w:rsid w:val="00E85A75"/>
    <w:rsid w:val="00E85F19"/>
    <w:rsid w:val="00E85FAB"/>
    <w:rsid w:val="00E87008"/>
    <w:rsid w:val="00E87043"/>
    <w:rsid w:val="00E87425"/>
    <w:rsid w:val="00E87FE3"/>
    <w:rsid w:val="00E9019C"/>
    <w:rsid w:val="00E901F7"/>
    <w:rsid w:val="00E90356"/>
    <w:rsid w:val="00E907A7"/>
    <w:rsid w:val="00E90901"/>
    <w:rsid w:val="00E9118B"/>
    <w:rsid w:val="00E91F65"/>
    <w:rsid w:val="00E91F87"/>
    <w:rsid w:val="00E92007"/>
    <w:rsid w:val="00E9208B"/>
    <w:rsid w:val="00E92228"/>
    <w:rsid w:val="00E92327"/>
    <w:rsid w:val="00E92EA7"/>
    <w:rsid w:val="00E93D3B"/>
    <w:rsid w:val="00E93EDE"/>
    <w:rsid w:val="00E93FEF"/>
    <w:rsid w:val="00E9409A"/>
    <w:rsid w:val="00E947CB"/>
    <w:rsid w:val="00E94B40"/>
    <w:rsid w:val="00E95DD0"/>
    <w:rsid w:val="00E96FE3"/>
    <w:rsid w:val="00E97622"/>
    <w:rsid w:val="00E97827"/>
    <w:rsid w:val="00E97EAE"/>
    <w:rsid w:val="00E97F74"/>
    <w:rsid w:val="00EA002F"/>
    <w:rsid w:val="00EA0C96"/>
    <w:rsid w:val="00EA0D46"/>
    <w:rsid w:val="00EA125C"/>
    <w:rsid w:val="00EA170C"/>
    <w:rsid w:val="00EA1A61"/>
    <w:rsid w:val="00EA1E8C"/>
    <w:rsid w:val="00EA2040"/>
    <w:rsid w:val="00EA2670"/>
    <w:rsid w:val="00EA3B39"/>
    <w:rsid w:val="00EA3F97"/>
    <w:rsid w:val="00EA43A5"/>
    <w:rsid w:val="00EA48AD"/>
    <w:rsid w:val="00EA4EC5"/>
    <w:rsid w:val="00EA4F57"/>
    <w:rsid w:val="00EA5101"/>
    <w:rsid w:val="00EA5414"/>
    <w:rsid w:val="00EA54A5"/>
    <w:rsid w:val="00EA5526"/>
    <w:rsid w:val="00EA6250"/>
    <w:rsid w:val="00EA62B3"/>
    <w:rsid w:val="00EA6541"/>
    <w:rsid w:val="00EA6A7F"/>
    <w:rsid w:val="00EA6C2A"/>
    <w:rsid w:val="00EA6E7B"/>
    <w:rsid w:val="00EA6F8A"/>
    <w:rsid w:val="00EB087C"/>
    <w:rsid w:val="00EB0FCE"/>
    <w:rsid w:val="00EB1067"/>
    <w:rsid w:val="00EB10D5"/>
    <w:rsid w:val="00EB11F2"/>
    <w:rsid w:val="00EB12CC"/>
    <w:rsid w:val="00EB294D"/>
    <w:rsid w:val="00EB2C43"/>
    <w:rsid w:val="00EB3250"/>
    <w:rsid w:val="00EB369D"/>
    <w:rsid w:val="00EB39C2"/>
    <w:rsid w:val="00EB4A6E"/>
    <w:rsid w:val="00EB54AF"/>
    <w:rsid w:val="00EB54B8"/>
    <w:rsid w:val="00EB59B5"/>
    <w:rsid w:val="00EB6530"/>
    <w:rsid w:val="00EB67FF"/>
    <w:rsid w:val="00EB7165"/>
    <w:rsid w:val="00EB77A1"/>
    <w:rsid w:val="00EC0226"/>
    <w:rsid w:val="00EC0312"/>
    <w:rsid w:val="00EC06E9"/>
    <w:rsid w:val="00EC0CD0"/>
    <w:rsid w:val="00EC1199"/>
    <w:rsid w:val="00EC1D3E"/>
    <w:rsid w:val="00EC1FCD"/>
    <w:rsid w:val="00EC2BEF"/>
    <w:rsid w:val="00EC2C65"/>
    <w:rsid w:val="00EC3468"/>
    <w:rsid w:val="00EC4062"/>
    <w:rsid w:val="00EC42C6"/>
    <w:rsid w:val="00EC451A"/>
    <w:rsid w:val="00EC454C"/>
    <w:rsid w:val="00EC4A3C"/>
    <w:rsid w:val="00EC5123"/>
    <w:rsid w:val="00EC52B4"/>
    <w:rsid w:val="00EC542B"/>
    <w:rsid w:val="00EC5584"/>
    <w:rsid w:val="00EC56C9"/>
    <w:rsid w:val="00EC5C6E"/>
    <w:rsid w:val="00EC5C88"/>
    <w:rsid w:val="00EC5DF7"/>
    <w:rsid w:val="00EC6F2E"/>
    <w:rsid w:val="00ED02D4"/>
    <w:rsid w:val="00ED0354"/>
    <w:rsid w:val="00ED03F4"/>
    <w:rsid w:val="00ED0987"/>
    <w:rsid w:val="00ED1B91"/>
    <w:rsid w:val="00ED1F7F"/>
    <w:rsid w:val="00ED2057"/>
    <w:rsid w:val="00ED20D5"/>
    <w:rsid w:val="00ED243F"/>
    <w:rsid w:val="00ED24A0"/>
    <w:rsid w:val="00ED34D0"/>
    <w:rsid w:val="00ED372B"/>
    <w:rsid w:val="00ED3884"/>
    <w:rsid w:val="00ED3F93"/>
    <w:rsid w:val="00ED44F0"/>
    <w:rsid w:val="00ED496E"/>
    <w:rsid w:val="00ED4A45"/>
    <w:rsid w:val="00ED544B"/>
    <w:rsid w:val="00ED593E"/>
    <w:rsid w:val="00ED651E"/>
    <w:rsid w:val="00ED6C41"/>
    <w:rsid w:val="00ED6C8F"/>
    <w:rsid w:val="00ED7092"/>
    <w:rsid w:val="00ED7406"/>
    <w:rsid w:val="00ED7532"/>
    <w:rsid w:val="00ED7680"/>
    <w:rsid w:val="00ED769B"/>
    <w:rsid w:val="00EE04FA"/>
    <w:rsid w:val="00EE068E"/>
    <w:rsid w:val="00EE08A5"/>
    <w:rsid w:val="00EE0ACC"/>
    <w:rsid w:val="00EE0B54"/>
    <w:rsid w:val="00EE0F8D"/>
    <w:rsid w:val="00EE1304"/>
    <w:rsid w:val="00EE1695"/>
    <w:rsid w:val="00EE16EB"/>
    <w:rsid w:val="00EE1AE4"/>
    <w:rsid w:val="00EE1E4B"/>
    <w:rsid w:val="00EE1FA4"/>
    <w:rsid w:val="00EE32EE"/>
    <w:rsid w:val="00EE38A0"/>
    <w:rsid w:val="00EE3BC6"/>
    <w:rsid w:val="00EE465C"/>
    <w:rsid w:val="00EE4CFB"/>
    <w:rsid w:val="00EE5646"/>
    <w:rsid w:val="00EE56E0"/>
    <w:rsid w:val="00EE615C"/>
    <w:rsid w:val="00EE675C"/>
    <w:rsid w:val="00EE6965"/>
    <w:rsid w:val="00EE69F2"/>
    <w:rsid w:val="00EE7B9D"/>
    <w:rsid w:val="00EE7E00"/>
    <w:rsid w:val="00EF012A"/>
    <w:rsid w:val="00EF05F8"/>
    <w:rsid w:val="00EF09B1"/>
    <w:rsid w:val="00EF0AE7"/>
    <w:rsid w:val="00EF234A"/>
    <w:rsid w:val="00EF240D"/>
    <w:rsid w:val="00EF300A"/>
    <w:rsid w:val="00EF31F6"/>
    <w:rsid w:val="00EF5B3B"/>
    <w:rsid w:val="00EF5B47"/>
    <w:rsid w:val="00EF5F3E"/>
    <w:rsid w:val="00EF5FAB"/>
    <w:rsid w:val="00EF65BF"/>
    <w:rsid w:val="00EF6CD5"/>
    <w:rsid w:val="00EF6EC0"/>
    <w:rsid w:val="00EF6FDC"/>
    <w:rsid w:val="00EF7785"/>
    <w:rsid w:val="00EF7A40"/>
    <w:rsid w:val="00EF7E4B"/>
    <w:rsid w:val="00F00249"/>
    <w:rsid w:val="00F002DA"/>
    <w:rsid w:val="00F00953"/>
    <w:rsid w:val="00F00AD6"/>
    <w:rsid w:val="00F00AF2"/>
    <w:rsid w:val="00F00EAB"/>
    <w:rsid w:val="00F00ECC"/>
    <w:rsid w:val="00F00FBA"/>
    <w:rsid w:val="00F0107F"/>
    <w:rsid w:val="00F015C8"/>
    <w:rsid w:val="00F01A21"/>
    <w:rsid w:val="00F01C5D"/>
    <w:rsid w:val="00F01F5A"/>
    <w:rsid w:val="00F02268"/>
    <w:rsid w:val="00F0284D"/>
    <w:rsid w:val="00F02CEF"/>
    <w:rsid w:val="00F02D7B"/>
    <w:rsid w:val="00F031DC"/>
    <w:rsid w:val="00F03A74"/>
    <w:rsid w:val="00F05300"/>
    <w:rsid w:val="00F05832"/>
    <w:rsid w:val="00F05CC6"/>
    <w:rsid w:val="00F064B6"/>
    <w:rsid w:val="00F064E9"/>
    <w:rsid w:val="00F0663E"/>
    <w:rsid w:val="00F06C7A"/>
    <w:rsid w:val="00F07633"/>
    <w:rsid w:val="00F101BB"/>
    <w:rsid w:val="00F1091E"/>
    <w:rsid w:val="00F1107C"/>
    <w:rsid w:val="00F11DBD"/>
    <w:rsid w:val="00F12405"/>
    <w:rsid w:val="00F12B39"/>
    <w:rsid w:val="00F1319E"/>
    <w:rsid w:val="00F133F2"/>
    <w:rsid w:val="00F1346D"/>
    <w:rsid w:val="00F1347F"/>
    <w:rsid w:val="00F13AB9"/>
    <w:rsid w:val="00F14603"/>
    <w:rsid w:val="00F14E84"/>
    <w:rsid w:val="00F15491"/>
    <w:rsid w:val="00F15691"/>
    <w:rsid w:val="00F161B6"/>
    <w:rsid w:val="00F164E7"/>
    <w:rsid w:val="00F16A18"/>
    <w:rsid w:val="00F16C40"/>
    <w:rsid w:val="00F17500"/>
    <w:rsid w:val="00F17590"/>
    <w:rsid w:val="00F17DAA"/>
    <w:rsid w:val="00F205E9"/>
    <w:rsid w:val="00F20788"/>
    <w:rsid w:val="00F2098A"/>
    <w:rsid w:val="00F22245"/>
    <w:rsid w:val="00F22444"/>
    <w:rsid w:val="00F229FE"/>
    <w:rsid w:val="00F23015"/>
    <w:rsid w:val="00F23054"/>
    <w:rsid w:val="00F239A3"/>
    <w:rsid w:val="00F24652"/>
    <w:rsid w:val="00F247C4"/>
    <w:rsid w:val="00F253A2"/>
    <w:rsid w:val="00F2562D"/>
    <w:rsid w:val="00F25E7F"/>
    <w:rsid w:val="00F26D3D"/>
    <w:rsid w:val="00F272C8"/>
    <w:rsid w:val="00F2743E"/>
    <w:rsid w:val="00F30772"/>
    <w:rsid w:val="00F30B48"/>
    <w:rsid w:val="00F313DB"/>
    <w:rsid w:val="00F315BB"/>
    <w:rsid w:val="00F320C7"/>
    <w:rsid w:val="00F320DB"/>
    <w:rsid w:val="00F3226D"/>
    <w:rsid w:val="00F3261E"/>
    <w:rsid w:val="00F32A2D"/>
    <w:rsid w:val="00F32C50"/>
    <w:rsid w:val="00F32E07"/>
    <w:rsid w:val="00F3345E"/>
    <w:rsid w:val="00F3384C"/>
    <w:rsid w:val="00F339EF"/>
    <w:rsid w:val="00F341C5"/>
    <w:rsid w:val="00F345E5"/>
    <w:rsid w:val="00F34964"/>
    <w:rsid w:val="00F34DA5"/>
    <w:rsid w:val="00F34E4C"/>
    <w:rsid w:val="00F35079"/>
    <w:rsid w:val="00F35F1A"/>
    <w:rsid w:val="00F36846"/>
    <w:rsid w:val="00F36869"/>
    <w:rsid w:val="00F36FEE"/>
    <w:rsid w:val="00F3764C"/>
    <w:rsid w:val="00F37719"/>
    <w:rsid w:val="00F378EB"/>
    <w:rsid w:val="00F37FD9"/>
    <w:rsid w:val="00F40A05"/>
    <w:rsid w:val="00F40D68"/>
    <w:rsid w:val="00F4148C"/>
    <w:rsid w:val="00F414F3"/>
    <w:rsid w:val="00F41D6B"/>
    <w:rsid w:val="00F42094"/>
    <w:rsid w:val="00F42916"/>
    <w:rsid w:val="00F42A3D"/>
    <w:rsid w:val="00F42BC6"/>
    <w:rsid w:val="00F43794"/>
    <w:rsid w:val="00F43827"/>
    <w:rsid w:val="00F43F5D"/>
    <w:rsid w:val="00F443B9"/>
    <w:rsid w:val="00F448E2"/>
    <w:rsid w:val="00F44B20"/>
    <w:rsid w:val="00F44D28"/>
    <w:rsid w:val="00F44F75"/>
    <w:rsid w:val="00F45BE3"/>
    <w:rsid w:val="00F46577"/>
    <w:rsid w:val="00F466A4"/>
    <w:rsid w:val="00F467AA"/>
    <w:rsid w:val="00F46BC3"/>
    <w:rsid w:val="00F4783E"/>
    <w:rsid w:val="00F50EEB"/>
    <w:rsid w:val="00F5185D"/>
    <w:rsid w:val="00F51C5B"/>
    <w:rsid w:val="00F5268E"/>
    <w:rsid w:val="00F52AF4"/>
    <w:rsid w:val="00F5336D"/>
    <w:rsid w:val="00F53D93"/>
    <w:rsid w:val="00F544F3"/>
    <w:rsid w:val="00F55B3A"/>
    <w:rsid w:val="00F56170"/>
    <w:rsid w:val="00F5623A"/>
    <w:rsid w:val="00F564A4"/>
    <w:rsid w:val="00F5705D"/>
    <w:rsid w:val="00F573E7"/>
    <w:rsid w:val="00F57721"/>
    <w:rsid w:val="00F60C89"/>
    <w:rsid w:val="00F60DF7"/>
    <w:rsid w:val="00F62174"/>
    <w:rsid w:val="00F62244"/>
    <w:rsid w:val="00F622FE"/>
    <w:rsid w:val="00F624F5"/>
    <w:rsid w:val="00F62989"/>
    <w:rsid w:val="00F62A6F"/>
    <w:rsid w:val="00F62B8B"/>
    <w:rsid w:val="00F6382F"/>
    <w:rsid w:val="00F63972"/>
    <w:rsid w:val="00F63BD5"/>
    <w:rsid w:val="00F645D9"/>
    <w:rsid w:val="00F64BC6"/>
    <w:rsid w:val="00F64D45"/>
    <w:rsid w:val="00F65710"/>
    <w:rsid w:val="00F65D35"/>
    <w:rsid w:val="00F66022"/>
    <w:rsid w:val="00F66BE0"/>
    <w:rsid w:val="00F66CAD"/>
    <w:rsid w:val="00F66E8A"/>
    <w:rsid w:val="00F677E5"/>
    <w:rsid w:val="00F67D1A"/>
    <w:rsid w:val="00F70645"/>
    <w:rsid w:val="00F70FEE"/>
    <w:rsid w:val="00F715B6"/>
    <w:rsid w:val="00F7171F"/>
    <w:rsid w:val="00F71C05"/>
    <w:rsid w:val="00F721EF"/>
    <w:rsid w:val="00F721FA"/>
    <w:rsid w:val="00F7224F"/>
    <w:rsid w:val="00F72C11"/>
    <w:rsid w:val="00F72E18"/>
    <w:rsid w:val="00F737A7"/>
    <w:rsid w:val="00F745E3"/>
    <w:rsid w:val="00F749A3"/>
    <w:rsid w:val="00F749BE"/>
    <w:rsid w:val="00F74FF3"/>
    <w:rsid w:val="00F755AF"/>
    <w:rsid w:val="00F75966"/>
    <w:rsid w:val="00F75CDA"/>
    <w:rsid w:val="00F76077"/>
    <w:rsid w:val="00F76358"/>
    <w:rsid w:val="00F7644F"/>
    <w:rsid w:val="00F771AA"/>
    <w:rsid w:val="00F772DD"/>
    <w:rsid w:val="00F776E6"/>
    <w:rsid w:val="00F7796B"/>
    <w:rsid w:val="00F779CD"/>
    <w:rsid w:val="00F77CA6"/>
    <w:rsid w:val="00F80691"/>
    <w:rsid w:val="00F80740"/>
    <w:rsid w:val="00F81515"/>
    <w:rsid w:val="00F815F1"/>
    <w:rsid w:val="00F81992"/>
    <w:rsid w:val="00F82A4C"/>
    <w:rsid w:val="00F83035"/>
    <w:rsid w:val="00F8345B"/>
    <w:rsid w:val="00F835CE"/>
    <w:rsid w:val="00F837AD"/>
    <w:rsid w:val="00F8381C"/>
    <w:rsid w:val="00F83AD8"/>
    <w:rsid w:val="00F844F8"/>
    <w:rsid w:val="00F84EAC"/>
    <w:rsid w:val="00F8533D"/>
    <w:rsid w:val="00F85354"/>
    <w:rsid w:val="00F8612F"/>
    <w:rsid w:val="00F870A9"/>
    <w:rsid w:val="00F876C9"/>
    <w:rsid w:val="00F90130"/>
    <w:rsid w:val="00F904F6"/>
    <w:rsid w:val="00F907C4"/>
    <w:rsid w:val="00F90CD1"/>
    <w:rsid w:val="00F90F2C"/>
    <w:rsid w:val="00F90FC8"/>
    <w:rsid w:val="00F91B2E"/>
    <w:rsid w:val="00F91B57"/>
    <w:rsid w:val="00F91B67"/>
    <w:rsid w:val="00F91E4C"/>
    <w:rsid w:val="00F92167"/>
    <w:rsid w:val="00F92634"/>
    <w:rsid w:val="00F92BF7"/>
    <w:rsid w:val="00F932F8"/>
    <w:rsid w:val="00F94633"/>
    <w:rsid w:val="00F94830"/>
    <w:rsid w:val="00F94A43"/>
    <w:rsid w:val="00F94C0E"/>
    <w:rsid w:val="00F94C11"/>
    <w:rsid w:val="00F94C82"/>
    <w:rsid w:val="00F94D70"/>
    <w:rsid w:val="00F95007"/>
    <w:rsid w:val="00F95778"/>
    <w:rsid w:val="00F95AFA"/>
    <w:rsid w:val="00F967D6"/>
    <w:rsid w:val="00F96895"/>
    <w:rsid w:val="00FA01AF"/>
    <w:rsid w:val="00FA02EE"/>
    <w:rsid w:val="00FA0B55"/>
    <w:rsid w:val="00FA10CD"/>
    <w:rsid w:val="00FA1803"/>
    <w:rsid w:val="00FA1A44"/>
    <w:rsid w:val="00FA1A8A"/>
    <w:rsid w:val="00FA1E51"/>
    <w:rsid w:val="00FA325A"/>
    <w:rsid w:val="00FA35AC"/>
    <w:rsid w:val="00FA379A"/>
    <w:rsid w:val="00FA3931"/>
    <w:rsid w:val="00FA3C12"/>
    <w:rsid w:val="00FA3EA5"/>
    <w:rsid w:val="00FA4266"/>
    <w:rsid w:val="00FA42E3"/>
    <w:rsid w:val="00FA43E3"/>
    <w:rsid w:val="00FA46E9"/>
    <w:rsid w:val="00FA471B"/>
    <w:rsid w:val="00FA4B05"/>
    <w:rsid w:val="00FA52C5"/>
    <w:rsid w:val="00FA5D97"/>
    <w:rsid w:val="00FA5EB3"/>
    <w:rsid w:val="00FA5F93"/>
    <w:rsid w:val="00FA66E6"/>
    <w:rsid w:val="00FA6CF0"/>
    <w:rsid w:val="00FA7C1C"/>
    <w:rsid w:val="00FA7E63"/>
    <w:rsid w:val="00FB0597"/>
    <w:rsid w:val="00FB0659"/>
    <w:rsid w:val="00FB1E3D"/>
    <w:rsid w:val="00FB2089"/>
    <w:rsid w:val="00FB2C46"/>
    <w:rsid w:val="00FB3631"/>
    <w:rsid w:val="00FB3A38"/>
    <w:rsid w:val="00FB3F02"/>
    <w:rsid w:val="00FB4426"/>
    <w:rsid w:val="00FB46D9"/>
    <w:rsid w:val="00FB4928"/>
    <w:rsid w:val="00FB5BC2"/>
    <w:rsid w:val="00FB6197"/>
    <w:rsid w:val="00FB6852"/>
    <w:rsid w:val="00FB6A09"/>
    <w:rsid w:val="00FB7415"/>
    <w:rsid w:val="00FB77BE"/>
    <w:rsid w:val="00FB7804"/>
    <w:rsid w:val="00FC02EE"/>
    <w:rsid w:val="00FC0D04"/>
    <w:rsid w:val="00FC107B"/>
    <w:rsid w:val="00FC1812"/>
    <w:rsid w:val="00FC1CCC"/>
    <w:rsid w:val="00FC1F09"/>
    <w:rsid w:val="00FC22BD"/>
    <w:rsid w:val="00FC230D"/>
    <w:rsid w:val="00FC2A44"/>
    <w:rsid w:val="00FC3061"/>
    <w:rsid w:val="00FC34CD"/>
    <w:rsid w:val="00FC377E"/>
    <w:rsid w:val="00FC4BD9"/>
    <w:rsid w:val="00FC5890"/>
    <w:rsid w:val="00FC5C9A"/>
    <w:rsid w:val="00FC60AB"/>
    <w:rsid w:val="00FC6382"/>
    <w:rsid w:val="00FC65C9"/>
    <w:rsid w:val="00FC687D"/>
    <w:rsid w:val="00FC6F9B"/>
    <w:rsid w:val="00FC71C8"/>
    <w:rsid w:val="00FC7259"/>
    <w:rsid w:val="00FC7445"/>
    <w:rsid w:val="00FC7CF5"/>
    <w:rsid w:val="00FD0780"/>
    <w:rsid w:val="00FD087F"/>
    <w:rsid w:val="00FD0908"/>
    <w:rsid w:val="00FD0979"/>
    <w:rsid w:val="00FD0DFC"/>
    <w:rsid w:val="00FD1035"/>
    <w:rsid w:val="00FD1A98"/>
    <w:rsid w:val="00FD23C8"/>
    <w:rsid w:val="00FD2B1D"/>
    <w:rsid w:val="00FD2E96"/>
    <w:rsid w:val="00FD423D"/>
    <w:rsid w:val="00FD474D"/>
    <w:rsid w:val="00FD4FF4"/>
    <w:rsid w:val="00FD5153"/>
    <w:rsid w:val="00FD5353"/>
    <w:rsid w:val="00FD551C"/>
    <w:rsid w:val="00FD5A0A"/>
    <w:rsid w:val="00FD6395"/>
    <w:rsid w:val="00FD63D8"/>
    <w:rsid w:val="00FD6AFB"/>
    <w:rsid w:val="00FD6C1B"/>
    <w:rsid w:val="00FD6FA5"/>
    <w:rsid w:val="00FD7088"/>
    <w:rsid w:val="00FD7106"/>
    <w:rsid w:val="00FD7138"/>
    <w:rsid w:val="00FD7668"/>
    <w:rsid w:val="00FD77C7"/>
    <w:rsid w:val="00FD7D29"/>
    <w:rsid w:val="00FE0767"/>
    <w:rsid w:val="00FE1132"/>
    <w:rsid w:val="00FE113B"/>
    <w:rsid w:val="00FE1354"/>
    <w:rsid w:val="00FE15D6"/>
    <w:rsid w:val="00FE164D"/>
    <w:rsid w:val="00FE1DCA"/>
    <w:rsid w:val="00FE1ED5"/>
    <w:rsid w:val="00FE292D"/>
    <w:rsid w:val="00FE2C47"/>
    <w:rsid w:val="00FE2D7D"/>
    <w:rsid w:val="00FE309B"/>
    <w:rsid w:val="00FE3363"/>
    <w:rsid w:val="00FE3BAD"/>
    <w:rsid w:val="00FE3F35"/>
    <w:rsid w:val="00FE4068"/>
    <w:rsid w:val="00FE40F3"/>
    <w:rsid w:val="00FE4254"/>
    <w:rsid w:val="00FE500F"/>
    <w:rsid w:val="00FE5BE4"/>
    <w:rsid w:val="00FE6128"/>
    <w:rsid w:val="00FE61FF"/>
    <w:rsid w:val="00FE643D"/>
    <w:rsid w:val="00FE68D4"/>
    <w:rsid w:val="00FE7125"/>
    <w:rsid w:val="00FE72B8"/>
    <w:rsid w:val="00FE7770"/>
    <w:rsid w:val="00FE78EB"/>
    <w:rsid w:val="00FE794C"/>
    <w:rsid w:val="00FF0719"/>
    <w:rsid w:val="00FF0BBB"/>
    <w:rsid w:val="00FF1461"/>
    <w:rsid w:val="00FF1A8B"/>
    <w:rsid w:val="00FF1CEF"/>
    <w:rsid w:val="00FF2249"/>
    <w:rsid w:val="00FF28A3"/>
    <w:rsid w:val="00FF2966"/>
    <w:rsid w:val="00FF313A"/>
    <w:rsid w:val="00FF3355"/>
    <w:rsid w:val="00FF335B"/>
    <w:rsid w:val="00FF4E33"/>
    <w:rsid w:val="00FF5247"/>
    <w:rsid w:val="00FF5C74"/>
    <w:rsid w:val="00FF5E57"/>
    <w:rsid w:val="00FF5FB4"/>
    <w:rsid w:val="00FF6B92"/>
    <w:rsid w:val="00FF6EF3"/>
    <w:rsid w:val="27050CF1"/>
    <w:rsid w:val="5D36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A38E39"/>
  <w15:docId w15:val="{A620E29D-F89D-4240-A594-16742477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Normal Indent" w:semiHidden="1" w:unhideWhenUsed="1"/>
    <w:lsdException w:name="footnote text" w:qFormat="1"/>
    <w:lsdException w:name="annotation text" w:semiHidden="1" w:qFormat="1"/>
    <w:lsdException w:name="head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qFormat="1"/>
    <w:lsdException w:name="Body Text First Indent 2" w:qFormat="1"/>
    <w:lsdException w:name="Note Heading" w:semiHidden="1" w:unhideWhenUsed="1"/>
    <w:lsdException w:name="Body Text Indent 2" w:qFormat="1"/>
    <w:lsdException w:name="Block Text" w:qFormat="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qFormat="1"/>
    <w:lsdException w:name="Intense Quote"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F29"/>
    <w:rPr>
      <w:sz w:val="24"/>
      <w:szCs w:val="24"/>
    </w:rPr>
  </w:style>
  <w:style w:type="paragraph" w:styleId="1">
    <w:name w:val="heading 1"/>
    <w:basedOn w:val="a0"/>
    <w:next w:val="a0"/>
    <w:link w:val="10"/>
    <w:qFormat/>
    <w:pPr>
      <w:keepNext/>
      <w:jc w:val="center"/>
      <w:outlineLvl w:val="0"/>
    </w:pPr>
    <w:rPr>
      <w:sz w:val="36"/>
    </w:rPr>
  </w:style>
  <w:style w:type="paragraph" w:styleId="2">
    <w:name w:val="heading 2"/>
    <w:basedOn w:val="a0"/>
    <w:next w:val="a0"/>
    <w:link w:val="20"/>
    <w:qFormat/>
    <w:pPr>
      <w:keepNext/>
      <w:outlineLvl w:val="1"/>
    </w:pPr>
    <w:rPr>
      <w:rFonts w:ascii="Arial CYR" w:hAnsi="Arial CYR"/>
      <w:b/>
      <w:bCs/>
      <w:sz w:val="20"/>
      <w:szCs w:val="20"/>
    </w:rPr>
  </w:style>
  <w:style w:type="paragraph" w:styleId="30">
    <w:name w:val="heading 3"/>
    <w:basedOn w:val="a0"/>
    <w:next w:val="a0"/>
    <w:link w:val="31"/>
    <w:qFormat/>
    <w:pPr>
      <w:keepNext/>
      <w:jc w:val="right"/>
      <w:outlineLvl w:val="2"/>
    </w:pPr>
    <w:rPr>
      <w:sz w:val="28"/>
    </w:rPr>
  </w:style>
  <w:style w:type="paragraph" w:styleId="4">
    <w:name w:val="heading 4"/>
    <w:basedOn w:val="a0"/>
    <w:next w:val="a0"/>
    <w:link w:val="40"/>
    <w:qFormat/>
    <w:pPr>
      <w:keepNext/>
      <w:jc w:val="center"/>
      <w:outlineLvl w:val="3"/>
    </w:pPr>
    <w:rPr>
      <w:sz w:val="28"/>
    </w:rPr>
  </w:style>
  <w:style w:type="paragraph" w:styleId="5">
    <w:name w:val="heading 5"/>
    <w:basedOn w:val="a0"/>
    <w:next w:val="a0"/>
    <w:link w:val="50"/>
    <w:qFormat/>
    <w:pPr>
      <w:keepNext/>
      <w:outlineLvl w:val="4"/>
    </w:pPr>
    <w:rPr>
      <w:b/>
      <w:sz w:val="18"/>
      <w:szCs w:val="20"/>
      <w:lang w:val="en-US"/>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keepNext/>
      <w:jc w:val="right"/>
      <w:outlineLvl w:val="7"/>
    </w:pPr>
    <w:rPr>
      <w:color w:val="000000"/>
      <w:sz w:val="28"/>
      <w:szCs w:val="20"/>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qFormat/>
    <w:rPr>
      <w:color w:val="800080"/>
      <w:u w:val="single"/>
    </w:rPr>
  </w:style>
  <w:style w:type="character" w:styleId="a5">
    <w:name w:val="annotation reference"/>
    <w:semiHidden/>
    <w:qFormat/>
    <w:rPr>
      <w:sz w:val="16"/>
      <w:szCs w:val="16"/>
    </w:rPr>
  </w:style>
  <w:style w:type="character" w:styleId="a6">
    <w:name w:val="endnote reference"/>
    <w:basedOn w:val="a1"/>
    <w:rPr>
      <w:vertAlign w:val="superscript"/>
    </w:rPr>
  </w:style>
  <w:style w:type="character" w:styleId="a7">
    <w:name w:val="Emphasis"/>
    <w:qFormat/>
    <w:rPr>
      <w:i/>
      <w:iCs/>
    </w:rPr>
  </w:style>
  <w:style w:type="character" w:styleId="a8">
    <w:name w:val="Hyperlink"/>
    <w:uiPriority w:val="99"/>
    <w:rPr>
      <w:b/>
      <w:bCs/>
      <w:color w:val="339900"/>
      <w:u w:val="none"/>
    </w:rPr>
  </w:style>
  <w:style w:type="character" w:styleId="a9">
    <w:name w:val="page number"/>
    <w:basedOn w:val="a1"/>
  </w:style>
  <w:style w:type="character" w:styleId="aa">
    <w:name w:val="line number"/>
  </w:style>
  <w:style w:type="character" w:styleId="ab">
    <w:name w:val="Strong"/>
    <w:uiPriority w:val="22"/>
    <w:qFormat/>
    <w:rPr>
      <w:b/>
      <w:bCs/>
    </w:rPr>
  </w:style>
  <w:style w:type="paragraph" w:styleId="ac">
    <w:name w:val="Balloon Text"/>
    <w:basedOn w:val="a0"/>
    <w:link w:val="ad"/>
    <w:qFormat/>
    <w:rPr>
      <w:rFonts w:ascii="Tahoma" w:hAnsi="Tahoma"/>
      <w:sz w:val="16"/>
      <w:szCs w:val="16"/>
    </w:rPr>
  </w:style>
  <w:style w:type="paragraph" w:styleId="21">
    <w:name w:val="Body Text 2"/>
    <w:basedOn w:val="a0"/>
    <w:link w:val="22"/>
    <w:pPr>
      <w:spacing w:after="120" w:line="480" w:lineRule="auto"/>
    </w:pPr>
  </w:style>
  <w:style w:type="paragraph" w:styleId="ae">
    <w:name w:val="Plain Text"/>
    <w:basedOn w:val="a0"/>
    <w:link w:val="af"/>
    <w:uiPriority w:val="99"/>
    <w:qFormat/>
    <w:rPr>
      <w:rFonts w:ascii="Courier New" w:hAnsi="Courier New"/>
      <w:sz w:val="20"/>
      <w:szCs w:val="20"/>
    </w:rPr>
  </w:style>
  <w:style w:type="paragraph" w:styleId="32">
    <w:name w:val="Body Text Indent 3"/>
    <w:basedOn w:val="a0"/>
    <w:link w:val="33"/>
    <w:pPr>
      <w:spacing w:after="120"/>
      <w:ind w:left="283"/>
    </w:pPr>
    <w:rPr>
      <w:sz w:val="16"/>
      <w:szCs w:val="16"/>
    </w:rPr>
  </w:style>
  <w:style w:type="paragraph" w:styleId="af0">
    <w:name w:val="endnote text"/>
    <w:basedOn w:val="a0"/>
    <w:link w:val="af1"/>
    <w:rPr>
      <w:sz w:val="20"/>
      <w:szCs w:val="20"/>
    </w:rPr>
  </w:style>
  <w:style w:type="paragraph" w:styleId="af2">
    <w:name w:val="caption"/>
    <w:basedOn w:val="a0"/>
    <w:next w:val="a0"/>
    <w:qFormat/>
    <w:pPr>
      <w:jc w:val="right"/>
    </w:pPr>
    <w:rPr>
      <w:sz w:val="28"/>
      <w:szCs w:val="22"/>
    </w:rPr>
  </w:style>
  <w:style w:type="paragraph" w:styleId="af3">
    <w:name w:val="annotation text"/>
    <w:basedOn w:val="a0"/>
    <w:link w:val="af4"/>
    <w:semiHidden/>
    <w:qFormat/>
    <w:rPr>
      <w:sz w:val="20"/>
      <w:szCs w:val="20"/>
    </w:rPr>
  </w:style>
  <w:style w:type="paragraph" w:styleId="af5">
    <w:name w:val="annotation subject"/>
    <w:basedOn w:val="af3"/>
    <w:next w:val="af3"/>
    <w:qFormat/>
    <w:rPr>
      <w:b/>
      <w:bCs/>
    </w:rPr>
  </w:style>
  <w:style w:type="paragraph" w:styleId="af6">
    <w:name w:val="Document Map"/>
    <w:basedOn w:val="a0"/>
    <w:link w:val="af7"/>
    <w:semiHidden/>
    <w:qFormat/>
    <w:rPr>
      <w:rFonts w:ascii="Tahoma" w:hAnsi="Tahoma"/>
      <w:sz w:val="16"/>
      <w:szCs w:val="16"/>
    </w:rPr>
  </w:style>
  <w:style w:type="paragraph" w:styleId="af8">
    <w:name w:val="footnote text"/>
    <w:basedOn w:val="a0"/>
    <w:link w:val="af9"/>
    <w:qFormat/>
    <w:rPr>
      <w:sz w:val="20"/>
      <w:szCs w:val="20"/>
    </w:rPr>
  </w:style>
  <w:style w:type="paragraph" w:styleId="81">
    <w:name w:val="toc 8"/>
    <w:basedOn w:val="a0"/>
    <w:next w:val="a0"/>
    <w:pPr>
      <w:ind w:left="1680"/>
    </w:pPr>
    <w:rPr>
      <w:rFonts w:ascii="Calibri" w:hAnsi="Calibri" w:cs="Calibri"/>
      <w:sz w:val="18"/>
      <w:szCs w:val="18"/>
    </w:rPr>
  </w:style>
  <w:style w:type="paragraph" w:styleId="afa">
    <w:name w:val="header"/>
    <w:basedOn w:val="a0"/>
    <w:link w:val="afb"/>
    <w:uiPriority w:val="99"/>
    <w:pPr>
      <w:tabs>
        <w:tab w:val="center" w:pos="4677"/>
        <w:tab w:val="right" w:pos="9355"/>
      </w:tabs>
    </w:pPr>
  </w:style>
  <w:style w:type="paragraph" w:styleId="91">
    <w:name w:val="toc 9"/>
    <w:basedOn w:val="a0"/>
    <w:next w:val="a0"/>
    <w:pPr>
      <w:ind w:left="1920"/>
    </w:pPr>
    <w:rPr>
      <w:rFonts w:ascii="Calibri" w:hAnsi="Calibri" w:cs="Calibri"/>
      <w:sz w:val="18"/>
      <w:szCs w:val="18"/>
    </w:rPr>
  </w:style>
  <w:style w:type="paragraph" w:styleId="71">
    <w:name w:val="toc 7"/>
    <w:basedOn w:val="a0"/>
    <w:next w:val="a0"/>
    <w:pPr>
      <w:ind w:left="1440"/>
    </w:pPr>
    <w:rPr>
      <w:rFonts w:ascii="Calibri" w:hAnsi="Calibri" w:cs="Calibri"/>
      <w:sz w:val="18"/>
      <w:szCs w:val="18"/>
    </w:rPr>
  </w:style>
  <w:style w:type="paragraph" w:styleId="afc">
    <w:name w:val="Body Text"/>
    <w:basedOn w:val="a0"/>
    <w:link w:val="afd"/>
    <w:qFormat/>
    <w:pPr>
      <w:spacing w:after="120"/>
    </w:pPr>
  </w:style>
  <w:style w:type="paragraph" w:styleId="11">
    <w:name w:val="toc 1"/>
    <w:basedOn w:val="a0"/>
    <w:next w:val="a0"/>
    <w:uiPriority w:val="39"/>
    <w:qFormat/>
    <w:pPr>
      <w:spacing w:before="120" w:after="120"/>
    </w:pPr>
    <w:rPr>
      <w:rFonts w:ascii="Calibri" w:hAnsi="Calibri" w:cs="Calibri"/>
      <w:b/>
      <w:bCs/>
      <w:caps/>
      <w:sz w:val="20"/>
      <w:szCs w:val="20"/>
    </w:rPr>
  </w:style>
  <w:style w:type="paragraph" w:styleId="61">
    <w:name w:val="toc 6"/>
    <w:basedOn w:val="a0"/>
    <w:next w:val="a0"/>
    <w:pPr>
      <w:ind w:left="1200"/>
    </w:pPr>
    <w:rPr>
      <w:rFonts w:ascii="Calibri" w:hAnsi="Calibri" w:cs="Calibri"/>
      <w:sz w:val="18"/>
      <w:szCs w:val="18"/>
    </w:rPr>
  </w:style>
  <w:style w:type="paragraph" w:styleId="34">
    <w:name w:val="toc 3"/>
    <w:basedOn w:val="a0"/>
    <w:next w:val="a0"/>
    <w:uiPriority w:val="39"/>
    <w:qFormat/>
    <w:pPr>
      <w:ind w:left="480"/>
    </w:pPr>
    <w:rPr>
      <w:rFonts w:ascii="Calibri" w:hAnsi="Calibri" w:cs="Calibri"/>
      <w:i/>
      <w:iCs/>
      <w:sz w:val="20"/>
      <w:szCs w:val="20"/>
    </w:rPr>
  </w:style>
  <w:style w:type="paragraph" w:styleId="23">
    <w:name w:val="toc 2"/>
    <w:basedOn w:val="a0"/>
    <w:next w:val="a0"/>
    <w:uiPriority w:val="39"/>
    <w:qFormat/>
    <w:pPr>
      <w:ind w:left="240"/>
    </w:pPr>
    <w:rPr>
      <w:rFonts w:ascii="Calibri" w:hAnsi="Calibri" w:cs="Calibri"/>
      <w:smallCaps/>
      <w:sz w:val="20"/>
      <w:szCs w:val="20"/>
    </w:rPr>
  </w:style>
  <w:style w:type="paragraph" w:styleId="41">
    <w:name w:val="toc 4"/>
    <w:basedOn w:val="a0"/>
    <w:next w:val="a0"/>
    <w:pPr>
      <w:ind w:left="720"/>
    </w:pPr>
    <w:rPr>
      <w:rFonts w:ascii="Calibri" w:hAnsi="Calibri" w:cs="Calibri"/>
      <w:sz w:val="18"/>
      <w:szCs w:val="18"/>
    </w:rPr>
  </w:style>
  <w:style w:type="paragraph" w:styleId="51">
    <w:name w:val="toc 5"/>
    <w:basedOn w:val="a0"/>
    <w:next w:val="a0"/>
    <w:pPr>
      <w:ind w:left="960"/>
    </w:pPr>
    <w:rPr>
      <w:rFonts w:ascii="Calibri" w:hAnsi="Calibri" w:cs="Calibri"/>
      <w:sz w:val="18"/>
      <w:szCs w:val="18"/>
    </w:rPr>
  </w:style>
  <w:style w:type="paragraph" w:styleId="afe">
    <w:name w:val="Body Text First Indent"/>
    <w:basedOn w:val="afc"/>
    <w:link w:val="aff"/>
    <w:uiPriority w:val="99"/>
    <w:qFormat/>
    <w:pPr>
      <w:ind w:firstLine="210"/>
    </w:pPr>
  </w:style>
  <w:style w:type="paragraph" w:styleId="24">
    <w:name w:val="Body Text First Indent 2"/>
    <w:basedOn w:val="aff0"/>
    <w:link w:val="25"/>
    <w:qFormat/>
    <w:pPr>
      <w:ind w:firstLine="210"/>
    </w:pPr>
  </w:style>
  <w:style w:type="paragraph" w:styleId="aff0">
    <w:name w:val="Body Text Indent"/>
    <w:basedOn w:val="a0"/>
    <w:link w:val="aff1"/>
    <w:qFormat/>
    <w:pPr>
      <w:spacing w:after="120"/>
      <w:ind w:left="283"/>
    </w:pPr>
  </w:style>
  <w:style w:type="paragraph" w:styleId="aff2">
    <w:name w:val="List Bullet"/>
    <w:basedOn w:val="a0"/>
    <w:qFormat/>
    <w:pPr>
      <w:tabs>
        <w:tab w:val="left" w:pos="2858"/>
      </w:tabs>
      <w:ind w:left="2858" w:hanging="360"/>
    </w:pPr>
    <w:rPr>
      <w:szCs w:val="20"/>
    </w:rPr>
  </w:style>
  <w:style w:type="paragraph" w:styleId="26">
    <w:name w:val="List Bullet 2"/>
    <w:basedOn w:val="a0"/>
    <w:qFormat/>
    <w:pPr>
      <w:tabs>
        <w:tab w:val="left" w:pos="360"/>
      </w:tabs>
      <w:ind w:left="360" w:hanging="360"/>
    </w:pPr>
    <w:rPr>
      <w:szCs w:val="20"/>
    </w:rPr>
  </w:style>
  <w:style w:type="paragraph" w:styleId="3">
    <w:name w:val="List Bullet 3"/>
    <w:basedOn w:val="a0"/>
    <w:pPr>
      <w:numPr>
        <w:numId w:val="1"/>
      </w:numPr>
    </w:pPr>
  </w:style>
  <w:style w:type="paragraph" w:styleId="aff3">
    <w:name w:val="Title"/>
    <w:basedOn w:val="a0"/>
    <w:link w:val="aff4"/>
    <w:qFormat/>
    <w:pPr>
      <w:jc w:val="center"/>
    </w:pPr>
    <w:rPr>
      <w:b/>
      <w:bCs/>
      <w:sz w:val="32"/>
    </w:rPr>
  </w:style>
  <w:style w:type="paragraph" w:styleId="aff5">
    <w:name w:val="footer"/>
    <w:basedOn w:val="a0"/>
    <w:link w:val="aff6"/>
    <w:pPr>
      <w:tabs>
        <w:tab w:val="center" w:pos="4677"/>
        <w:tab w:val="right" w:pos="9355"/>
      </w:tabs>
    </w:pPr>
  </w:style>
  <w:style w:type="paragraph" w:styleId="a">
    <w:name w:val="List Number"/>
    <w:basedOn w:val="a0"/>
    <w:qFormat/>
    <w:pPr>
      <w:numPr>
        <w:numId w:val="2"/>
      </w:numPr>
    </w:pPr>
  </w:style>
  <w:style w:type="paragraph" w:styleId="aff7">
    <w:name w:val="List"/>
    <w:basedOn w:val="afc"/>
    <w:pPr>
      <w:spacing w:after="0"/>
      <w:jc w:val="center"/>
    </w:pPr>
    <w:rPr>
      <w:rFonts w:cs="Tahoma"/>
      <w:szCs w:val="20"/>
      <w:lang w:eastAsia="ar-SA"/>
    </w:rPr>
  </w:style>
  <w:style w:type="paragraph" w:styleId="aff8">
    <w:name w:val="Normal (Web)"/>
    <w:basedOn w:val="a0"/>
    <w:uiPriority w:val="99"/>
    <w:qFormat/>
    <w:pPr>
      <w:spacing w:before="100" w:beforeAutospacing="1" w:after="100" w:afterAutospacing="1"/>
    </w:pPr>
  </w:style>
  <w:style w:type="paragraph" w:styleId="35">
    <w:name w:val="Body Text 3"/>
    <w:basedOn w:val="a0"/>
    <w:link w:val="36"/>
    <w:pPr>
      <w:spacing w:after="120"/>
    </w:pPr>
    <w:rPr>
      <w:sz w:val="16"/>
      <w:szCs w:val="16"/>
    </w:rPr>
  </w:style>
  <w:style w:type="paragraph" w:styleId="27">
    <w:name w:val="Body Text Indent 2"/>
    <w:basedOn w:val="a0"/>
    <w:link w:val="28"/>
    <w:qFormat/>
    <w:pPr>
      <w:spacing w:after="120" w:line="480" w:lineRule="auto"/>
      <w:ind w:left="283"/>
    </w:pPr>
  </w:style>
  <w:style w:type="paragraph" w:styleId="aff9">
    <w:name w:val="Subtitle"/>
    <w:basedOn w:val="a0"/>
    <w:link w:val="affa"/>
    <w:qFormat/>
    <w:pPr>
      <w:jc w:val="both"/>
    </w:pPr>
    <w:rPr>
      <w:b/>
      <w:sz w:val="28"/>
      <w:szCs w:val="20"/>
    </w:rPr>
  </w:style>
  <w:style w:type="paragraph" w:styleId="29">
    <w:name w:val="List Continue 2"/>
    <w:basedOn w:val="a0"/>
    <w:pPr>
      <w:spacing w:after="120"/>
      <w:ind w:left="566"/>
    </w:pPr>
  </w:style>
  <w:style w:type="paragraph" w:styleId="2a">
    <w:name w:val="List 2"/>
    <w:basedOn w:val="a0"/>
    <w:qFormat/>
    <w:pPr>
      <w:ind w:left="566" w:hanging="283"/>
    </w:pPr>
  </w:style>
  <w:style w:type="paragraph" w:styleId="37">
    <w:name w:val="List 3"/>
    <w:basedOn w:val="a0"/>
    <w:qFormat/>
    <w:pPr>
      <w:ind w:left="849" w:hanging="283"/>
    </w:p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b">
    <w:name w:val="Block Text"/>
    <w:basedOn w:val="a0"/>
    <w:qFormat/>
    <w:pPr>
      <w:ind w:left="113" w:right="113"/>
    </w:pPr>
    <w:rPr>
      <w:sz w:val="18"/>
      <w:szCs w:val="20"/>
    </w:rPr>
  </w:style>
  <w:style w:type="table" w:styleId="affc">
    <w:name w:val="Table Theme"/>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Elegant"/>
    <w:basedOn w:val="a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10">
    <w:name w:val="Заголовок 1 Знак"/>
    <w:link w:val="1"/>
    <w:rPr>
      <w:sz w:val="36"/>
      <w:szCs w:val="24"/>
    </w:rPr>
  </w:style>
  <w:style w:type="character" w:customStyle="1" w:styleId="20">
    <w:name w:val="Заголовок 2 Знак"/>
    <w:link w:val="2"/>
    <w:qFormat/>
    <w:rPr>
      <w:rFonts w:ascii="Arial CYR" w:hAnsi="Arial CYR" w:cs="Arial CYR"/>
      <w:b/>
      <w:bCs/>
    </w:rPr>
  </w:style>
  <w:style w:type="character" w:customStyle="1" w:styleId="31">
    <w:name w:val="Заголовок 3 Знак"/>
    <w:link w:val="30"/>
    <w:qFormat/>
    <w:rPr>
      <w:sz w:val="28"/>
      <w:szCs w:val="24"/>
    </w:rPr>
  </w:style>
  <w:style w:type="character" w:customStyle="1" w:styleId="40">
    <w:name w:val="Заголовок 4 Знак"/>
    <w:link w:val="4"/>
    <w:rPr>
      <w:sz w:val="28"/>
      <w:szCs w:val="24"/>
    </w:rPr>
  </w:style>
  <w:style w:type="character" w:customStyle="1" w:styleId="50">
    <w:name w:val="Заголовок 5 Знак"/>
    <w:link w:val="5"/>
    <w:rPr>
      <w:b/>
      <w:sz w:val="18"/>
      <w:lang w:val="en-US"/>
    </w:rPr>
  </w:style>
  <w:style w:type="character" w:customStyle="1" w:styleId="60">
    <w:name w:val="Заголовок 6 Знак"/>
    <w:link w:val="6"/>
    <w:qFormat/>
    <w:rPr>
      <w:b/>
      <w:bCs/>
      <w:sz w:val="22"/>
      <w:szCs w:val="22"/>
    </w:rPr>
  </w:style>
  <w:style w:type="character" w:customStyle="1" w:styleId="70">
    <w:name w:val="Заголовок 7 Знак"/>
    <w:link w:val="7"/>
    <w:rPr>
      <w:sz w:val="24"/>
      <w:szCs w:val="24"/>
    </w:rPr>
  </w:style>
  <w:style w:type="character" w:customStyle="1" w:styleId="80">
    <w:name w:val="Заголовок 8 Знак"/>
    <w:link w:val="8"/>
    <w:rPr>
      <w:color w:val="000000"/>
      <w:sz w:val="28"/>
    </w:rPr>
  </w:style>
  <w:style w:type="character" w:customStyle="1" w:styleId="90">
    <w:name w:val="Заголовок 9 Знак"/>
    <w:link w:val="9"/>
    <w:rPr>
      <w:rFonts w:ascii="Arial" w:hAnsi="Arial" w:cs="Arial"/>
      <w:sz w:val="22"/>
      <w:szCs w:val="22"/>
    </w:rPr>
  </w:style>
  <w:style w:type="paragraph" w:customStyle="1" w:styleId="afff">
    <w:name w:val="Знак"/>
    <w:basedOn w:val="a0"/>
    <w:qFormat/>
    <w:pPr>
      <w:spacing w:before="100" w:beforeAutospacing="1" w:after="100" w:afterAutospacing="1"/>
      <w:jc w:val="both"/>
    </w:pPr>
    <w:rPr>
      <w:rFonts w:ascii="Tahoma" w:hAnsi="Tahoma"/>
      <w:sz w:val="20"/>
      <w:szCs w:val="20"/>
      <w:lang w:val="en-US" w:eastAsia="en-US"/>
    </w:rPr>
  </w:style>
  <w:style w:type="character" w:customStyle="1" w:styleId="28">
    <w:name w:val="Основной текст с отступом 2 Знак"/>
    <w:link w:val="27"/>
    <w:qFormat/>
    <w:rPr>
      <w:sz w:val="24"/>
      <w:szCs w:val="24"/>
    </w:rPr>
  </w:style>
  <w:style w:type="character" w:customStyle="1" w:styleId="aff4">
    <w:name w:val="Название Знак"/>
    <w:link w:val="aff3"/>
    <w:rPr>
      <w:b/>
      <w:bCs/>
      <w:sz w:val="32"/>
      <w:szCs w:val="24"/>
    </w:rPr>
  </w:style>
  <w:style w:type="paragraph" w:customStyle="1" w:styleId="txtpril">
    <w:name w:val="_txt_pril"/>
    <w:basedOn w:val="a0"/>
    <w:qFormat/>
    <w:pPr>
      <w:ind w:left="-57" w:right="-57"/>
      <w:jc w:val="center"/>
    </w:pPr>
    <w:rPr>
      <w:bCs/>
    </w:rPr>
  </w:style>
  <w:style w:type="character" w:customStyle="1" w:styleId="af">
    <w:name w:val="Текст Знак"/>
    <w:link w:val="ae"/>
    <w:uiPriority w:val="99"/>
    <w:rPr>
      <w:rFonts w:ascii="Courier New" w:hAnsi="Courier New" w:cs="Courier New"/>
    </w:rPr>
  </w:style>
  <w:style w:type="paragraph" w:customStyle="1" w:styleId="12">
    <w:name w:val="Обычный1"/>
    <w:qFormat/>
    <w:pPr>
      <w:widowControl w:val="0"/>
      <w:snapToGrid w:val="0"/>
      <w:spacing w:line="300" w:lineRule="auto"/>
      <w:ind w:left="40" w:right="1000"/>
      <w:jc w:val="both"/>
    </w:pPr>
    <w:rPr>
      <w:sz w:val="24"/>
    </w:rPr>
  </w:style>
  <w:style w:type="paragraph" w:customStyle="1" w:styleId="82">
    <w:name w:val="заголовок 8"/>
    <w:basedOn w:val="a0"/>
    <w:next w:val="a0"/>
    <w:pPr>
      <w:keepNext/>
      <w:autoSpaceDE w:val="0"/>
      <w:autoSpaceDN w:val="0"/>
      <w:outlineLvl w:val="7"/>
    </w:pPr>
    <w:rPr>
      <w:rFonts w:ascii="MS Sans Serif" w:hAnsi="MS Sans Serif"/>
    </w:rPr>
  </w:style>
  <w:style w:type="character" w:customStyle="1" w:styleId="aff1">
    <w:name w:val="Основной текст с отступом Знак"/>
    <w:link w:val="aff0"/>
    <w:rPr>
      <w:sz w:val="24"/>
      <w:szCs w:val="24"/>
    </w:rPr>
  </w:style>
  <w:style w:type="character" w:customStyle="1" w:styleId="afb">
    <w:name w:val="Верхний колонтитул Знак"/>
    <w:link w:val="afa"/>
    <w:uiPriority w:val="99"/>
    <w:rPr>
      <w:sz w:val="24"/>
      <w:szCs w:val="24"/>
    </w:rPr>
  </w:style>
  <w:style w:type="character" w:customStyle="1" w:styleId="aff6">
    <w:name w:val="Нижний колонтитул Знак"/>
    <w:link w:val="aff5"/>
    <w:rPr>
      <w:sz w:val="24"/>
      <w:szCs w:val="24"/>
    </w:rPr>
  </w:style>
  <w:style w:type="character" w:customStyle="1" w:styleId="afd">
    <w:name w:val="Основной текст Знак"/>
    <w:link w:val="afc"/>
    <w:rPr>
      <w:sz w:val="24"/>
      <w:szCs w:val="24"/>
    </w:rPr>
  </w:style>
  <w:style w:type="paragraph" w:customStyle="1" w:styleId="afff0">
    <w:name w:val="Краткий обратный адрес"/>
    <w:basedOn w:val="a0"/>
  </w:style>
  <w:style w:type="character" w:customStyle="1" w:styleId="22">
    <w:name w:val="Основной текст 2 Знак"/>
    <w:link w:val="21"/>
    <w:rPr>
      <w:sz w:val="24"/>
      <w:szCs w:val="24"/>
    </w:rPr>
  </w:style>
  <w:style w:type="character" w:customStyle="1" w:styleId="36">
    <w:name w:val="Основной текст 3 Знак"/>
    <w:link w:val="35"/>
    <w:rPr>
      <w:sz w:val="16"/>
      <w:szCs w:val="16"/>
    </w:rPr>
  </w:style>
  <w:style w:type="character" w:customStyle="1" w:styleId="33">
    <w:name w:val="Основной текст с отступом 3 Знак"/>
    <w:link w:val="32"/>
    <w:rPr>
      <w:sz w:val="16"/>
      <w:szCs w:val="16"/>
    </w:rPr>
  </w:style>
  <w:style w:type="character" w:customStyle="1" w:styleId="afff1">
    <w:name w:val="Гипертекстовая ссылка"/>
    <w:qFormat/>
    <w:rPr>
      <w:b/>
      <w:bCs/>
      <w:color w:val="008000"/>
      <w:szCs w:val="20"/>
      <w:u w:val="single"/>
    </w:rPr>
  </w:style>
  <w:style w:type="character" w:customStyle="1" w:styleId="af4">
    <w:name w:val="Текст примечания Знак"/>
    <w:basedOn w:val="a1"/>
    <w:link w:val="af3"/>
    <w:semiHidden/>
    <w:qFormat/>
  </w:style>
  <w:style w:type="character" w:customStyle="1" w:styleId="ad">
    <w:name w:val="Текст выноски Знак"/>
    <w:link w:val="ac"/>
    <w:qFormat/>
    <w:rPr>
      <w:rFonts w:ascii="Tahoma" w:hAnsi="Tahoma" w:cs="Tahoma"/>
      <w:sz w:val="16"/>
      <w:szCs w:val="16"/>
    </w:rPr>
  </w:style>
  <w:style w:type="paragraph" w:customStyle="1" w:styleId="u">
    <w:name w:val="u"/>
    <w:basedOn w:val="a0"/>
    <w:qFormat/>
    <w:pPr>
      <w:ind w:firstLine="539"/>
      <w:jc w:val="both"/>
    </w:pPr>
    <w:rPr>
      <w:color w:val="000000"/>
      <w:sz w:val="18"/>
      <w:szCs w:val="18"/>
    </w:rPr>
  </w:style>
  <w:style w:type="paragraph" w:customStyle="1" w:styleId="13">
    <w:name w:val="Титул1"/>
    <w:basedOn w:val="a0"/>
    <w:qFormat/>
    <w:pPr>
      <w:ind w:left="-57" w:right="-57"/>
    </w:p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Title">
    <w:name w:val="ConsPlusTitle"/>
    <w:qFormat/>
    <w:pPr>
      <w:widowControl w:val="0"/>
      <w:autoSpaceDE w:val="0"/>
      <w:autoSpaceDN w:val="0"/>
      <w:adjustRightInd w:val="0"/>
    </w:pPr>
    <w:rPr>
      <w:rFonts w:ascii="Arial" w:hAnsi="Arial" w:cs="Arial"/>
      <w:b/>
      <w:bCs/>
      <w:sz w:val="16"/>
      <w:szCs w:val="16"/>
    </w:rPr>
  </w:style>
  <w:style w:type="paragraph" w:customStyle="1" w:styleId="afff2">
    <w:name w:val="Таблица"/>
    <w:basedOn w:val="a0"/>
    <w:qFormat/>
    <w:rPr>
      <w:sz w:val="18"/>
      <w:szCs w:val="20"/>
    </w:rPr>
  </w:style>
  <w:style w:type="character" w:customStyle="1" w:styleId="42">
    <w:name w:val="Знак Знак4"/>
    <w:qFormat/>
    <w:rPr>
      <w:sz w:val="24"/>
      <w:szCs w:val="24"/>
    </w:rPr>
  </w:style>
  <w:style w:type="paragraph" w:customStyle="1" w:styleId="CharChar">
    <w:name w:val="Char Char"/>
    <w:basedOn w:val="a0"/>
    <w:qFormat/>
    <w:pPr>
      <w:spacing w:before="100" w:beforeAutospacing="1" w:after="100" w:afterAutospacing="1"/>
      <w:jc w:val="both"/>
    </w:pPr>
    <w:rPr>
      <w:rFonts w:ascii="Tahoma" w:hAnsi="Tahoma"/>
      <w:sz w:val="20"/>
      <w:szCs w:val="20"/>
      <w:lang w:val="en-US" w:eastAsia="en-US"/>
    </w:rPr>
  </w:style>
  <w:style w:type="character" w:customStyle="1" w:styleId="af9">
    <w:name w:val="Текст сноски Знак"/>
    <w:basedOn w:val="a1"/>
    <w:link w:val="af8"/>
    <w:qFormat/>
  </w:style>
  <w:style w:type="character" w:customStyle="1" w:styleId="2b">
    <w:name w:val="Знак Знак2"/>
    <w:basedOn w:val="a1"/>
    <w:qFormat/>
  </w:style>
  <w:style w:type="paragraph" w:customStyle="1" w:styleId="afff3">
    <w:name w:val="Подчеркнутый"/>
    <w:basedOn w:val="afff2"/>
    <w:qFormat/>
    <w:rPr>
      <w:u w:val="single"/>
    </w:rPr>
  </w:style>
  <w:style w:type="character" w:customStyle="1" w:styleId="38">
    <w:name w:val="Знак Знак3"/>
    <w:basedOn w:val="a1"/>
    <w:qFormat/>
  </w:style>
  <w:style w:type="character" w:customStyle="1" w:styleId="afff4">
    <w:name w:val="Тема примечания Знак"/>
    <w:basedOn w:val="38"/>
    <w:qFormat/>
  </w:style>
  <w:style w:type="character" w:customStyle="1" w:styleId="52">
    <w:name w:val="Знак Знак5"/>
    <w:qFormat/>
    <w:rPr>
      <w:b/>
      <w:bCs/>
      <w:sz w:val="32"/>
      <w:szCs w:val="24"/>
    </w:rPr>
  </w:style>
  <w:style w:type="character" w:customStyle="1" w:styleId="af7">
    <w:name w:val="Схема документа Знак"/>
    <w:link w:val="af6"/>
    <w:qFormat/>
    <w:locked/>
    <w:rPr>
      <w:rFonts w:ascii="Tahoma" w:hAnsi="Tahoma" w:cs="Tahoma"/>
      <w:sz w:val="16"/>
      <w:szCs w:val="16"/>
    </w:rPr>
  </w:style>
  <w:style w:type="character" w:customStyle="1" w:styleId="14">
    <w:name w:val="Знак Знак1"/>
    <w:qFormat/>
    <w:rPr>
      <w:rFonts w:ascii="Tahoma" w:hAnsi="Tahoma" w:cs="Tahoma"/>
      <w:sz w:val="16"/>
      <w:szCs w:val="16"/>
    </w:rPr>
  </w:style>
  <w:style w:type="paragraph" w:customStyle="1" w:styleId="15">
    <w:name w:val="Знак1 Знак Знак Знак"/>
    <w:basedOn w:val="a0"/>
    <w:qFormat/>
    <w:rPr>
      <w:rFonts w:ascii="Verdana" w:hAnsi="Verdana" w:cs="Verdana"/>
      <w:sz w:val="20"/>
      <w:szCs w:val="20"/>
      <w:lang w:val="en-US" w:eastAsia="en-US"/>
    </w:rPr>
  </w:style>
  <w:style w:type="character" w:customStyle="1" w:styleId="HTML0">
    <w:name w:val="Стандартный HTML Знак"/>
    <w:link w:val="HTML"/>
    <w:qFormat/>
    <w:rPr>
      <w:rFonts w:ascii="Courier New" w:hAnsi="Courier New" w:cs="Courier New"/>
    </w:rPr>
  </w:style>
  <w:style w:type="character" w:customStyle="1" w:styleId="afff5">
    <w:name w:val="Знак Знак"/>
    <w:qFormat/>
    <w:rPr>
      <w:rFonts w:ascii="Courier New" w:hAnsi="Courier New" w:cs="Courier New"/>
    </w:rPr>
  </w:style>
  <w:style w:type="paragraph" w:customStyle="1" w:styleId="16">
    <w:name w:val="1 Знак"/>
    <w:basedOn w:val="a0"/>
    <w:qFormat/>
    <w:rPr>
      <w:rFonts w:ascii="Verdana" w:hAnsi="Verdana" w:cs="Verdana"/>
      <w:sz w:val="20"/>
      <w:szCs w:val="20"/>
      <w:lang w:val="en-US" w:eastAsia="en-US"/>
    </w:rPr>
  </w:style>
  <w:style w:type="paragraph" w:customStyle="1" w:styleId="Heading">
    <w:name w:val="Heading"/>
    <w:qFormat/>
    <w:pPr>
      <w:autoSpaceDE w:val="0"/>
      <w:autoSpaceDN w:val="0"/>
      <w:adjustRightInd w:val="0"/>
    </w:pPr>
    <w:rPr>
      <w:rFonts w:ascii="Arial" w:hAnsi="Arial" w:cs="Arial"/>
      <w:b/>
      <w:bCs/>
      <w:sz w:val="22"/>
      <w:szCs w:val="22"/>
    </w:rPr>
  </w:style>
  <w:style w:type="character" w:customStyle="1" w:styleId="aff">
    <w:name w:val="Красная строка Знак"/>
    <w:link w:val="afe"/>
    <w:uiPriority w:val="99"/>
    <w:qFormat/>
    <w:rPr>
      <w:sz w:val="24"/>
      <w:szCs w:val="24"/>
    </w:rPr>
  </w:style>
  <w:style w:type="paragraph" w:customStyle="1" w:styleId="1Char">
    <w:name w:val="1 Char"/>
    <w:basedOn w:val="a0"/>
    <w:qFormat/>
    <w:rPr>
      <w:rFonts w:ascii="Verdana" w:hAnsi="Verdana" w:cs="Verdana"/>
      <w:sz w:val="20"/>
      <w:szCs w:val="20"/>
      <w:lang w:val="en-US" w:eastAsia="en-US"/>
    </w:rPr>
  </w:style>
  <w:style w:type="paragraph" w:customStyle="1" w:styleId="afff6">
    <w:name w:val="БЛОК"/>
    <w:basedOn w:val="a0"/>
    <w:qFormat/>
    <w:pPr>
      <w:ind w:firstLine="284"/>
      <w:jc w:val="both"/>
    </w:pPr>
    <w:rPr>
      <w:rFonts w:ascii="Arial" w:hAnsi="Arial"/>
      <w:sz w:val="18"/>
      <w:szCs w:val="20"/>
    </w:rPr>
  </w:style>
  <w:style w:type="paragraph" w:customStyle="1" w:styleId="ConsPlusNonformat">
    <w:name w:val="ConsPlusNonformat"/>
    <w:uiPriority w:val="99"/>
    <w:qFormat/>
    <w:pPr>
      <w:widowControl w:val="0"/>
      <w:autoSpaceDE w:val="0"/>
      <w:autoSpaceDN w:val="0"/>
      <w:adjustRightInd w:val="0"/>
    </w:pPr>
    <w:rPr>
      <w:rFonts w:ascii="Courier New" w:hAnsi="Courier New" w:cs="Courier New"/>
    </w:rPr>
  </w:style>
  <w:style w:type="paragraph" w:customStyle="1" w:styleId="120">
    <w:name w:val="Обычный 12"/>
    <w:basedOn w:val="a0"/>
    <w:qFormat/>
    <w:pPr>
      <w:widowControl w:val="0"/>
      <w:autoSpaceDE w:val="0"/>
      <w:autoSpaceDN w:val="0"/>
      <w:adjustRightInd w:val="0"/>
      <w:jc w:val="both"/>
    </w:pPr>
  </w:style>
  <w:style w:type="paragraph" w:customStyle="1" w:styleId="1215">
    <w:name w:val="Док12 инт1.5 Знак"/>
    <w:basedOn w:val="a0"/>
    <w:qFormat/>
    <w:pPr>
      <w:widowControl w:val="0"/>
      <w:autoSpaceDE w:val="0"/>
      <w:autoSpaceDN w:val="0"/>
      <w:adjustRightInd w:val="0"/>
      <w:spacing w:line="360" w:lineRule="auto"/>
      <w:ind w:firstLine="709"/>
      <w:jc w:val="both"/>
    </w:pPr>
    <w:rPr>
      <w:rFonts w:eastAsia="MS Mincho"/>
      <w:szCs w:val="28"/>
    </w:rPr>
  </w:style>
  <w:style w:type="character" w:customStyle="1" w:styleId="12150">
    <w:name w:val="Док12 инт1.5 Знак Знак"/>
    <w:qFormat/>
    <w:rPr>
      <w:rFonts w:eastAsia="MS Mincho"/>
      <w:sz w:val="24"/>
      <w:szCs w:val="28"/>
      <w:lang w:val="ru-RU" w:eastAsia="ru-RU" w:bidi="ar-SA"/>
    </w:rPr>
  </w:style>
  <w:style w:type="character" w:customStyle="1" w:styleId="affa">
    <w:name w:val="Подзаголовок Знак"/>
    <w:link w:val="aff9"/>
    <w:qFormat/>
    <w:rPr>
      <w:b/>
      <w:sz w:val="28"/>
    </w:rPr>
  </w:style>
  <w:style w:type="paragraph" w:customStyle="1" w:styleId="110">
    <w:name w:val="Заголовок 1.новая страница.Раздел 1"/>
    <w:basedOn w:val="a0"/>
    <w:next w:val="a0"/>
    <w:qFormat/>
    <w:pPr>
      <w:keepNext/>
      <w:jc w:val="center"/>
      <w:outlineLvl w:val="0"/>
    </w:pPr>
    <w:rPr>
      <w:sz w:val="36"/>
      <w:szCs w:val="20"/>
    </w:rPr>
  </w:style>
  <w:style w:type="paragraph" w:customStyle="1" w:styleId="358">
    <w:name w:val="Заголовок 3.Заголовок 58"/>
    <w:basedOn w:val="a0"/>
    <w:next w:val="a0"/>
    <w:qFormat/>
    <w:pPr>
      <w:keepNext/>
      <w:jc w:val="right"/>
      <w:outlineLvl w:val="2"/>
    </w:pPr>
    <w:rPr>
      <w:sz w:val="28"/>
      <w:szCs w:val="20"/>
    </w:rPr>
  </w:style>
  <w:style w:type="paragraph" w:customStyle="1" w:styleId="111">
    <w:name w:val="Знак11"/>
    <w:basedOn w:val="a0"/>
    <w:qFormat/>
    <w:pPr>
      <w:keepLines/>
      <w:spacing w:after="160" w:line="240" w:lineRule="exact"/>
    </w:pPr>
    <w:rPr>
      <w:rFonts w:ascii="Verdana" w:eastAsia="MS Mincho" w:hAnsi="Verdana" w:cs="Franklin Gothic Book"/>
      <w:sz w:val="20"/>
      <w:szCs w:val="20"/>
      <w:lang w:val="en-US" w:eastAsia="en-US"/>
    </w:rPr>
  </w:style>
  <w:style w:type="paragraph" w:customStyle="1" w:styleId="210">
    <w:name w:val="Основной текст с отступом 21"/>
    <w:basedOn w:val="a0"/>
    <w:qFormat/>
    <w:pPr>
      <w:spacing w:after="120" w:line="480" w:lineRule="auto"/>
      <w:ind w:left="283"/>
    </w:pPr>
    <w:rPr>
      <w:lang w:eastAsia="ar-SA"/>
    </w:rPr>
  </w:style>
  <w:style w:type="paragraph" w:customStyle="1" w:styleId="17">
    <w:name w:val="Название объекта1"/>
    <w:basedOn w:val="a0"/>
    <w:next w:val="a0"/>
    <w:qFormat/>
    <w:pPr>
      <w:jc w:val="right"/>
    </w:pPr>
    <w:rPr>
      <w:sz w:val="28"/>
      <w:szCs w:val="22"/>
      <w:lang w:eastAsia="ar-SA"/>
    </w:rPr>
  </w:style>
  <w:style w:type="paragraph" w:customStyle="1" w:styleId="ConsPlusCell">
    <w:name w:val="ConsPlusCell"/>
    <w:qFormat/>
    <w:pPr>
      <w:autoSpaceDE w:val="0"/>
      <w:autoSpaceDN w:val="0"/>
      <w:adjustRightInd w:val="0"/>
    </w:pPr>
    <w:rPr>
      <w:rFonts w:ascii="Arial" w:hAnsi="Arial" w:cs="Arial"/>
    </w:rPr>
  </w:style>
  <w:style w:type="paragraph" w:customStyle="1" w:styleId="18">
    <w:name w:val="1 Знак Знак Знак Знак"/>
    <w:basedOn w:val="a0"/>
    <w:qFormat/>
    <w:rPr>
      <w:rFonts w:ascii="Verdana" w:hAnsi="Verdana" w:cs="Verdana"/>
      <w:sz w:val="20"/>
      <w:szCs w:val="20"/>
      <w:lang w:val="en-US" w:eastAsia="en-US"/>
    </w:rPr>
  </w:style>
  <w:style w:type="character" w:customStyle="1" w:styleId="25">
    <w:name w:val="Красная строка 2 Знак"/>
    <w:link w:val="24"/>
    <w:qFormat/>
    <w:rPr>
      <w:sz w:val="24"/>
      <w:szCs w:val="24"/>
    </w:rPr>
  </w:style>
  <w:style w:type="paragraph" w:customStyle="1" w:styleId="Normal1">
    <w:name w:val="Normal1"/>
    <w:qFormat/>
    <w:pPr>
      <w:widowControl w:val="0"/>
      <w:snapToGrid w:val="0"/>
      <w:spacing w:line="300" w:lineRule="auto"/>
      <w:ind w:left="40" w:right="1000"/>
      <w:jc w:val="both"/>
    </w:pPr>
    <w:rPr>
      <w:sz w:val="24"/>
    </w:rPr>
  </w:style>
  <w:style w:type="character" w:customStyle="1" w:styleId="211">
    <w:name w:val="Красная строка 2 Знак1"/>
    <w:basedOn w:val="aff1"/>
    <w:qFormat/>
    <w:rPr>
      <w:sz w:val="24"/>
      <w:szCs w:val="24"/>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112">
    <w:name w:val="Обычный11"/>
    <w:qFormat/>
    <w:pPr>
      <w:spacing w:before="100" w:after="100"/>
    </w:pPr>
    <w:rPr>
      <w:snapToGrid w:val="0"/>
      <w:sz w:val="24"/>
    </w:rPr>
  </w:style>
  <w:style w:type="paragraph" w:styleId="afff7">
    <w:name w:val="List Paragraph"/>
    <w:basedOn w:val="a0"/>
    <w:uiPriority w:val="99"/>
    <w:qFormat/>
    <w:pPr>
      <w:ind w:left="720"/>
      <w:contextualSpacing/>
    </w:pPr>
  </w:style>
  <w:style w:type="paragraph" w:customStyle="1" w:styleId="afff8">
    <w:name w:val="Îáû÷íûé"/>
    <w:qFormat/>
    <w:rPr>
      <w:sz w:val="28"/>
      <w:szCs w:val="28"/>
    </w:rPr>
  </w:style>
  <w:style w:type="paragraph" w:customStyle="1" w:styleId="ConsNonformat">
    <w:name w:val="ConsNonformat"/>
    <w:qFormat/>
    <w:pPr>
      <w:widowControl w:val="0"/>
      <w:ind w:right="19772"/>
    </w:pPr>
    <w:rPr>
      <w:rFonts w:ascii="Courier New" w:hAnsi="Courier New" w:cs="Courier New"/>
    </w:rPr>
  </w:style>
  <w:style w:type="paragraph" w:customStyle="1" w:styleId="2c">
    <w:name w:val="Обычный2"/>
    <w:qFormat/>
    <w:pPr>
      <w:widowControl w:val="0"/>
      <w:snapToGrid w:val="0"/>
      <w:spacing w:line="300" w:lineRule="auto"/>
      <w:ind w:left="40" w:right="1000"/>
      <w:jc w:val="both"/>
    </w:pPr>
    <w:rPr>
      <w:sz w:val="24"/>
    </w:rPr>
  </w:style>
  <w:style w:type="paragraph" w:customStyle="1" w:styleId="39">
    <w:name w:val="Обычный3"/>
    <w:qFormat/>
    <w:pPr>
      <w:widowControl w:val="0"/>
      <w:snapToGrid w:val="0"/>
      <w:spacing w:line="300" w:lineRule="auto"/>
      <w:ind w:left="40" w:right="1000"/>
      <w:jc w:val="both"/>
    </w:pPr>
    <w:rPr>
      <w:sz w:val="24"/>
    </w:rPr>
  </w:style>
  <w:style w:type="paragraph" w:customStyle="1" w:styleId="afff9">
    <w:name w:val="Заголовок статьи"/>
    <w:basedOn w:val="a0"/>
    <w:next w:val="a0"/>
    <w:uiPriority w:val="99"/>
    <w:qFormat/>
    <w:pPr>
      <w:widowControl w:val="0"/>
      <w:autoSpaceDE w:val="0"/>
      <w:autoSpaceDN w:val="0"/>
      <w:adjustRightInd w:val="0"/>
      <w:ind w:left="1612" w:hanging="892"/>
      <w:jc w:val="both"/>
    </w:pPr>
    <w:rPr>
      <w:rFonts w:ascii="Arial" w:hAnsi="Arial" w:cs="Arial"/>
      <w:sz w:val="20"/>
      <w:szCs w:val="20"/>
    </w:rPr>
  </w:style>
  <w:style w:type="character" w:customStyle="1" w:styleId="afffa">
    <w:name w:val="Знак Знак Знак Знак"/>
    <w:qFormat/>
    <w:rPr>
      <w:sz w:val="24"/>
      <w:szCs w:val="24"/>
    </w:rPr>
  </w:style>
  <w:style w:type="character" w:customStyle="1" w:styleId="19">
    <w:name w:val="Тема примечания Знак1"/>
    <w:basedOn w:val="42"/>
    <w:qFormat/>
    <w:rPr>
      <w:sz w:val="24"/>
      <w:szCs w:val="24"/>
    </w:rPr>
  </w:style>
  <w:style w:type="paragraph" w:customStyle="1" w:styleId="212">
    <w:name w:val="Основной текст 21"/>
    <w:basedOn w:val="a0"/>
    <w:qFormat/>
    <w:pPr>
      <w:overflowPunct w:val="0"/>
      <w:autoSpaceDE w:val="0"/>
      <w:autoSpaceDN w:val="0"/>
      <w:adjustRightInd w:val="0"/>
      <w:jc w:val="both"/>
      <w:textAlignment w:val="baseline"/>
    </w:pPr>
    <w:rPr>
      <w:sz w:val="28"/>
      <w:szCs w:val="20"/>
    </w:rPr>
  </w:style>
  <w:style w:type="paragraph" w:customStyle="1" w:styleId="head2">
    <w:name w:val="head2"/>
    <w:basedOn w:val="a0"/>
    <w:qFormat/>
    <w:pPr>
      <w:spacing w:before="100" w:beforeAutospacing="1" w:after="100" w:afterAutospacing="1"/>
      <w:jc w:val="center"/>
    </w:pPr>
    <w:rPr>
      <w:rFonts w:ascii="Verdana" w:hAnsi="Verdana"/>
      <w:b/>
      <w:bCs/>
      <w:color w:val="000000"/>
      <w:sz w:val="20"/>
      <w:szCs w:val="20"/>
    </w:rPr>
  </w:style>
  <w:style w:type="character" w:customStyle="1" w:styleId="c1">
    <w:name w:val="c1"/>
    <w:basedOn w:val="a1"/>
    <w:qFormat/>
  </w:style>
  <w:style w:type="paragraph" w:customStyle="1" w:styleId="1a">
    <w:name w:val="Штамп1"/>
    <w:basedOn w:val="a0"/>
    <w:qFormat/>
    <w:pPr>
      <w:widowControl w:val="0"/>
      <w:jc w:val="center"/>
    </w:pPr>
    <w:rPr>
      <w:szCs w:val="20"/>
    </w:rPr>
  </w:style>
  <w:style w:type="character" w:customStyle="1" w:styleId="postbody">
    <w:name w:val="postbody"/>
    <w:basedOn w:val="a1"/>
    <w:qFormat/>
  </w:style>
  <w:style w:type="paragraph" w:customStyle="1" w:styleId="Cell">
    <w:name w:val="Cell"/>
    <w:basedOn w:val="a0"/>
    <w:qFormat/>
    <w:pPr>
      <w:widowControl w:val="0"/>
      <w:autoSpaceDE w:val="0"/>
      <w:autoSpaceDN w:val="0"/>
      <w:adjustRightInd w:val="0"/>
    </w:pPr>
    <w:rPr>
      <w:sz w:val="20"/>
      <w:szCs w:val="20"/>
    </w:rPr>
  </w:style>
  <w:style w:type="character" w:customStyle="1" w:styleId="213">
    <w:name w:val="Знак Знак21"/>
    <w:qFormat/>
    <w:rPr>
      <w:rFonts w:ascii="Arial" w:hAnsi="Arial" w:cs="Arial"/>
      <w:b/>
      <w:bCs/>
      <w:kern w:val="32"/>
      <w:sz w:val="32"/>
      <w:szCs w:val="32"/>
      <w:lang w:val="ru-RU" w:eastAsia="ru-RU" w:bidi="ar-SA"/>
    </w:rPr>
  </w:style>
  <w:style w:type="character" w:customStyle="1" w:styleId="200">
    <w:name w:val="Знак Знак20"/>
    <w:qFormat/>
    <w:rPr>
      <w:sz w:val="28"/>
      <w:szCs w:val="24"/>
      <w:lang w:val="ru-RU" w:eastAsia="ru-RU" w:bidi="ar-SA"/>
    </w:rPr>
  </w:style>
  <w:style w:type="character" w:customStyle="1" w:styleId="190">
    <w:name w:val="Знак Знак19"/>
    <w:qFormat/>
    <w:rPr>
      <w:rFonts w:ascii="Arial" w:hAnsi="Arial" w:cs="Arial"/>
      <w:b/>
      <w:bCs/>
      <w:color w:val="339966"/>
      <w:sz w:val="22"/>
      <w:szCs w:val="26"/>
      <w:lang w:val="ru-RU" w:eastAsia="ru-RU" w:bidi="ar-SA"/>
    </w:rPr>
  </w:style>
  <w:style w:type="character" w:customStyle="1" w:styleId="s101">
    <w:name w:val="s_101"/>
    <w:qFormat/>
    <w:rPr>
      <w:b/>
      <w:bCs/>
      <w:color w:val="000080"/>
      <w:u w:val="none"/>
    </w:rPr>
  </w:style>
  <w:style w:type="paragraph" w:customStyle="1" w:styleId="searchthems">
    <w:name w:val="search_thems"/>
    <w:basedOn w:val="a0"/>
    <w:qFormat/>
    <w:pPr>
      <w:spacing w:before="100" w:beforeAutospacing="1" w:after="100" w:afterAutospacing="1" w:line="454" w:lineRule="atLeast"/>
    </w:pPr>
  </w:style>
  <w:style w:type="paragraph" w:customStyle="1" w:styleId="s19">
    <w:name w:val="s_19"/>
    <w:basedOn w:val="a0"/>
    <w:qFormat/>
    <w:pPr>
      <w:spacing w:before="100" w:beforeAutospacing="1" w:after="100" w:afterAutospacing="1"/>
      <w:jc w:val="right"/>
    </w:pPr>
  </w:style>
  <w:style w:type="paragraph" w:customStyle="1" w:styleId="xl24">
    <w:name w:val="xl24"/>
    <w:basedOn w:val="a0"/>
    <w:qFormat/>
    <w:pPr>
      <w:pBdr>
        <w:bottom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25">
    <w:name w:val="xl25"/>
    <w:basedOn w:val="a0"/>
    <w:qFormat/>
    <w:pPr>
      <w:pBdr>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26">
    <w:name w:val="xl26"/>
    <w:basedOn w:val="a0"/>
    <w:qFormat/>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27">
    <w:name w:val="xl27"/>
    <w:basedOn w:val="a0"/>
    <w:qFormat/>
    <w:pPr>
      <w:pBdr>
        <w:bottom w:val="single" w:sz="8" w:space="0" w:color="000000"/>
        <w:right w:val="single" w:sz="8" w:space="0" w:color="000000"/>
      </w:pBdr>
      <w:spacing w:before="100" w:beforeAutospacing="1" w:after="100" w:afterAutospacing="1"/>
      <w:textAlignment w:val="top"/>
    </w:pPr>
    <w:rPr>
      <w:rFonts w:ascii="Arial" w:hAnsi="Arial" w:cs="Arial"/>
      <w:color w:val="000000"/>
    </w:rPr>
  </w:style>
  <w:style w:type="paragraph" w:customStyle="1" w:styleId="xl28">
    <w:name w:val="xl28"/>
    <w:basedOn w:val="a0"/>
    <w:qFormat/>
    <w:pPr>
      <w:pBdr>
        <w:bottom w:val="single" w:sz="8" w:space="0" w:color="000000"/>
        <w:right w:val="single" w:sz="8" w:space="0" w:color="000000"/>
      </w:pBdr>
      <w:spacing w:before="100" w:beforeAutospacing="1" w:after="100" w:afterAutospacing="1"/>
      <w:jc w:val="center"/>
      <w:textAlignment w:val="top"/>
    </w:pPr>
    <w:rPr>
      <w:rFonts w:ascii="Arial" w:hAnsi="Arial" w:cs="Arial"/>
      <w:color w:val="000000"/>
      <w:sz w:val="16"/>
      <w:szCs w:val="16"/>
    </w:rPr>
  </w:style>
  <w:style w:type="paragraph" w:customStyle="1" w:styleId="xl29">
    <w:name w:val="xl29"/>
    <w:basedOn w:val="a0"/>
    <w:qFormat/>
    <w:pPr>
      <w:pBdr>
        <w:bottom w:val="single" w:sz="8" w:space="0" w:color="000000"/>
        <w:right w:val="single" w:sz="8" w:space="0" w:color="000000"/>
      </w:pBdr>
      <w:spacing w:before="100" w:beforeAutospacing="1" w:after="100" w:afterAutospacing="1"/>
      <w:textAlignment w:val="top"/>
    </w:pPr>
    <w:rPr>
      <w:rFonts w:ascii="Arial" w:hAnsi="Arial" w:cs="Arial"/>
      <w:color w:val="000000"/>
      <w:sz w:val="16"/>
      <w:szCs w:val="16"/>
    </w:rPr>
  </w:style>
  <w:style w:type="paragraph" w:customStyle="1" w:styleId="xl30">
    <w:name w:val="xl30"/>
    <w:basedOn w:val="a0"/>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color w:val="000000"/>
      <w:sz w:val="16"/>
      <w:szCs w:val="16"/>
    </w:rPr>
  </w:style>
  <w:style w:type="paragraph" w:customStyle="1" w:styleId="xl31">
    <w:name w:val="xl31"/>
    <w:basedOn w:val="a0"/>
    <w:qFormat/>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32">
    <w:name w:val="xl32"/>
    <w:basedOn w:val="a0"/>
    <w:pPr>
      <w:pBdr>
        <w:left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33">
    <w:name w:val="xl33"/>
    <w:basedOn w:val="a0"/>
    <w:qFormat/>
    <w:pPr>
      <w:pBdr>
        <w:left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34">
    <w:name w:val="xl34"/>
    <w:basedOn w:val="a0"/>
    <w:qFormat/>
    <w:pPr>
      <w:pBdr>
        <w:top w:val="single" w:sz="8" w:space="0" w:color="000000"/>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35">
    <w:name w:val="xl35"/>
    <w:basedOn w:val="a0"/>
    <w:qFormat/>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36">
    <w:name w:val="xl36"/>
    <w:basedOn w:val="a0"/>
    <w:qFormat/>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7">
    <w:name w:val="xl37"/>
    <w:basedOn w:val="a0"/>
    <w:qFormat/>
    <w:pPr>
      <w:pBdr>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8">
    <w:name w:val="xl38"/>
    <w:basedOn w:val="a0"/>
    <w:qFormat/>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39">
    <w:name w:val="xl39"/>
    <w:basedOn w:val="a0"/>
    <w:qFormat/>
    <w:pPr>
      <w:pBdr>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40">
    <w:name w:val="xl40"/>
    <w:basedOn w:val="a0"/>
    <w:qFormat/>
    <w:pPr>
      <w:pBdr>
        <w:top w:val="single" w:sz="8" w:space="0" w:color="000000"/>
        <w:left w:val="single" w:sz="8" w:space="0" w:color="000000"/>
        <w:right w:val="single" w:sz="8" w:space="0" w:color="000000"/>
      </w:pBdr>
      <w:spacing w:before="100" w:beforeAutospacing="1" w:after="100" w:afterAutospacing="1"/>
      <w:textAlignment w:val="top"/>
    </w:pPr>
    <w:rPr>
      <w:rFonts w:ascii="Arial" w:hAnsi="Arial" w:cs="Arial"/>
      <w:color w:val="000000"/>
    </w:rPr>
  </w:style>
  <w:style w:type="paragraph" w:customStyle="1" w:styleId="xl41">
    <w:name w:val="xl41"/>
    <w:basedOn w:val="a0"/>
    <w:qFormat/>
    <w:pPr>
      <w:pBdr>
        <w:left w:val="single" w:sz="8" w:space="0" w:color="000000"/>
        <w:bottom w:val="single" w:sz="8" w:space="0" w:color="000000"/>
        <w:right w:val="single" w:sz="8" w:space="0" w:color="000000"/>
      </w:pBdr>
      <w:spacing w:before="100" w:beforeAutospacing="1" w:after="100" w:afterAutospacing="1"/>
      <w:textAlignment w:val="top"/>
    </w:pPr>
    <w:rPr>
      <w:rFonts w:ascii="Arial" w:hAnsi="Arial" w:cs="Arial"/>
      <w:color w:val="000000"/>
    </w:rPr>
  </w:style>
  <w:style w:type="paragraph" w:customStyle="1" w:styleId="xl42">
    <w:name w:val="xl42"/>
    <w:basedOn w:val="a0"/>
    <w:qFormat/>
    <w:pPr>
      <w:pBdr>
        <w:bottom w:val="single" w:sz="8" w:space="0" w:color="000000"/>
        <w:right w:val="single" w:sz="8" w:space="0" w:color="000000"/>
      </w:pBdr>
      <w:spacing w:before="100" w:beforeAutospacing="1" w:after="100" w:afterAutospacing="1"/>
      <w:textAlignment w:val="top"/>
    </w:pPr>
    <w:rPr>
      <w:rFonts w:ascii="Arial" w:hAnsi="Arial" w:cs="Arial"/>
      <w:color w:val="000000"/>
      <w:sz w:val="15"/>
      <w:szCs w:val="15"/>
    </w:rPr>
  </w:style>
  <w:style w:type="paragraph" w:customStyle="1" w:styleId="xl43">
    <w:name w:val="xl43"/>
    <w:basedOn w:val="a0"/>
    <w:pPr>
      <w:pBdr>
        <w:bottom w:val="single" w:sz="8" w:space="0" w:color="000000"/>
        <w:right w:val="single" w:sz="8" w:space="0" w:color="000000"/>
      </w:pBdr>
      <w:spacing w:before="100" w:beforeAutospacing="1" w:after="100" w:afterAutospacing="1"/>
      <w:jc w:val="center"/>
      <w:textAlignment w:val="top"/>
    </w:pPr>
    <w:rPr>
      <w:rFonts w:ascii="Arial" w:hAnsi="Arial" w:cs="Arial"/>
      <w:color w:val="000000"/>
      <w:sz w:val="15"/>
      <w:szCs w:val="15"/>
    </w:rPr>
  </w:style>
  <w:style w:type="paragraph" w:customStyle="1" w:styleId="xl44">
    <w:name w:val="xl44"/>
    <w:basedOn w:val="a0"/>
    <w:qFormat/>
    <w:pPr>
      <w:pBdr>
        <w:top w:val="single" w:sz="8" w:space="0" w:color="auto"/>
        <w:left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45">
    <w:name w:val="xl45"/>
    <w:basedOn w:val="a0"/>
    <w:qFormat/>
    <w:pPr>
      <w:pBdr>
        <w:top w:val="single" w:sz="8" w:space="0" w:color="auto"/>
        <w:left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46">
    <w:name w:val="xl46"/>
    <w:basedOn w:val="a0"/>
    <w:pPr>
      <w:pBdr>
        <w:top w:val="single" w:sz="8" w:space="0" w:color="auto"/>
        <w:left w:val="single" w:sz="8" w:space="0" w:color="000000"/>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47">
    <w:name w:val="xl47"/>
    <w:basedOn w:val="a0"/>
    <w:qFormat/>
    <w:pPr>
      <w:pBdr>
        <w:top w:val="single" w:sz="8" w:space="0" w:color="auto"/>
        <w:bottom w:val="single" w:sz="8" w:space="0" w:color="000000"/>
      </w:pBdr>
      <w:spacing w:before="100" w:beforeAutospacing="1" w:after="100" w:afterAutospacing="1"/>
      <w:jc w:val="center"/>
      <w:textAlignment w:val="top"/>
    </w:pPr>
    <w:rPr>
      <w:rFonts w:ascii="Arial" w:hAnsi="Arial" w:cs="Arial"/>
      <w:color w:val="000000"/>
    </w:rPr>
  </w:style>
  <w:style w:type="paragraph" w:customStyle="1" w:styleId="xl48">
    <w:name w:val="xl48"/>
    <w:basedOn w:val="a0"/>
    <w:qFormat/>
    <w:pPr>
      <w:pBdr>
        <w:top w:val="single" w:sz="8" w:space="0" w:color="auto"/>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49">
    <w:name w:val="xl49"/>
    <w:basedOn w:val="a0"/>
    <w:pPr>
      <w:pBdr>
        <w:top w:val="single" w:sz="8" w:space="0" w:color="auto"/>
        <w:left w:val="single" w:sz="8" w:space="0" w:color="000000"/>
        <w:right w:val="single" w:sz="8" w:space="0" w:color="000000"/>
      </w:pBdr>
      <w:spacing w:before="100" w:beforeAutospacing="1" w:after="100" w:afterAutospacing="1"/>
      <w:jc w:val="center"/>
      <w:textAlignment w:val="top"/>
    </w:pPr>
    <w:rPr>
      <w:color w:val="000000"/>
    </w:rPr>
  </w:style>
  <w:style w:type="paragraph" w:customStyle="1" w:styleId="xl50">
    <w:name w:val="xl50"/>
    <w:basedOn w:val="a0"/>
    <w:qFormat/>
    <w:pPr>
      <w:pBdr>
        <w:top w:val="single" w:sz="8" w:space="0" w:color="auto"/>
        <w:left w:val="single" w:sz="8" w:space="0" w:color="000000"/>
        <w:right w:val="single" w:sz="8" w:space="0" w:color="auto"/>
      </w:pBdr>
      <w:spacing w:before="100" w:beforeAutospacing="1" w:after="100" w:afterAutospacing="1"/>
      <w:jc w:val="center"/>
      <w:textAlignment w:val="top"/>
    </w:pPr>
    <w:rPr>
      <w:color w:val="000000"/>
    </w:rPr>
  </w:style>
  <w:style w:type="paragraph" w:customStyle="1" w:styleId="xl51">
    <w:name w:val="xl51"/>
    <w:basedOn w:val="a0"/>
    <w:qFormat/>
    <w:pPr>
      <w:pBdr>
        <w:left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52">
    <w:name w:val="xl52"/>
    <w:basedOn w:val="a0"/>
    <w:qFormat/>
    <w:pPr>
      <w:pBdr>
        <w:left w:val="single" w:sz="8" w:space="0" w:color="000000"/>
        <w:right w:val="single" w:sz="8" w:space="0" w:color="auto"/>
      </w:pBdr>
      <w:spacing w:before="100" w:beforeAutospacing="1" w:after="100" w:afterAutospacing="1"/>
      <w:jc w:val="center"/>
      <w:textAlignment w:val="top"/>
    </w:pPr>
    <w:rPr>
      <w:color w:val="000000"/>
    </w:rPr>
  </w:style>
  <w:style w:type="paragraph" w:customStyle="1" w:styleId="xl53">
    <w:name w:val="xl53"/>
    <w:basedOn w:val="a0"/>
    <w:qFormat/>
    <w:pPr>
      <w:pBdr>
        <w:left w:val="single" w:sz="8" w:space="0" w:color="auto"/>
        <w:bottom w:val="single" w:sz="8" w:space="0" w:color="000000"/>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54">
    <w:name w:val="xl54"/>
    <w:basedOn w:val="a0"/>
    <w:qFormat/>
    <w:pPr>
      <w:pBdr>
        <w:left w:val="single" w:sz="8" w:space="0" w:color="000000"/>
        <w:bottom w:val="single" w:sz="8" w:space="0" w:color="000000"/>
        <w:right w:val="single" w:sz="8" w:space="0" w:color="auto"/>
      </w:pBdr>
      <w:spacing w:before="100" w:beforeAutospacing="1" w:after="100" w:afterAutospacing="1"/>
      <w:jc w:val="center"/>
      <w:textAlignment w:val="top"/>
    </w:pPr>
    <w:rPr>
      <w:color w:val="000000"/>
    </w:rPr>
  </w:style>
  <w:style w:type="paragraph" w:customStyle="1" w:styleId="xl55">
    <w:name w:val="xl55"/>
    <w:basedOn w:val="a0"/>
    <w:qFormat/>
    <w:pPr>
      <w:pBdr>
        <w:bottom w:val="single" w:sz="8" w:space="0" w:color="000000"/>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56">
    <w:name w:val="xl56"/>
    <w:basedOn w:val="a0"/>
    <w:qFormat/>
    <w:pPr>
      <w:pBdr>
        <w:top w:val="single" w:sz="8" w:space="0" w:color="000000"/>
        <w:left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57">
    <w:name w:val="xl57"/>
    <w:basedOn w:val="a0"/>
    <w:qFormat/>
    <w:pPr>
      <w:pBdr>
        <w:top w:val="single" w:sz="8" w:space="0" w:color="000000"/>
        <w:bottom w:val="single" w:sz="8" w:space="0" w:color="000000"/>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58">
    <w:name w:val="xl58"/>
    <w:basedOn w:val="a0"/>
    <w:qFormat/>
    <w:pPr>
      <w:pBdr>
        <w:bottom w:val="single" w:sz="8" w:space="0" w:color="000000"/>
        <w:right w:val="single" w:sz="8"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59">
    <w:name w:val="xl59"/>
    <w:basedOn w:val="a0"/>
    <w:qFormat/>
    <w:pPr>
      <w:pBdr>
        <w:top w:val="single" w:sz="8" w:space="0" w:color="000000"/>
        <w:left w:val="single" w:sz="8" w:space="0" w:color="000000"/>
        <w:right w:val="single" w:sz="8" w:space="0" w:color="auto"/>
      </w:pBdr>
      <w:spacing w:before="100" w:beforeAutospacing="1" w:after="100" w:afterAutospacing="1"/>
      <w:jc w:val="center"/>
      <w:textAlignment w:val="top"/>
    </w:pPr>
    <w:rPr>
      <w:color w:val="000000"/>
    </w:rPr>
  </w:style>
  <w:style w:type="paragraph" w:customStyle="1" w:styleId="xl60">
    <w:name w:val="xl60"/>
    <w:basedOn w:val="a0"/>
    <w:pPr>
      <w:pBdr>
        <w:top w:val="single" w:sz="8" w:space="0" w:color="000000"/>
        <w:bottom w:val="single" w:sz="8" w:space="0" w:color="000000"/>
        <w:right w:val="single" w:sz="8"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1">
    <w:name w:val="xl61"/>
    <w:basedOn w:val="a0"/>
    <w:pPr>
      <w:pBdr>
        <w:bottom w:val="single" w:sz="8" w:space="0" w:color="000000"/>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62">
    <w:name w:val="xl62"/>
    <w:basedOn w:val="a0"/>
    <w:pPr>
      <w:pBdr>
        <w:left w:val="single" w:sz="8" w:space="0" w:color="auto"/>
        <w:bottom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63">
    <w:name w:val="xl63"/>
    <w:basedOn w:val="a0"/>
    <w:pPr>
      <w:pBdr>
        <w:bottom w:val="single" w:sz="8" w:space="0" w:color="auto"/>
        <w:right w:val="single" w:sz="8" w:space="0" w:color="000000"/>
      </w:pBdr>
      <w:spacing w:before="100" w:beforeAutospacing="1" w:after="100" w:afterAutospacing="1"/>
      <w:textAlignment w:val="top"/>
    </w:pPr>
    <w:rPr>
      <w:rFonts w:ascii="Arial" w:hAnsi="Arial" w:cs="Arial"/>
      <w:color w:val="000000"/>
    </w:rPr>
  </w:style>
  <w:style w:type="paragraph" w:customStyle="1" w:styleId="xl64">
    <w:name w:val="xl64"/>
    <w:basedOn w:val="a0"/>
    <w:pPr>
      <w:pBdr>
        <w:left w:val="single" w:sz="8" w:space="0" w:color="000000"/>
        <w:bottom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65">
    <w:name w:val="xl65"/>
    <w:basedOn w:val="a0"/>
    <w:pPr>
      <w:pBdr>
        <w:bottom w:val="single" w:sz="8" w:space="0" w:color="auto"/>
        <w:right w:val="single" w:sz="8" w:space="0" w:color="000000"/>
      </w:pBdr>
      <w:spacing w:before="100" w:beforeAutospacing="1" w:after="100" w:afterAutospacing="1"/>
      <w:jc w:val="center"/>
      <w:textAlignment w:val="top"/>
    </w:pPr>
    <w:rPr>
      <w:rFonts w:ascii="Arial" w:hAnsi="Arial" w:cs="Arial"/>
      <w:color w:val="000000"/>
    </w:rPr>
  </w:style>
  <w:style w:type="paragraph" w:customStyle="1" w:styleId="xl66">
    <w:name w:val="xl66"/>
    <w:basedOn w:val="a0"/>
    <w:pPr>
      <w:pBdr>
        <w:bottom w:val="single" w:sz="8" w:space="0" w:color="auto"/>
        <w:right w:val="single" w:sz="8" w:space="0" w:color="000000"/>
      </w:pBdr>
      <w:spacing w:before="100" w:beforeAutospacing="1" w:after="100" w:afterAutospacing="1"/>
      <w:jc w:val="center"/>
      <w:textAlignment w:val="top"/>
    </w:pPr>
    <w:rPr>
      <w:rFonts w:ascii="Arial" w:hAnsi="Arial" w:cs="Arial"/>
      <w:color w:val="000000"/>
      <w:sz w:val="15"/>
      <w:szCs w:val="15"/>
    </w:rPr>
  </w:style>
  <w:style w:type="paragraph" w:customStyle="1" w:styleId="xl67">
    <w:name w:val="xl67"/>
    <w:basedOn w:val="a0"/>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68">
    <w:name w:val="xl68"/>
    <w:basedOn w:val="a0"/>
    <w:pPr>
      <w:pBdr>
        <w:left w:val="single" w:sz="8" w:space="0" w:color="auto"/>
      </w:pBdr>
      <w:spacing w:before="100" w:beforeAutospacing="1" w:after="100" w:afterAutospacing="1"/>
      <w:jc w:val="center"/>
      <w:textAlignment w:val="top"/>
    </w:pPr>
    <w:rPr>
      <w:rFonts w:ascii="Arial" w:hAnsi="Arial" w:cs="Arial"/>
      <w:color w:val="000000"/>
    </w:rPr>
  </w:style>
  <w:style w:type="paragraph" w:customStyle="1" w:styleId="xl69">
    <w:name w:val="xl69"/>
    <w:basedOn w:val="a0"/>
    <w:pPr>
      <w:pBdr>
        <w:top w:val="single" w:sz="8" w:space="0" w:color="000000"/>
        <w:left w:val="single" w:sz="8" w:space="0" w:color="auto"/>
      </w:pBdr>
      <w:spacing w:before="100" w:beforeAutospacing="1" w:after="100" w:afterAutospacing="1"/>
      <w:jc w:val="center"/>
      <w:textAlignment w:val="top"/>
    </w:pPr>
    <w:rPr>
      <w:rFonts w:ascii="Arial" w:hAnsi="Arial" w:cs="Arial"/>
      <w:color w:val="000000"/>
    </w:rPr>
  </w:style>
  <w:style w:type="paragraph" w:customStyle="1" w:styleId="xl70">
    <w:name w:val="xl70"/>
    <w:basedOn w:val="a0"/>
    <w:pPr>
      <w:pBdr>
        <w:top w:val="single" w:sz="8" w:space="0" w:color="000000"/>
      </w:pBdr>
      <w:spacing w:before="100" w:beforeAutospacing="1" w:after="100" w:afterAutospacing="1"/>
      <w:jc w:val="center"/>
      <w:textAlignment w:val="top"/>
    </w:pPr>
    <w:rPr>
      <w:rFonts w:ascii="Arial" w:hAnsi="Arial" w:cs="Arial"/>
      <w:color w:val="000000"/>
    </w:rPr>
  </w:style>
  <w:style w:type="paragraph" w:customStyle="1" w:styleId="xl71">
    <w:name w:val="xl71"/>
    <w:basedOn w:val="a0"/>
    <w:pPr>
      <w:pBdr>
        <w:top w:val="single" w:sz="8" w:space="0" w:color="000000"/>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72">
    <w:name w:val="xl72"/>
    <w:basedOn w:val="a0"/>
    <w:pPr>
      <w:spacing w:before="100" w:beforeAutospacing="1" w:after="100" w:afterAutospacing="1"/>
      <w:jc w:val="center"/>
      <w:textAlignment w:val="top"/>
    </w:pPr>
    <w:rPr>
      <w:rFonts w:ascii="Arial" w:hAnsi="Arial" w:cs="Arial"/>
      <w:color w:val="000000"/>
    </w:rPr>
  </w:style>
  <w:style w:type="paragraph" w:customStyle="1" w:styleId="xl73">
    <w:name w:val="xl73"/>
    <w:basedOn w:val="a0"/>
    <w:pPr>
      <w:pBdr>
        <w:right w:val="single" w:sz="8" w:space="0" w:color="auto"/>
      </w:pBdr>
      <w:spacing w:before="100" w:beforeAutospacing="1" w:after="100" w:afterAutospacing="1"/>
      <w:jc w:val="center"/>
      <w:textAlignment w:val="top"/>
    </w:pPr>
    <w:rPr>
      <w:rFonts w:ascii="Arial" w:hAnsi="Arial" w:cs="Arial"/>
      <w:color w:val="000000"/>
    </w:rPr>
  </w:style>
  <w:style w:type="paragraph" w:customStyle="1" w:styleId="xl74">
    <w:name w:val="xl74"/>
    <w:basedOn w:val="a0"/>
    <w:pPr>
      <w:pBdr>
        <w:left w:val="single" w:sz="8" w:space="0" w:color="auto"/>
        <w:bottom w:val="single" w:sz="8" w:space="0" w:color="000000"/>
      </w:pBdr>
      <w:spacing w:before="100" w:beforeAutospacing="1" w:after="100" w:afterAutospacing="1"/>
      <w:jc w:val="center"/>
      <w:textAlignment w:val="top"/>
    </w:pPr>
    <w:rPr>
      <w:rFonts w:ascii="Arial" w:hAnsi="Arial" w:cs="Arial"/>
      <w:color w:val="000000"/>
    </w:rPr>
  </w:style>
  <w:style w:type="character" w:customStyle="1" w:styleId="Heading3Char">
    <w:name w:val="Heading 3 Char"/>
    <w:locked/>
    <w:rPr>
      <w:rFonts w:ascii="Arial" w:hAnsi="Arial" w:cs="Arial"/>
      <w:b/>
      <w:bCs/>
      <w:sz w:val="24"/>
      <w:szCs w:val="24"/>
      <w:lang w:eastAsia="ru-RU"/>
    </w:rPr>
  </w:style>
  <w:style w:type="paragraph" w:customStyle="1" w:styleId="1b">
    <w:name w:val="Абзац списка1"/>
    <w:basedOn w:val="a0"/>
    <w:pPr>
      <w:ind w:left="720"/>
    </w:pPr>
    <w:rPr>
      <w:rFonts w:eastAsia="Calibri"/>
    </w:rPr>
  </w:style>
  <w:style w:type="paragraph" w:customStyle="1" w:styleId="CharChar11">
    <w:name w:val="Char Char11"/>
    <w:basedOn w:val="a0"/>
    <w:pPr>
      <w:spacing w:before="100" w:beforeAutospacing="1" w:after="100" w:afterAutospacing="1"/>
      <w:jc w:val="both"/>
    </w:pPr>
    <w:rPr>
      <w:rFonts w:ascii="Tahoma" w:hAnsi="Tahoma" w:cs="Tahoma"/>
      <w:sz w:val="20"/>
      <w:szCs w:val="20"/>
      <w:lang w:val="en-US" w:eastAsia="en-US"/>
    </w:rPr>
  </w:style>
  <w:style w:type="paragraph" w:customStyle="1" w:styleId="afffb">
    <w:name w:val="табличный текст"/>
    <w:basedOn w:val="afc"/>
    <w:pPr>
      <w:spacing w:after="0"/>
      <w:jc w:val="both"/>
    </w:pPr>
    <w:rPr>
      <w:sz w:val="20"/>
      <w:szCs w:val="20"/>
    </w:rPr>
  </w:style>
  <w:style w:type="paragraph" w:customStyle="1" w:styleId="afffc">
    <w:name w:val="Знак Знак Знак Знак Знак Знак Знак"/>
    <w:basedOn w:val="a0"/>
    <w:pPr>
      <w:spacing w:before="100" w:beforeAutospacing="1" w:after="100" w:afterAutospacing="1"/>
      <w:jc w:val="both"/>
    </w:pPr>
    <w:rPr>
      <w:rFonts w:ascii="Tahoma" w:hAnsi="Tahoma" w:cs="Tahoma"/>
      <w:sz w:val="20"/>
      <w:szCs w:val="20"/>
      <w:lang w:val="en-US" w:eastAsia="en-US"/>
    </w:rPr>
  </w:style>
  <w:style w:type="paragraph" w:customStyle="1" w:styleId="1c">
    <w:name w:val="Знак1"/>
    <w:basedOn w:val="a0"/>
    <w:rPr>
      <w:rFonts w:ascii="Verdana" w:hAnsi="Verdana" w:cs="Verdana"/>
      <w:sz w:val="20"/>
      <w:szCs w:val="20"/>
      <w:lang w:val="en-US" w:eastAsia="en-US"/>
    </w:rPr>
  </w:style>
  <w:style w:type="paragraph" w:customStyle="1" w:styleId="CharChar1">
    <w:name w:val="Char Char1"/>
    <w:basedOn w:val="a0"/>
    <w:pPr>
      <w:spacing w:before="100" w:beforeAutospacing="1" w:after="100" w:afterAutospacing="1"/>
      <w:jc w:val="both"/>
    </w:pPr>
    <w:rPr>
      <w:rFonts w:ascii="Tahoma" w:hAnsi="Tahoma"/>
      <w:sz w:val="20"/>
      <w:szCs w:val="20"/>
      <w:lang w:val="en-US" w:eastAsia="en-US"/>
    </w:rPr>
  </w:style>
  <w:style w:type="paragraph" w:customStyle="1" w:styleId="2d">
    <w:name w:val="Знак2"/>
    <w:basedOn w:val="a0"/>
    <w:rPr>
      <w:rFonts w:ascii="Verdana" w:hAnsi="Verdana" w:cs="Verdana"/>
      <w:sz w:val="20"/>
      <w:szCs w:val="20"/>
      <w:lang w:val="en-US" w:eastAsia="en-US"/>
    </w:rPr>
  </w:style>
  <w:style w:type="paragraph" w:customStyle="1" w:styleId="1d">
    <w:name w:val="Основной шрифт абзаца1"/>
    <w:basedOn w:val="a0"/>
    <w:rPr>
      <w:rFonts w:ascii="Verdana" w:hAnsi="Verdana" w:cs="Verdana"/>
      <w:sz w:val="20"/>
      <w:szCs w:val="20"/>
      <w:lang w:val="en-US" w:eastAsia="en-US"/>
    </w:rPr>
  </w:style>
  <w:style w:type="paragraph" w:customStyle="1" w:styleId="afffd">
    <w:name w:val="Знак Знак Знак"/>
    <w:basedOn w:val="a0"/>
    <w:pPr>
      <w:spacing w:after="160" w:line="240" w:lineRule="exact"/>
    </w:pPr>
    <w:rPr>
      <w:rFonts w:ascii="Verdana" w:hAnsi="Verdana"/>
      <w:sz w:val="20"/>
      <w:szCs w:val="20"/>
      <w:lang w:val="en-US" w:eastAsia="en-US"/>
    </w:rPr>
  </w:style>
  <w:style w:type="character" w:customStyle="1" w:styleId="HeaderChar">
    <w:name w:val="Header Char"/>
    <w:locked/>
    <w:rPr>
      <w:sz w:val="24"/>
      <w:szCs w:val="24"/>
      <w:lang w:val="ru-RU" w:eastAsia="ru-RU" w:bidi="ar-SA"/>
    </w:rPr>
  </w:style>
  <w:style w:type="paragraph" w:customStyle="1" w:styleId="CharChar2">
    <w:name w:val="Char Char2"/>
    <w:basedOn w:val="a0"/>
    <w:pPr>
      <w:spacing w:before="100" w:beforeAutospacing="1" w:after="100" w:afterAutospacing="1"/>
      <w:jc w:val="both"/>
    </w:pPr>
    <w:rPr>
      <w:rFonts w:ascii="Tahoma" w:hAnsi="Tahoma"/>
      <w:sz w:val="20"/>
      <w:szCs w:val="20"/>
      <w:lang w:val="en-US" w:eastAsia="en-US"/>
    </w:rPr>
  </w:style>
  <w:style w:type="paragraph" w:customStyle="1" w:styleId="3a">
    <w:name w:val="Знак3"/>
    <w:basedOn w:val="a0"/>
    <w:rPr>
      <w:rFonts w:ascii="Verdana" w:hAnsi="Verdana" w:cs="Verdana"/>
      <w:sz w:val="20"/>
      <w:szCs w:val="20"/>
      <w:lang w:val="en-US" w:eastAsia="en-US"/>
    </w:rPr>
  </w:style>
  <w:style w:type="paragraph" w:customStyle="1" w:styleId="1e">
    <w:name w:val="1 Знак Знак Знак Знак Знак Знак Знак"/>
    <w:basedOn w:val="a0"/>
    <w:rPr>
      <w:rFonts w:ascii="Verdana" w:hAnsi="Verdana" w:cs="Verdana"/>
      <w:sz w:val="20"/>
      <w:szCs w:val="20"/>
      <w:lang w:val="en-US" w:eastAsia="en-US"/>
    </w:rPr>
  </w:style>
  <w:style w:type="paragraph" w:customStyle="1" w:styleId="Char">
    <w:name w:val="Char"/>
    <w:basedOn w:val="a0"/>
    <w:rPr>
      <w:rFonts w:ascii="Verdana" w:hAnsi="Verdana" w:cs="Verdana"/>
      <w:sz w:val="20"/>
      <w:szCs w:val="20"/>
      <w:lang w:val="en-US" w:eastAsia="en-US"/>
    </w:rPr>
  </w:style>
  <w:style w:type="character" w:customStyle="1" w:styleId="410">
    <w:name w:val="Знак Знак41"/>
    <w:locked/>
    <w:rPr>
      <w:sz w:val="24"/>
      <w:szCs w:val="24"/>
      <w:lang w:val="ru-RU" w:eastAsia="ru-RU" w:bidi="ar-SA"/>
    </w:rPr>
  </w:style>
  <w:style w:type="paragraph" w:customStyle="1" w:styleId="1f">
    <w:name w:val="1"/>
    <w:basedOn w:val="a0"/>
    <w:rPr>
      <w:rFonts w:ascii="Verdana" w:hAnsi="Verdana" w:cs="Verdana"/>
      <w:sz w:val="20"/>
      <w:szCs w:val="20"/>
      <w:lang w:val="en-US" w:eastAsia="en-US"/>
    </w:rPr>
  </w:style>
  <w:style w:type="character" w:customStyle="1" w:styleId="Char4">
    <w:name w:val="Char4"/>
    <w:rPr>
      <w:sz w:val="24"/>
      <w:szCs w:val="24"/>
    </w:rPr>
  </w:style>
  <w:style w:type="character" w:customStyle="1" w:styleId="510">
    <w:name w:val="Знак Знак51"/>
    <w:rPr>
      <w:b/>
      <w:bCs/>
      <w:sz w:val="32"/>
      <w:szCs w:val="24"/>
    </w:rPr>
  </w:style>
  <w:style w:type="character" w:customStyle="1" w:styleId="130">
    <w:name w:val="Знак Знак13"/>
    <w:rPr>
      <w:b/>
      <w:bCs/>
      <w:sz w:val="32"/>
      <w:szCs w:val="24"/>
      <w:lang w:val="ru-RU" w:eastAsia="ru-RU" w:bidi="ar-SA"/>
    </w:rPr>
  </w:style>
  <w:style w:type="paragraph" w:customStyle="1" w:styleId="43">
    <w:name w:val="Обычный4"/>
    <w:pPr>
      <w:widowControl w:val="0"/>
      <w:snapToGrid w:val="0"/>
      <w:spacing w:line="300" w:lineRule="auto"/>
      <w:ind w:left="40" w:right="1000"/>
      <w:jc w:val="both"/>
    </w:pPr>
    <w:rPr>
      <w:sz w:val="24"/>
    </w:rPr>
  </w:style>
  <w:style w:type="character" w:customStyle="1" w:styleId="160">
    <w:name w:val="Знак Знак16"/>
    <w:rPr>
      <w:sz w:val="24"/>
      <w:szCs w:val="24"/>
      <w:lang w:val="ru-RU" w:eastAsia="ru-RU" w:bidi="ar-SA"/>
    </w:rPr>
  </w:style>
  <w:style w:type="character" w:customStyle="1" w:styleId="1f0">
    <w:name w:val="Знак Знак Знак Знак1"/>
    <w:rPr>
      <w:sz w:val="24"/>
      <w:szCs w:val="24"/>
    </w:rPr>
  </w:style>
  <w:style w:type="paragraph" w:customStyle="1" w:styleId="1CharChar">
    <w:name w:val="1 Char Знак Знак Char Знак Знак Знак"/>
    <w:basedOn w:val="a0"/>
    <w:rPr>
      <w:rFonts w:ascii="Verdana" w:hAnsi="Verdana" w:cs="Verdana"/>
      <w:sz w:val="20"/>
      <w:szCs w:val="20"/>
      <w:lang w:val="en-US" w:eastAsia="en-US"/>
    </w:rPr>
  </w:style>
  <w:style w:type="paragraph" w:customStyle="1" w:styleId="1f1">
    <w:name w:val="1 Знак Знак Знак Знак Знак Знак"/>
    <w:basedOn w:val="a0"/>
    <w:rPr>
      <w:rFonts w:ascii="Verdana" w:hAnsi="Verdana" w:cs="Verdana"/>
      <w:sz w:val="20"/>
      <w:szCs w:val="20"/>
      <w:lang w:val="en-US" w:eastAsia="en-US"/>
    </w:rPr>
  </w:style>
  <w:style w:type="character" w:customStyle="1" w:styleId="afffe">
    <w:name w:val="Маркеры списка"/>
    <w:rPr>
      <w:rFonts w:ascii="StarSymbol" w:eastAsia="StarSymbol" w:hAnsi="StarSymbol" w:cs="StarSymbol"/>
      <w:sz w:val="18"/>
      <w:szCs w:val="18"/>
    </w:rPr>
  </w:style>
  <w:style w:type="paragraph" w:customStyle="1" w:styleId="1f2">
    <w:name w:val="Заголовок1"/>
    <w:basedOn w:val="a0"/>
    <w:next w:val="afc"/>
    <w:pPr>
      <w:keepNext/>
      <w:spacing w:before="240" w:after="120"/>
    </w:pPr>
    <w:rPr>
      <w:rFonts w:ascii="Arial" w:eastAsia="MS Mincho" w:hAnsi="Arial" w:cs="Tahoma"/>
      <w:sz w:val="28"/>
      <w:szCs w:val="28"/>
      <w:lang w:eastAsia="ar-SA"/>
    </w:rPr>
  </w:style>
  <w:style w:type="paragraph" w:customStyle="1" w:styleId="1f3">
    <w:name w:val="Название1"/>
    <w:basedOn w:val="a0"/>
    <w:pPr>
      <w:suppressLineNumbers/>
      <w:spacing w:before="120" w:after="120"/>
    </w:pPr>
    <w:rPr>
      <w:rFonts w:cs="Tahoma"/>
      <w:i/>
      <w:iCs/>
      <w:lang w:eastAsia="ar-SA"/>
    </w:rPr>
  </w:style>
  <w:style w:type="paragraph" w:customStyle="1" w:styleId="1f4">
    <w:name w:val="Указатель1"/>
    <w:basedOn w:val="a0"/>
    <w:pPr>
      <w:suppressLineNumbers/>
    </w:pPr>
    <w:rPr>
      <w:rFonts w:cs="Tahoma"/>
      <w:sz w:val="20"/>
      <w:szCs w:val="20"/>
      <w:lang w:eastAsia="ar-SA"/>
    </w:rPr>
  </w:style>
  <w:style w:type="paragraph" w:customStyle="1" w:styleId="310">
    <w:name w:val="Основной текст с отступом 31"/>
    <w:basedOn w:val="a0"/>
    <w:pPr>
      <w:tabs>
        <w:tab w:val="left" w:pos="5700"/>
      </w:tabs>
      <w:ind w:firstLine="851"/>
      <w:jc w:val="both"/>
    </w:pPr>
    <w:rPr>
      <w:sz w:val="28"/>
      <w:szCs w:val="20"/>
      <w:lang w:eastAsia="ar-SA"/>
    </w:rPr>
  </w:style>
  <w:style w:type="paragraph" w:customStyle="1" w:styleId="311">
    <w:name w:val="Основной текст 31"/>
    <w:basedOn w:val="a0"/>
    <w:pPr>
      <w:spacing w:after="120"/>
    </w:pPr>
    <w:rPr>
      <w:sz w:val="16"/>
      <w:szCs w:val="20"/>
      <w:lang w:eastAsia="ar-SA"/>
    </w:rPr>
  </w:style>
  <w:style w:type="paragraph" w:customStyle="1" w:styleId="1f5">
    <w:name w:val="Текст1"/>
    <w:basedOn w:val="a0"/>
    <w:rPr>
      <w:rFonts w:ascii="Courier New" w:hAnsi="Courier New"/>
      <w:sz w:val="20"/>
      <w:szCs w:val="20"/>
      <w:lang w:eastAsia="ar-SA"/>
    </w:rPr>
  </w:style>
  <w:style w:type="paragraph" w:customStyle="1" w:styleId="1f6">
    <w:name w:val="Цитата1"/>
    <w:basedOn w:val="a0"/>
    <w:pPr>
      <w:ind w:left="113" w:right="113"/>
    </w:pPr>
    <w:rPr>
      <w:sz w:val="18"/>
      <w:szCs w:val="20"/>
      <w:lang w:eastAsia="ar-SA"/>
    </w:rPr>
  </w:style>
  <w:style w:type="paragraph" w:customStyle="1" w:styleId="affff">
    <w:name w:val="Содержимое врезки"/>
    <w:basedOn w:val="afc"/>
    <w:pPr>
      <w:spacing w:after="0"/>
      <w:jc w:val="center"/>
    </w:pPr>
    <w:rPr>
      <w:szCs w:val="20"/>
      <w:lang w:eastAsia="ar-SA"/>
    </w:rPr>
  </w:style>
  <w:style w:type="paragraph" w:customStyle="1" w:styleId="affff0">
    <w:name w:val="Содержимое таблицы"/>
    <w:basedOn w:val="a0"/>
    <w:pPr>
      <w:suppressLineNumbers/>
    </w:pPr>
    <w:rPr>
      <w:sz w:val="20"/>
      <w:szCs w:val="20"/>
      <w:lang w:eastAsia="ar-SA"/>
    </w:rPr>
  </w:style>
  <w:style w:type="paragraph" w:customStyle="1" w:styleId="affff1">
    <w:name w:val="Заголовок таблицы"/>
    <w:basedOn w:val="affff0"/>
    <w:pPr>
      <w:jc w:val="center"/>
    </w:pPr>
    <w:rPr>
      <w:b/>
      <w:bCs/>
    </w:rPr>
  </w:style>
  <w:style w:type="paragraph" w:customStyle="1" w:styleId="Char1">
    <w:name w:val="Char1"/>
    <w:basedOn w:val="a0"/>
    <w:rPr>
      <w:rFonts w:ascii="Verdana" w:hAnsi="Verdana" w:cs="Verdana"/>
      <w:sz w:val="20"/>
      <w:szCs w:val="20"/>
      <w:lang w:val="en-US" w:eastAsia="en-US"/>
    </w:rPr>
  </w:style>
  <w:style w:type="character" w:customStyle="1" w:styleId="Char41">
    <w:name w:val="Char41"/>
    <w:rPr>
      <w:sz w:val="24"/>
      <w:szCs w:val="24"/>
    </w:rPr>
  </w:style>
  <w:style w:type="character" w:customStyle="1" w:styleId="131">
    <w:name w:val="Знак Знак131"/>
    <w:rPr>
      <w:b/>
      <w:bCs/>
      <w:sz w:val="32"/>
      <w:szCs w:val="24"/>
      <w:lang w:val="ru-RU" w:eastAsia="ru-RU" w:bidi="ar-SA"/>
    </w:rPr>
  </w:style>
  <w:style w:type="character" w:customStyle="1" w:styleId="161">
    <w:name w:val="Знак Знак161"/>
    <w:rPr>
      <w:sz w:val="24"/>
      <w:szCs w:val="24"/>
      <w:lang w:val="ru-RU" w:eastAsia="ru-RU" w:bidi="ar-SA"/>
    </w:rPr>
  </w:style>
  <w:style w:type="character" w:customStyle="1" w:styleId="113">
    <w:name w:val="Заголовок 1 Знак1"/>
    <w:rPr>
      <w:rFonts w:ascii="Cambria" w:eastAsia="Times New Roman" w:hAnsi="Cambria" w:cs="Times New Roman"/>
      <w:b/>
      <w:bCs/>
      <w:color w:val="365F91"/>
      <w:sz w:val="28"/>
      <w:szCs w:val="28"/>
    </w:rPr>
  </w:style>
  <w:style w:type="paragraph" w:customStyle="1" w:styleId="511">
    <w:name w:val="Заголовок 51"/>
    <w:basedOn w:val="a0"/>
    <w:next w:val="a0"/>
    <w:pPr>
      <w:keepNext/>
      <w:outlineLvl w:val="4"/>
    </w:pPr>
    <w:rPr>
      <w:szCs w:val="20"/>
      <w:lang w:val="en-US"/>
    </w:rPr>
  </w:style>
  <w:style w:type="character" w:customStyle="1" w:styleId="WW8Num22z2">
    <w:name w:val="WW8Num22z2"/>
    <w:rPr>
      <w:rFonts w:ascii="Wingdings" w:hAnsi="Wingdings" w:hint="default"/>
    </w:rPr>
  </w:style>
  <w:style w:type="character" w:customStyle="1" w:styleId="WW8Num5z2">
    <w:name w:val="WW8Num5z2"/>
    <w:rPr>
      <w:rFonts w:ascii="Wingdings" w:hAnsi="Wingdings" w:hint="default"/>
    </w:rPr>
  </w:style>
  <w:style w:type="character" w:customStyle="1" w:styleId="WW8Num2z0">
    <w:name w:val="WW8Num2z0"/>
    <w:rPr>
      <w:rFonts w:ascii="Symbol" w:hAnsi="Symbol" w:hint="default"/>
    </w:rPr>
  </w:style>
  <w:style w:type="character" w:customStyle="1" w:styleId="WW8Num5z3">
    <w:name w:val="WW8Num5z3"/>
    <w:rPr>
      <w:rFonts w:ascii="Symbol" w:hAnsi="Symbol" w:hint="default"/>
    </w:rPr>
  </w:style>
  <w:style w:type="character" w:customStyle="1" w:styleId="WW-Absatz-Standardschriftart1">
    <w:name w:val="WW-Absatz-Standardschriftart1"/>
  </w:style>
  <w:style w:type="character" w:customStyle="1" w:styleId="WW8Num17z3">
    <w:name w:val="WW8Num17z3"/>
    <w:rPr>
      <w:rFonts w:ascii="Symbol" w:hAnsi="Symbol" w:hint="default"/>
    </w:rPr>
  </w:style>
  <w:style w:type="character" w:customStyle="1" w:styleId="44">
    <w:name w:val="Знак4"/>
    <w:rPr>
      <w:sz w:val="24"/>
      <w:szCs w:val="24"/>
    </w:rPr>
  </w:style>
  <w:style w:type="character" w:customStyle="1" w:styleId="53">
    <w:name w:val="Знак5"/>
    <w:basedOn w:val="a1"/>
  </w:style>
  <w:style w:type="character" w:customStyle="1" w:styleId="312">
    <w:name w:val="Знак31"/>
    <w:rPr>
      <w:b/>
      <w:bCs/>
      <w:sz w:val="32"/>
      <w:szCs w:val="24"/>
    </w:rPr>
  </w:style>
  <w:style w:type="character" w:customStyle="1" w:styleId="214">
    <w:name w:val="Знак21"/>
    <w:rPr>
      <w:rFonts w:ascii="Tahoma" w:hAnsi="Tahoma" w:cs="Tahoma" w:hint="default"/>
      <w:sz w:val="16"/>
      <w:szCs w:val="16"/>
    </w:rPr>
  </w:style>
  <w:style w:type="character" w:customStyle="1" w:styleId="1110">
    <w:name w:val="Знак111"/>
    <w:rPr>
      <w:rFonts w:ascii="Courier New" w:hAnsi="Courier New" w:cs="Courier New" w:hint="default"/>
    </w:rPr>
  </w:style>
  <w:style w:type="character" w:customStyle="1" w:styleId="62">
    <w:name w:val="Знак Знак6"/>
    <w:rPr>
      <w:sz w:val="24"/>
      <w:szCs w:val="24"/>
    </w:rPr>
  </w:style>
  <w:style w:type="character" w:customStyle="1" w:styleId="PlainTextChar">
    <w:name w:val="Plain Text Char"/>
    <w:locked/>
    <w:rPr>
      <w:rFonts w:ascii="Courier New" w:hAnsi="Courier New" w:cs="Courier New" w:hint="default"/>
      <w:lang w:val="ru-RU" w:eastAsia="ru-RU" w:bidi="ar-SA"/>
    </w:rPr>
  </w:style>
  <w:style w:type="character" w:customStyle="1" w:styleId="Heading7Char">
    <w:name w:val="Heading 7 Char"/>
    <w:locked/>
    <w:rPr>
      <w:sz w:val="24"/>
      <w:szCs w:val="24"/>
      <w:lang w:val="ru-RU" w:eastAsia="ru-RU" w:bidi="ar-SA"/>
    </w:rPr>
  </w:style>
  <w:style w:type="character" w:customStyle="1" w:styleId="BodyTextFirstIndentChar">
    <w:name w:val="Body Text First Indent Char"/>
    <w:locked/>
    <w:rPr>
      <w:sz w:val="24"/>
      <w:szCs w:val="24"/>
      <w:lang w:val="ru-RU" w:eastAsia="ru-RU" w:bidi="ar-SA"/>
    </w:rPr>
  </w:style>
  <w:style w:type="character" w:customStyle="1" w:styleId="BodyTextFirstIndent2Char">
    <w:name w:val="Body Text First Indent 2 Char"/>
    <w:locked/>
    <w:rPr>
      <w:sz w:val="24"/>
      <w:szCs w:val="24"/>
      <w:lang w:val="ru-RU" w:eastAsia="ru-RU" w:bidi="ar-SA"/>
    </w:rPr>
  </w:style>
  <w:style w:type="character" w:customStyle="1" w:styleId="HTMLPreformattedChar">
    <w:name w:val="HTML Preformatted Char"/>
    <w:locked/>
    <w:rPr>
      <w:rFonts w:ascii="Courier New" w:hAnsi="Courier New" w:cs="Courier New" w:hint="default"/>
    </w:rPr>
  </w:style>
  <w:style w:type="paragraph" w:customStyle="1" w:styleId="Style3">
    <w:name w:val="Style3"/>
    <w:basedOn w:val="a0"/>
    <w:pPr>
      <w:widowControl w:val="0"/>
      <w:autoSpaceDE w:val="0"/>
      <w:autoSpaceDN w:val="0"/>
      <w:adjustRightInd w:val="0"/>
    </w:pPr>
  </w:style>
  <w:style w:type="paragraph" w:styleId="affff2">
    <w:name w:val="No Spacing"/>
    <w:basedOn w:val="a0"/>
    <w:uiPriority w:val="1"/>
    <w:qFormat/>
    <w:rPr>
      <w:rFonts w:ascii="Calibri" w:hAnsi="Calibri"/>
      <w:szCs w:val="32"/>
      <w:lang w:val="en-US" w:eastAsia="en-US" w:bidi="en-US"/>
    </w:rPr>
  </w:style>
  <w:style w:type="paragraph" w:customStyle="1" w:styleId="92">
    <w:name w:val="Знак9 Знак Знак Знак Знак Знак Знак"/>
    <w:basedOn w:val="a0"/>
    <w:pPr>
      <w:widowControl w:val="0"/>
      <w:adjustRightInd w:val="0"/>
      <w:spacing w:line="360" w:lineRule="atLeast"/>
      <w:jc w:val="both"/>
      <w:textAlignment w:val="baseline"/>
    </w:pPr>
    <w:rPr>
      <w:rFonts w:ascii="Verdana" w:eastAsia="PMingLiU" w:hAnsi="Verdana" w:cs="Verdana"/>
      <w:sz w:val="20"/>
      <w:szCs w:val="20"/>
      <w:lang w:val="en-US" w:eastAsia="en-US"/>
    </w:rPr>
  </w:style>
  <w:style w:type="paragraph" w:customStyle="1" w:styleId="Style6">
    <w:name w:val="Style6"/>
    <w:basedOn w:val="a0"/>
    <w:pPr>
      <w:widowControl w:val="0"/>
      <w:autoSpaceDE w:val="0"/>
      <w:autoSpaceDN w:val="0"/>
      <w:adjustRightInd w:val="0"/>
      <w:jc w:val="both"/>
    </w:pPr>
  </w:style>
  <w:style w:type="paragraph" w:customStyle="1" w:styleId="Style22">
    <w:name w:val="Style22"/>
    <w:basedOn w:val="a0"/>
    <w:pPr>
      <w:widowControl w:val="0"/>
      <w:autoSpaceDE w:val="0"/>
      <w:autoSpaceDN w:val="0"/>
      <w:adjustRightInd w:val="0"/>
      <w:spacing w:line="346" w:lineRule="exact"/>
      <w:ind w:firstLine="706"/>
      <w:jc w:val="both"/>
    </w:pPr>
  </w:style>
  <w:style w:type="character" w:customStyle="1" w:styleId="FontStyle196">
    <w:name w:val="Font Style196"/>
    <w:rPr>
      <w:rFonts w:ascii="Times New Roman" w:hAnsi="Times New Roman" w:cs="Times New Roman"/>
      <w:sz w:val="24"/>
      <w:szCs w:val="24"/>
    </w:rPr>
  </w:style>
  <w:style w:type="paragraph" w:customStyle="1" w:styleId="Style23">
    <w:name w:val="Style23"/>
    <w:basedOn w:val="a0"/>
    <w:pPr>
      <w:widowControl w:val="0"/>
      <w:autoSpaceDE w:val="0"/>
      <w:autoSpaceDN w:val="0"/>
      <w:adjustRightInd w:val="0"/>
      <w:spacing w:line="350" w:lineRule="exact"/>
      <w:ind w:firstLine="710"/>
      <w:jc w:val="both"/>
    </w:pPr>
  </w:style>
  <w:style w:type="paragraph" w:customStyle="1" w:styleId="Style26">
    <w:name w:val="Style26"/>
    <w:basedOn w:val="a0"/>
    <w:pPr>
      <w:widowControl w:val="0"/>
      <w:autoSpaceDE w:val="0"/>
      <w:autoSpaceDN w:val="0"/>
      <w:adjustRightInd w:val="0"/>
      <w:spacing w:line="346" w:lineRule="exact"/>
      <w:ind w:firstLine="710"/>
    </w:pPr>
  </w:style>
  <w:style w:type="character" w:customStyle="1" w:styleId="FontStyle192">
    <w:name w:val="Font Style192"/>
    <w:rPr>
      <w:rFonts w:ascii="Times New Roman" w:hAnsi="Times New Roman" w:cs="Times New Roman"/>
      <w:b/>
      <w:bCs/>
      <w:sz w:val="24"/>
      <w:szCs w:val="24"/>
    </w:rPr>
  </w:style>
  <w:style w:type="paragraph" w:customStyle="1" w:styleId="Style70">
    <w:name w:val="Style70"/>
    <w:basedOn w:val="a0"/>
    <w:pPr>
      <w:widowControl w:val="0"/>
      <w:autoSpaceDE w:val="0"/>
      <w:autoSpaceDN w:val="0"/>
      <w:adjustRightInd w:val="0"/>
      <w:spacing w:line="346" w:lineRule="exact"/>
      <w:jc w:val="both"/>
    </w:pPr>
  </w:style>
  <w:style w:type="paragraph" w:customStyle="1" w:styleId="Style54">
    <w:name w:val="Style54"/>
    <w:basedOn w:val="a0"/>
    <w:pPr>
      <w:widowControl w:val="0"/>
      <w:autoSpaceDE w:val="0"/>
      <w:autoSpaceDN w:val="0"/>
      <w:adjustRightInd w:val="0"/>
      <w:jc w:val="center"/>
    </w:pPr>
  </w:style>
  <w:style w:type="character" w:customStyle="1" w:styleId="FontStyle197">
    <w:name w:val="Font Style197"/>
    <w:rPr>
      <w:rFonts w:ascii="Times New Roman" w:hAnsi="Times New Roman" w:cs="Times New Roman"/>
      <w:b/>
      <w:bCs/>
      <w:sz w:val="24"/>
      <w:szCs w:val="24"/>
    </w:rPr>
  </w:style>
  <w:style w:type="paragraph" w:customStyle="1" w:styleId="Style56">
    <w:name w:val="Style56"/>
    <w:basedOn w:val="a0"/>
    <w:pPr>
      <w:widowControl w:val="0"/>
      <w:autoSpaceDE w:val="0"/>
      <w:autoSpaceDN w:val="0"/>
      <w:adjustRightInd w:val="0"/>
      <w:spacing w:line="346" w:lineRule="exact"/>
      <w:ind w:firstLine="422"/>
      <w:jc w:val="both"/>
    </w:pPr>
  </w:style>
  <w:style w:type="character" w:customStyle="1" w:styleId="FontStyle188">
    <w:name w:val="Font Style188"/>
    <w:rPr>
      <w:rFonts w:ascii="Times New Roman" w:hAnsi="Times New Roman" w:cs="Times New Roman"/>
      <w:b/>
      <w:bCs/>
      <w:i/>
      <w:iCs/>
      <w:spacing w:val="10"/>
      <w:sz w:val="24"/>
      <w:szCs w:val="24"/>
    </w:rPr>
  </w:style>
  <w:style w:type="table" w:customStyle="1" w:styleId="1f7">
    <w:name w:val="Сетка таблицы1"/>
    <w:basedOn w:val="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5">
    <w:name w:val="Font Style195"/>
    <w:rPr>
      <w:rFonts w:ascii="Times New Roman" w:hAnsi="Times New Roman" w:cs="Times New Roman"/>
      <w:sz w:val="20"/>
      <w:szCs w:val="20"/>
    </w:rPr>
  </w:style>
  <w:style w:type="paragraph" w:customStyle="1" w:styleId="Style1">
    <w:name w:val="Style1"/>
    <w:basedOn w:val="a0"/>
    <w:pPr>
      <w:widowControl w:val="0"/>
      <w:autoSpaceDE w:val="0"/>
      <w:autoSpaceDN w:val="0"/>
      <w:adjustRightInd w:val="0"/>
    </w:pPr>
  </w:style>
  <w:style w:type="paragraph" w:customStyle="1" w:styleId="Style2">
    <w:name w:val="Style2"/>
    <w:basedOn w:val="a0"/>
    <w:pPr>
      <w:widowControl w:val="0"/>
      <w:autoSpaceDE w:val="0"/>
      <w:autoSpaceDN w:val="0"/>
      <w:adjustRightInd w:val="0"/>
      <w:spacing w:line="350" w:lineRule="exact"/>
      <w:jc w:val="center"/>
    </w:pPr>
  </w:style>
  <w:style w:type="paragraph" w:customStyle="1" w:styleId="Style4">
    <w:name w:val="Style4"/>
    <w:basedOn w:val="a0"/>
    <w:pPr>
      <w:widowControl w:val="0"/>
      <w:autoSpaceDE w:val="0"/>
      <w:autoSpaceDN w:val="0"/>
      <w:adjustRightInd w:val="0"/>
    </w:pPr>
  </w:style>
  <w:style w:type="paragraph" w:customStyle="1" w:styleId="Style5">
    <w:name w:val="Style5"/>
    <w:basedOn w:val="a0"/>
    <w:pPr>
      <w:widowControl w:val="0"/>
      <w:autoSpaceDE w:val="0"/>
      <w:autoSpaceDN w:val="0"/>
      <w:adjustRightInd w:val="0"/>
      <w:spacing w:line="365" w:lineRule="exact"/>
      <w:jc w:val="center"/>
    </w:pPr>
  </w:style>
  <w:style w:type="paragraph" w:customStyle="1" w:styleId="Style7">
    <w:name w:val="Style7"/>
    <w:basedOn w:val="a0"/>
    <w:pPr>
      <w:widowControl w:val="0"/>
      <w:autoSpaceDE w:val="0"/>
      <w:autoSpaceDN w:val="0"/>
      <w:adjustRightInd w:val="0"/>
    </w:pPr>
  </w:style>
  <w:style w:type="paragraph" w:customStyle="1" w:styleId="Style8">
    <w:name w:val="Style8"/>
    <w:basedOn w:val="a0"/>
    <w:pPr>
      <w:widowControl w:val="0"/>
      <w:autoSpaceDE w:val="0"/>
      <w:autoSpaceDN w:val="0"/>
      <w:adjustRightInd w:val="0"/>
      <w:spacing w:line="254" w:lineRule="exact"/>
      <w:ind w:firstLine="269"/>
    </w:pPr>
  </w:style>
  <w:style w:type="paragraph" w:customStyle="1" w:styleId="Style9">
    <w:name w:val="Style9"/>
    <w:basedOn w:val="a0"/>
    <w:pPr>
      <w:widowControl w:val="0"/>
      <w:autoSpaceDE w:val="0"/>
      <w:autoSpaceDN w:val="0"/>
      <w:adjustRightInd w:val="0"/>
    </w:pPr>
  </w:style>
  <w:style w:type="paragraph" w:customStyle="1" w:styleId="Style10">
    <w:name w:val="Style10"/>
    <w:basedOn w:val="a0"/>
    <w:pPr>
      <w:widowControl w:val="0"/>
      <w:autoSpaceDE w:val="0"/>
      <w:autoSpaceDN w:val="0"/>
      <w:adjustRightInd w:val="0"/>
      <w:spacing w:line="264" w:lineRule="exact"/>
      <w:jc w:val="center"/>
    </w:pPr>
  </w:style>
  <w:style w:type="paragraph" w:customStyle="1" w:styleId="Style11">
    <w:name w:val="Style11"/>
    <w:basedOn w:val="a0"/>
    <w:pPr>
      <w:widowControl w:val="0"/>
      <w:autoSpaceDE w:val="0"/>
      <w:autoSpaceDN w:val="0"/>
      <w:adjustRightInd w:val="0"/>
      <w:spacing w:line="278" w:lineRule="exact"/>
    </w:pPr>
  </w:style>
  <w:style w:type="paragraph" w:customStyle="1" w:styleId="Style12">
    <w:name w:val="Style12"/>
    <w:basedOn w:val="a0"/>
    <w:pPr>
      <w:widowControl w:val="0"/>
      <w:autoSpaceDE w:val="0"/>
      <w:autoSpaceDN w:val="0"/>
      <w:adjustRightInd w:val="0"/>
      <w:spacing w:line="298" w:lineRule="exact"/>
      <w:ind w:hanging="1416"/>
    </w:pPr>
  </w:style>
  <w:style w:type="paragraph" w:customStyle="1" w:styleId="Style13">
    <w:name w:val="Style13"/>
    <w:basedOn w:val="a0"/>
    <w:pPr>
      <w:widowControl w:val="0"/>
      <w:autoSpaceDE w:val="0"/>
      <w:autoSpaceDN w:val="0"/>
      <w:adjustRightInd w:val="0"/>
      <w:spacing w:line="341" w:lineRule="exact"/>
      <w:ind w:firstLine="701"/>
    </w:pPr>
  </w:style>
  <w:style w:type="paragraph" w:customStyle="1" w:styleId="Style14">
    <w:name w:val="Style14"/>
    <w:basedOn w:val="a0"/>
    <w:pPr>
      <w:widowControl w:val="0"/>
      <w:autoSpaceDE w:val="0"/>
      <w:autoSpaceDN w:val="0"/>
      <w:adjustRightInd w:val="0"/>
      <w:spacing w:line="259" w:lineRule="exact"/>
      <w:ind w:hanging="264"/>
    </w:pPr>
  </w:style>
  <w:style w:type="paragraph" w:customStyle="1" w:styleId="Style15">
    <w:name w:val="Style15"/>
    <w:basedOn w:val="a0"/>
    <w:pPr>
      <w:widowControl w:val="0"/>
      <w:autoSpaceDE w:val="0"/>
      <w:autoSpaceDN w:val="0"/>
      <w:adjustRightInd w:val="0"/>
    </w:pPr>
  </w:style>
  <w:style w:type="paragraph" w:customStyle="1" w:styleId="Style16">
    <w:name w:val="Style16"/>
    <w:basedOn w:val="a0"/>
    <w:pPr>
      <w:widowControl w:val="0"/>
      <w:autoSpaceDE w:val="0"/>
      <w:autoSpaceDN w:val="0"/>
      <w:adjustRightInd w:val="0"/>
      <w:spacing w:line="250" w:lineRule="exact"/>
      <w:ind w:firstLine="274"/>
    </w:pPr>
  </w:style>
  <w:style w:type="paragraph" w:customStyle="1" w:styleId="Style17">
    <w:name w:val="Style17"/>
    <w:basedOn w:val="a0"/>
    <w:pPr>
      <w:widowControl w:val="0"/>
      <w:autoSpaceDE w:val="0"/>
      <w:autoSpaceDN w:val="0"/>
      <w:adjustRightInd w:val="0"/>
      <w:jc w:val="center"/>
    </w:pPr>
  </w:style>
  <w:style w:type="paragraph" w:customStyle="1" w:styleId="Style18">
    <w:name w:val="Style18"/>
    <w:basedOn w:val="a0"/>
    <w:pPr>
      <w:widowControl w:val="0"/>
      <w:autoSpaceDE w:val="0"/>
      <w:autoSpaceDN w:val="0"/>
      <w:adjustRightInd w:val="0"/>
      <w:spacing w:line="259" w:lineRule="exact"/>
      <w:ind w:hanging="250"/>
    </w:pPr>
  </w:style>
  <w:style w:type="paragraph" w:customStyle="1" w:styleId="Style19">
    <w:name w:val="Style19"/>
    <w:basedOn w:val="a0"/>
    <w:pPr>
      <w:widowControl w:val="0"/>
      <w:autoSpaceDE w:val="0"/>
      <w:autoSpaceDN w:val="0"/>
      <w:adjustRightInd w:val="0"/>
      <w:spacing w:line="317" w:lineRule="exact"/>
      <w:ind w:firstLine="773"/>
    </w:pPr>
  </w:style>
  <w:style w:type="paragraph" w:customStyle="1" w:styleId="Style20">
    <w:name w:val="Style20"/>
    <w:basedOn w:val="a0"/>
    <w:pPr>
      <w:widowControl w:val="0"/>
      <w:autoSpaceDE w:val="0"/>
      <w:autoSpaceDN w:val="0"/>
      <w:adjustRightInd w:val="0"/>
      <w:spacing w:line="252" w:lineRule="exact"/>
      <w:ind w:firstLine="307"/>
    </w:pPr>
  </w:style>
  <w:style w:type="paragraph" w:customStyle="1" w:styleId="Style21">
    <w:name w:val="Style21"/>
    <w:basedOn w:val="a0"/>
    <w:pPr>
      <w:widowControl w:val="0"/>
      <w:autoSpaceDE w:val="0"/>
      <w:autoSpaceDN w:val="0"/>
      <w:adjustRightInd w:val="0"/>
    </w:pPr>
  </w:style>
  <w:style w:type="paragraph" w:customStyle="1" w:styleId="Style24">
    <w:name w:val="Style24"/>
    <w:basedOn w:val="a0"/>
    <w:pPr>
      <w:widowControl w:val="0"/>
      <w:autoSpaceDE w:val="0"/>
      <w:autoSpaceDN w:val="0"/>
      <w:adjustRightInd w:val="0"/>
      <w:spacing w:line="302" w:lineRule="exact"/>
      <w:ind w:firstLine="984"/>
    </w:pPr>
  </w:style>
  <w:style w:type="paragraph" w:customStyle="1" w:styleId="Style25">
    <w:name w:val="Style25"/>
    <w:basedOn w:val="a0"/>
    <w:pPr>
      <w:widowControl w:val="0"/>
      <w:autoSpaceDE w:val="0"/>
      <w:autoSpaceDN w:val="0"/>
      <w:adjustRightInd w:val="0"/>
    </w:pPr>
  </w:style>
  <w:style w:type="paragraph" w:customStyle="1" w:styleId="Style27">
    <w:name w:val="Style27"/>
    <w:basedOn w:val="a0"/>
    <w:pPr>
      <w:widowControl w:val="0"/>
      <w:autoSpaceDE w:val="0"/>
      <w:autoSpaceDN w:val="0"/>
      <w:adjustRightInd w:val="0"/>
      <w:spacing w:line="146" w:lineRule="exact"/>
      <w:jc w:val="center"/>
    </w:pPr>
  </w:style>
  <w:style w:type="paragraph" w:customStyle="1" w:styleId="Style28">
    <w:name w:val="Style28"/>
    <w:basedOn w:val="a0"/>
    <w:pPr>
      <w:widowControl w:val="0"/>
      <w:autoSpaceDE w:val="0"/>
      <w:autoSpaceDN w:val="0"/>
      <w:adjustRightInd w:val="0"/>
    </w:pPr>
  </w:style>
  <w:style w:type="paragraph" w:customStyle="1" w:styleId="Style29">
    <w:name w:val="Style29"/>
    <w:basedOn w:val="a0"/>
    <w:pPr>
      <w:widowControl w:val="0"/>
      <w:autoSpaceDE w:val="0"/>
      <w:autoSpaceDN w:val="0"/>
      <w:adjustRightInd w:val="0"/>
    </w:pPr>
  </w:style>
  <w:style w:type="paragraph" w:customStyle="1" w:styleId="Style30">
    <w:name w:val="Style30"/>
    <w:basedOn w:val="a0"/>
    <w:pPr>
      <w:widowControl w:val="0"/>
      <w:autoSpaceDE w:val="0"/>
      <w:autoSpaceDN w:val="0"/>
      <w:adjustRightInd w:val="0"/>
    </w:pPr>
  </w:style>
  <w:style w:type="paragraph" w:customStyle="1" w:styleId="Style31">
    <w:name w:val="Style31"/>
    <w:basedOn w:val="a0"/>
    <w:pPr>
      <w:widowControl w:val="0"/>
      <w:autoSpaceDE w:val="0"/>
      <w:autoSpaceDN w:val="0"/>
      <w:adjustRightInd w:val="0"/>
    </w:pPr>
  </w:style>
  <w:style w:type="paragraph" w:customStyle="1" w:styleId="Style32">
    <w:name w:val="Style32"/>
    <w:basedOn w:val="a0"/>
    <w:pPr>
      <w:widowControl w:val="0"/>
      <w:autoSpaceDE w:val="0"/>
      <w:autoSpaceDN w:val="0"/>
      <w:adjustRightInd w:val="0"/>
    </w:pPr>
  </w:style>
  <w:style w:type="paragraph" w:customStyle="1" w:styleId="Style33">
    <w:name w:val="Style33"/>
    <w:basedOn w:val="a0"/>
    <w:pPr>
      <w:widowControl w:val="0"/>
      <w:autoSpaceDE w:val="0"/>
      <w:autoSpaceDN w:val="0"/>
      <w:adjustRightInd w:val="0"/>
      <w:spacing w:line="253" w:lineRule="exact"/>
      <w:jc w:val="both"/>
    </w:pPr>
  </w:style>
  <w:style w:type="paragraph" w:customStyle="1" w:styleId="Style34">
    <w:name w:val="Style34"/>
    <w:basedOn w:val="a0"/>
    <w:pPr>
      <w:widowControl w:val="0"/>
      <w:autoSpaceDE w:val="0"/>
      <w:autoSpaceDN w:val="0"/>
      <w:adjustRightInd w:val="0"/>
      <w:spacing w:line="254" w:lineRule="exact"/>
      <w:ind w:firstLine="67"/>
    </w:pPr>
  </w:style>
  <w:style w:type="paragraph" w:customStyle="1" w:styleId="Style35">
    <w:name w:val="Style35"/>
    <w:basedOn w:val="a0"/>
    <w:pPr>
      <w:widowControl w:val="0"/>
      <w:autoSpaceDE w:val="0"/>
      <w:autoSpaceDN w:val="0"/>
      <w:adjustRightInd w:val="0"/>
      <w:spacing w:line="264" w:lineRule="exact"/>
    </w:pPr>
  </w:style>
  <w:style w:type="paragraph" w:customStyle="1" w:styleId="Style36">
    <w:name w:val="Style36"/>
    <w:basedOn w:val="a0"/>
    <w:pPr>
      <w:widowControl w:val="0"/>
      <w:autoSpaceDE w:val="0"/>
      <w:autoSpaceDN w:val="0"/>
      <w:adjustRightInd w:val="0"/>
    </w:pPr>
  </w:style>
  <w:style w:type="paragraph" w:customStyle="1" w:styleId="Style37">
    <w:name w:val="Style37"/>
    <w:basedOn w:val="a0"/>
    <w:pPr>
      <w:widowControl w:val="0"/>
      <w:autoSpaceDE w:val="0"/>
      <w:autoSpaceDN w:val="0"/>
      <w:adjustRightInd w:val="0"/>
      <w:spacing w:line="715" w:lineRule="exact"/>
      <w:jc w:val="center"/>
    </w:pPr>
  </w:style>
  <w:style w:type="paragraph" w:customStyle="1" w:styleId="Style38">
    <w:name w:val="Style38"/>
    <w:basedOn w:val="a0"/>
    <w:pPr>
      <w:widowControl w:val="0"/>
      <w:autoSpaceDE w:val="0"/>
      <w:autoSpaceDN w:val="0"/>
      <w:adjustRightInd w:val="0"/>
      <w:spacing w:line="322" w:lineRule="exact"/>
      <w:ind w:hanging="1872"/>
    </w:pPr>
  </w:style>
  <w:style w:type="paragraph" w:customStyle="1" w:styleId="Style39">
    <w:name w:val="Style39"/>
    <w:basedOn w:val="a0"/>
    <w:pPr>
      <w:widowControl w:val="0"/>
      <w:autoSpaceDE w:val="0"/>
      <w:autoSpaceDN w:val="0"/>
      <w:adjustRightInd w:val="0"/>
      <w:spacing w:line="250" w:lineRule="exact"/>
      <w:jc w:val="right"/>
    </w:pPr>
  </w:style>
  <w:style w:type="paragraph" w:customStyle="1" w:styleId="Style40">
    <w:name w:val="Style40"/>
    <w:basedOn w:val="a0"/>
    <w:pPr>
      <w:widowControl w:val="0"/>
      <w:autoSpaceDE w:val="0"/>
      <w:autoSpaceDN w:val="0"/>
      <w:adjustRightInd w:val="0"/>
    </w:pPr>
  </w:style>
  <w:style w:type="paragraph" w:customStyle="1" w:styleId="Style41">
    <w:name w:val="Style41"/>
    <w:basedOn w:val="a0"/>
    <w:pPr>
      <w:widowControl w:val="0"/>
      <w:autoSpaceDE w:val="0"/>
      <w:autoSpaceDN w:val="0"/>
      <w:adjustRightInd w:val="0"/>
    </w:pPr>
  </w:style>
  <w:style w:type="paragraph" w:customStyle="1" w:styleId="Style42">
    <w:name w:val="Style42"/>
    <w:basedOn w:val="a0"/>
    <w:pPr>
      <w:widowControl w:val="0"/>
      <w:autoSpaceDE w:val="0"/>
      <w:autoSpaceDN w:val="0"/>
      <w:adjustRightInd w:val="0"/>
      <w:spacing w:line="346" w:lineRule="exact"/>
    </w:pPr>
  </w:style>
  <w:style w:type="paragraph" w:customStyle="1" w:styleId="Style43">
    <w:name w:val="Style43"/>
    <w:basedOn w:val="a0"/>
    <w:pPr>
      <w:widowControl w:val="0"/>
      <w:autoSpaceDE w:val="0"/>
      <w:autoSpaceDN w:val="0"/>
      <w:adjustRightInd w:val="0"/>
      <w:spacing w:line="230" w:lineRule="exact"/>
    </w:pPr>
  </w:style>
  <w:style w:type="paragraph" w:customStyle="1" w:styleId="Style44">
    <w:name w:val="Style44"/>
    <w:basedOn w:val="a0"/>
    <w:pPr>
      <w:widowControl w:val="0"/>
      <w:autoSpaceDE w:val="0"/>
      <w:autoSpaceDN w:val="0"/>
      <w:adjustRightInd w:val="0"/>
      <w:jc w:val="both"/>
    </w:pPr>
  </w:style>
  <w:style w:type="paragraph" w:customStyle="1" w:styleId="Style45">
    <w:name w:val="Style45"/>
    <w:basedOn w:val="a0"/>
    <w:pPr>
      <w:widowControl w:val="0"/>
      <w:autoSpaceDE w:val="0"/>
      <w:autoSpaceDN w:val="0"/>
      <w:adjustRightInd w:val="0"/>
      <w:spacing w:line="346" w:lineRule="exact"/>
      <w:ind w:firstLine="701"/>
      <w:jc w:val="both"/>
    </w:pPr>
  </w:style>
  <w:style w:type="paragraph" w:customStyle="1" w:styleId="Style46">
    <w:name w:val="Style46"/>
    <w:basedOn w:val="a0"/>
    <w:pPr>
      <w:widowControl w:val="0"/>
      <w:autoSpaceDE w:val="0"/>
      <w:autoSpaceDN w:val="0"/>
      <w:adjustRightInd w:val="0"/>
      <w:spacing w:line="365" w:lineRule="exact"/>
      <w:ind w:hanging="682"/>
    </w:pPr>
  </w:style>
  <w:style w:type="paragraph" w:customStyle="1" w:styleId="Style47">
    <w:name w:val="Style47"/>
    <w:basedOn w:val="a0"/>
    <w:pPr>
      <w:widowControl w:val="0"/>
      <w:autoSpaceDE w:val="0"/>
      <w:autoSpaceDN w:val="0"/>
      <w:adjustRightInd w:val="0"/>
      <w:spacing w:line="147" w:lineRule="exact"/>
      <w:jc w:val="both"/>
    </w:pPr>
  </w:style>
  <w:style w:type="paragraph" w:customStyle="1" w:styleId="Style48">
    <w:name w:val="Style48"/>
    <w:basedOn w:val="a0"/>
    <w:pPr>
      <w:widowControl w:val="0"/>
      <w:autoSpaceDE w:val="0"/>
      <w:autoSpaceDN w:val="0"/>
      <w:adjustRightInd w:val="0"/>
      <w:spacing w:line="240" w:lineRule="exact"/>
      <w:jc w:val="right"/>
    </w:pPr>
  </w:style>
  <w:style w:type="paragraph" w:customStyle="1" w:styleId="Style49">
    <w:name w:val="Style49"/>
    <w:basedOn w:val="a0"/>
    <w:pPr>
      <w:widowControl w:val="0"/>
      <w:autoSpaceDE w:val="0"/>
      <w:autoSpaceDN w:val="0"/>
      <w:adjustRightInd w:val="0"/>
      <w:spacing w:line="252" w:lineRule="exact"/>
      <w:jc w:val="center"/>
    </w:pPr>
  </w:style>
  <w:style w:type="paragraph" w:customStyle="1" w:styleId="Style50">
    <w:name w:val="Style50"/>
    <w:basedOn w:val="a0"/>
    <w:pPr>
      <w:widowControl w:val="0"/>
      <w:autoSpaceDE w:val="0"/>
      <w:autoSpaceDN w:val="0"/>
      <w:adjustRightInd w:val="0"/>
    </w:pPr>
  </w:style>
  <w:style w:type="paragraph" w:customStyle="1" w:styleId="Style51">
    <w:name w:val="Style51"/>
    <w:basedOn w:val="a0"/>
    <w:pPr>
      <w:widowControl w:val="0"/>
      <w:autoSpaceDE w:val="0"/>
      <w:autoSpaceDN w:val="0"/>
      <w:adjustRightInd w:val="0"/>
    </w:pPr>
  </w:style>
  <w:style w:type="paragraph" w:customStyle="1" w:styleId="Style52">
    <w:name w:val="Style52"/>
    <w:basedOn w:val="a0"/>
    <w:pPr>
      <w:widowControl w:val="0"/>
      <w:autoSpaceDE w:val="0"/>
      <w:autoSpaceDN w:val="0"/>
      <w:adjustRightInd w:val="0"/>
      <w:spacing w:line="278" w:lineRule="exact"/>
      <w:jc w:val="center"/>
    </w:pPr>
  </w:style>
  <w:style w:type="paragraph" w:customStyle="1" w:styleId="Style53">
    <w:name w:val="Style53"/>
    <w:basedOn w:val="a0"/>
    <w:pPr>
      <w:widowControl w:val="0"/>
      <w:autoSpaceDE w:val="0"/>
      <w:autoSpaceDN w:val="0"/>
      <w:adjustRightInd w:val="0"/>
      <w:spacing w:line="226" w:lineRule="exact"/>
      <w:ind w:hanging="96"/>
    </w:pPr>
  </w:style>
  <w:style w:type="paragraph" w:customStyle="1" w:styleId="Style55">
    <w:name w:val="Style55"/>
    <w:basedOn w:val="a0"/>
    <w:pPr>
      <w:widowControl w:val="0"/>
      <w:autoSpaceDE w:val="0"/>
      <w:autoSpaceDN w:val="0"/>
      <w:adjustRightInd w:val="0"/>
      <w:spacing w:line="274" w:lineRule="exact"/>
      <w:jc w:val="center"/>
    </w:pPr>
  </w:style>
  <w:style w:type="paragraph" w:customStyle="1" w:styleId="Style57">
    <w:name w:val="Style57"/>
    <w:basedOn w:val="a0"/>
    <w:pPr>
      <w:widowControl w:val="0"/>
      <w:autoSpaceDE w:val="0"/>
      <w:autoSpaceDN w:val="0"/>
      <w:adjustRightInd w:val="0"/>
    </w:pPr>
  </w:style>
  <w:style w:type="paragraph" w:customStyle="1" w:styleId="Style58">
    <w:name w:val="Style58"/>
    <w:basedOn w:val="a0"/>
    <w:pPr>
      <w:widowControl w:val="0"/>
      <w:autoSpaceDE w:val="0"/>
      <w:autoSpaceDN w:val="0"/>
      <w:adjustRightInd w:val="0"/>
      <w:spacing w:line="254" w:lineRule="exact"/>
      <w:jc w:val="center"/>
    </w:pPr>
  </w:style>
  <w:style w:type="paragraph" w:customStyle="1" w:styleId="Style59">
    <w:name w:val="Style59"/>
    <w:basedOn w:val="a0"/>
    <w:pPr>
      <w:widowControl w:val="0"/>
      <w:autoSpaceDE w:val="0"/>
      <w:autoSpaceDN w:val="0"/>
      <w:adjustRightInd w:val="0"/>
    </w:pPr>
  </w:style>
  <w:style w:type="paragraph" w:customStyle="1" w:styleId="Style60">
    <w:name w:val="Style60"/>
    <w:basedOn w:val="a0"/>
    <w:pPr>
      <w:widowControl w:val="0"/>
      <w:autoSpaceDE w:val="0"/>
      <w:autoSpaceDN w:val="0"/>
      <w:adjustRightInd w:val="0"/>
      <w:spacing w:line="283" w:lineRule="exact"/>
    </w:pPr>
  </w:style>
  <w:style w:type="paragraph" w:customStyle="1" w:styleId="Style61">
    <w:name w:val="Style61"/>
    <w:basedOn w:val="a0"/>
    <w:pPr>
      <w:widowControl w:val="0"/>
      <w:autoSpaceDE w:val="0"/>
      <w:autoSpaceDN w:val="0"/>
      <w:adjustRightInd w:val="0"/>
      <w:spacing w:line="146" w:lineRule="exact"/>
      <w:jc w:val="right"/>
    </w:pPr>
  </w:style>
  <w:style w:type="paragraph" w:customStyle="1" w:styleId="Style62">
    <w:name w:val="Style62"/>
    <w:basedOn w:val="a0"/>
    <w:pPr>
      <w:widowControl w:val="0"/>
      <w:autoSpaceDE w:val="0"/>
      <w:autoSpaceDN w:val="0"/>
      <w:adjustRightInd w:val="0"/>
    </w:pPr>
  </w:style>
  <w:style w:type="paragraph" w:customStyle="1" w:styleId="Style63">
    <w:name w:val="Style63"/>
    <w:basedOn w:val="a0"/>
    <w:pPr>
      <w:widowControl w:val="0"/>
      <w:autoSpaceDE w:val="0"/>
      <w:autoSpaceDN w:val="0"/>
      <w:adjustRightInd w:val="0"/>
      <w:spacing w:line="346" w:lineRule="exact"/>
      <w:ind w:hanging="187"/>
    </w:pPr>
  </w:style>
  <w:style w:type="paragraph" w:customStyle="1" w:styleId="Style64">
    <w:name w:val="Style64"/>
    <w:basedOn w:val="a0"/>
    <w:pPr>
      <w:widowControl w:val="0"/>
      <w:autoSpaceDE w:val="0"/>
      <w:autoSpaceDN w:val="0"/>
      <w:adjustRightInd w:val="0"/>
    </w:pPr>
  </w:style>
  <w:style w:type="paragraph" w:customStyle="1" w:styleId="Style65">
    <w:name w:val="Style65"/>
    <w:basedOn w:val="a0"/>
    <w:pPr>
      <w:widowControl w:val="0"/>
      <w:autoSpaceDE w:val="0"/>
      <w:autoSpaceDN w:val="0"/>
      <w:adjustRightInd w:val="0"/>
      <w:spacing w:line="302" w:lineRule="exact"/>
      <w:ind w:firstLine="336"/>
    </w:pPr>
  </w:style>
  <w:style w:type="paragraph" w:customStyle="1" w:styleId="Style66">
    <w:name w:val="Style66"/>
    <w:basedOn w:val="a0"/>
    <w:pPr>
      <w:widowControl w:val="0"/>
      <w:autoSpaceDE w:val="0"/>
      <w:autoSpaceDN w:val="0"/>
      <w:adjustRightInd w:val="0"/>
      <w:spacing w:line="146" w:lineRule="exact"/>
    </w:pPr>
  </w:style>
  <w:style w:type="paragraph" w:customStyle="1" w:styleId="Style67">
    <w:name w:val="Style67"/>
    <w:basedOn w:val="a0"/>
    <w:pPr>
      <w:widowControl w:val="0"/>
      <w:autoSpaceDE w:val="0"/>
      <w:autoSpaceDN w:val="0"/>
      <w:adjustRightInd w:val="0"/>
      <w:spacing w:line="230" w:lineRule="exact"/>
    </w:pPr>
  </w:style>
  <w:style w:type="paragraph" w:customStyle="1" w:styleId="Style68">
    <w:name w:val="Style68"/>
    <w:basedOn w:val="a0"/>
    <w:pPr>
      <w:widowControl w:val="0"/>
      <w:autoSpaceDE w:val="0"/>
      <w:autoSpaceDN w:val="0"/>
      <w:adjustRightInd w:val="0"/>
      <w:spacing w:line="253" w:lineRule="exact"/>
      <w:jc w:val="center"/>
    </w:pPr>
  </w:style>
  <w:style w:type="paragraph" w:customStyle="1" w:styleId="Style69">
    <w:name w:val="Style69"/>
    <w:basedOn w:val="a0"/>
    <w:pPr>
      <w:widowControl w:val="0"/>
      <w:autoSpaceDE w:val="0"/>
      <w:autoSpaceDN w:val="0"/>
      <w:adjustRightInd w:val="0"/>
      <w:spacing w:line="341" w:lineRule="exact"/>
      <w:jc w:val="right"/>
    </w:pPr>
  </w:style>
  <w:style w:type="paragraph" w:customStyle="1" w:styleId="Style71">
    <w:name w:val="Style71"/>
    <w:basedOn w:val="a0"/>
    <w:pPr>
      <w:widowControl w:val="0"/>
      <w:autoSpaceDE w:val="0"/>
      <w:autoSpaceDN w:val="0"/>
      <w:adjustRightInd w:val="0"/>
    </w:pPr>
  </w:style>
  <w:style w:type="paragraph" w:customStyle="1" w:styleId="Style72">
    <w:name w:val="Style72"/>
    <w:basedOn w:val="a0"/>
    <w:pPr>
      <w:widowControl w:val="0"/>
      <w:autoSpaceDE w:val="0"/>
      <w:autoSpaceDN w:val="0"/>
      <w:adjustRightInd w:val="0"/>
      <w:spacing w:line="254" w:lineRule="exact"/>
      <w:jc w:val="center"/>
    </w:pPr>
  </w:style>
  <w:style w:type="paragraph" w:customStyle="1" w:styleId="Style73">
    <w:name w:val="Style73"/>
    <w:basedOn w:val="a0"/>
    <w:pPr>
      <w:widowControl w:val="0"/>
      <w:autoSpaceDE w:val="0"/>
      <w:autoSpaceDN w:val="0"/>
      <w:adjustRightInd w:val="0"/>
      <w:spacing w:line="276" w:lineRule="exact"/>
      <w:ind w:firstLine="696"/>
    </w:pPr>
  </w:style>
  <w:style w:type="paragraph" w:customStyle="1" w:styleId="Style74">
    <w:name w:val="Style74"/>
    <w:basedOn w:val="a0"/>
    <w:pPr>
      <w:widowControl w:val="0"/>
      <w:autoSpaceDE w:val="0"/>
      <w:autoSpaceDN w:val="0"/>
      <w:adjustRightInd w:val="0"/>
    </w:pPr>
  </w:style>
  <w:style w:type="paragraph" w:customStyle="1" w:styleId="Style75">
    <w:name w:val="Style75"/>
    <w:basedOn w:val="a0"/>
    <w:pPr>
      <w:widowControl w:val="0"/>
      <w:autoSpaceDE w:val="0"/>
      <w:autoSpaceDN w:val="0"/>
      <w:adjustRightInd w:val="0"/>
    </w:pPr>
  </w:style>
  <w:style w:type="paragraph" w:customStyle="1" w:styleId="Style76">
    <w:name w:val="Style76"/>
    <w:basedOn w:val="a0"/>
    <w:pPr>
      <w:widowControl w:val="0"/>
      <w:autoSpaceDE w:val="0"/>
      <w:autoSpaceDN w:val="0"/>
      <w:adjustRightInd w:val="0"/>
    </w:pPr>
  </w:style>
  <w:style w:type="paragraph" w:customStyle="1" w:styleId="Style77">
    <w:name w:val="Style77"/>
    <w:basedOn w:val="a0"/>
    <w:pPr>
      <w:widowControl w:val="0"/>
      <w:autoSpaceDE w:val="0"/>
      <w:autoSpaceDN w:val="0"/>
      <w:adjustRightInd w:val="0"/>
      <w:spacing w:line="274" w:lineRule="exact"/>
      <w:jc w:val="both"/>
    </w:pPr>
  </w:style>
  <w:style w:type="paragraph" w:customStyle="1" w:styleId="Style78">
    <w:name w:val="Style78"/>
    <w:basedOn w:val="a0"/>
    <w:pPr>
      <w:widowControl w:val="0"/>
      <w:autoSpaceDE w:val="0"/>
      <w:autoSpaceDN w:val="0"/>
      <w:adjustRightInd w:val="0"/>
      <w:spacing w:line="370" w:lineRule="exact"/>
      <w:ind w:firstLine="394"/>
    </w:pPr>
  </w:style>
  <w:style w:type="paragraph" w:customStyle="1" w:styleId="Style79">
    <w:name w:val="Style79"/>
    <w:basedOn w:val="a0"/>
    <w:pPr>
      <w:widowControl w:val="0"/>
      <w:autoSpaceDE w:val="0"/>
      <w:autoSpaceDN w:val="0"/>
      <w:adjustRightInd w:val="0"/>
      <w:spacing w:line="302" w:lineRule="exact"/>
      <w:ind w:hanging="101"/>
    </w:pPr>
  </w:style>
  <w:style w:type="paragraph" w:customStyle="1" w:styleId="Style80">
    <w:name w:val="Style80"/>
    <w:basedOn w:val="a0"/>
    <w:pPr>
      <w:widowControl w:val="0"/>
      <w:autoSpaceDE w:val="0"/>
      <w:autoSpaceDN w:val="0"/>
      <w:adjustRightInd w:val="0"/>
      <w:spacing w:line="317" w:lineRule="exact"/>
      <w:ind w:firstLine="701"/>
    </w:pPr>
  </w:style>
  <w:style w:type="paragraph" w:customStyle="1" w:styleId="Style81">
    <w:name w:val="Style81"/>
    <w:basedOn w:val="a0"/>
    <w:pPr>
      <w:widowControl w:val="0"/>
      <w:autoSpaceDE w:val="0"/>
      <w:autoSpaceDN w:val="0"/>
      <w:adjustRightInd w:val="0"/>
      <w:spacing w:line="370" w:lineRule="exact"/>
      <w:ind w:firstLine="379"/>
    </w:pPr>
  </w:style>
  <w:style w:type="paragraph" w:customStyle="1" w:styleId="Style82">
    <w:name w:val="Style82"/>
    <w:basedOn w:val="a0"/>
    <w:pPr>
      <w:widowControl w:val="0"/>
      <w:autoSpaceDE w:val="0"/>
      <w:autoSpaceDN w:val="0"/>
      <w:adjustRightInd w:val="0"/>
      <w:spacing w:line="278" w:lineRule="exact"/>
      <w:ind w:firstLine="110"/>
    </w:pPr>
  </w:style>
  <w:style w:type="paragraph" w:customStyle="1" w:styleId="Style83">
    <w:name w:val="Style83"/>
    <w:basedOn w:val="a0"/>
    <w:pPr>
      <w:widowControl w:val="0"/>
      <w:autoSpaceDE w:val="0"/>
      <w:autoSpaceDN w:val="0"/>
      <w:adjustRightInd w:val="0"/>
      <w:spacing w:line="326" w:lineRule="exact"/>
      <w:ind w:hanging="1426"/>
    </w:pPr>
  </w:style>
  <w:style w:type="paragraph" w:customStyle="1" w:styleId="Style84">
    <w:name w:val="Style84"/>
    <w:basedOn w:val="a0"/>
    <w:pPr>
      <w:widowControl w:val="0"/>
      <w:autoSpaceDE w:val="0"/>
      <w:autoSpaceDN w:val="0"/>
      <w:adjustRightInd w:val="0"/>
      <w:spacing w:line="245" w:lineRule="exact"/>
      <w:ind w:firstLine="168"/>
    </w:pPr>
  </w:style>
  <w:style w:type="paragraph" w:customStyle="1" w:styleId="Style85">
    <w:name w:val="Style85"/>
    <w:basedOn w:val="a0"/>
    <w:pPr>
      <w:widowControl w:val="0"/>
      <w:autoSpaceDE w:val="0"/>
      <w:autoSpaceDN w:val="0"/>
      <w:adjustRightInd w:val="0"/>
      <w:spacing w:line="298" w:lineRule="exact"/>
      <w:ind w:hanging="758"/>
    </w:pPr>
  </w:style>
  <w:style w:type="paragraph" w:customStyle="1" w:styleId="Style86">
    <w:name w:val="Style86"/>
    <w:basedOn w:val="a0"/>
    <w:pPr>
      <w:widowControl w:val="0"/>
      <w:autoSpaceDE w:val="0"/>
      <w:autoSpaceDN w:val="0"/>
      <w:adjustRightInd w:val="0"/>
      <w:spacing w:line="346" w:lineRule="exact"/>
      <w:ind w:firstLine="590"/>
      <w:jc w:val="both"/>
    </w:pPr>
  </w:style>
  <w:style w:type="paragraph" w:customStyle="1" w:styleId="Style87">
    <w:name w:val="Style87"/>
    <w:basedOn w:val="a0"/>
    <w:pPr>
      <w:widowControl w:val="0"/>
      <w:autoSpaceDE w:val="0"/>
      <w:autoSpaceDN w:val="0"/>
      <w:adjustRightInd w:val="0"/>
      <w:spacing w:line="298" w:lineRule="exact"/>
    </w:pPr>
  </w:style>
  <w:style w:type="paragraph" w:customStyle="1" w:styleId="Style88">
    <w:name w:val="Style88"/>
    <w:basedOn w:val="a0"/>
    <w:pPr>
      <w:widowControl w:val="0"/>
      <w:autoSpaceDE w:val="0"/>
      <w:autoSpaceDN w:val="0"/>
      <w:adjustRightInd w:val="0"/>
      <w:spacing w:line="370" w:lineRule="exact"/>
      <w:ind w:hanging="144"/>
    </w:pPr>
  </w:style>
  <w:style w:type="paragraph" w:customStyle="1" w:styleId="Style89">
    <w:name w:val="Style89"/>
    <w:basedOn w:val="a0"/>
    <w:pPr>
      <w:widowControl w:val="0"/>
      <w:autoSpaceDE w:val="0"/>
      <w:autoSpaceDN w:val="0"/>
      <w:adjustRightInd w:val="0"/>
      <w:spacing w:line="326" w:lineRule="exact"/>
      <w:ind w:hanging="1296"/>
    </w:pPr>
  </w:style>
  <w:style w:type="paragraph" w:customStyle="1" w:styleId="Style90">
    <w:name w:val="Style90"/>
    <w:basedOn w:val="a0"/>
    <w:pPr>
      <w:widowControl w:val="0"/>
      <w:autoSpaceDE w:val="0"/>
      <w:autoSpaceDN w:val="0"/>
      <w:adjustRightInd w:val="0"/>
      <w:spacing w:line="276" w:lineRule="exact"/>
      <w:ind w:firstLine="370"/>
    </w:pPr>
  </w:style>
  <w:style w:type="paragraph" w:customStyle="1" w:styleId="Style91">
    <w:name w:val="Style91"/>
    <w:basedOn w:val="a0"/>
    <w:pPr>
      <w:widowControl w:val="0"/>
      <w:autoSpaceDE w:val="0"/>
      <w:autoSpaceDN w:val="0"/>
      <w:adjustRightInd w:val="0"/>
      <w:spacing w:line="701" w:lineRule="exact"/>
      <w:ind w:firstLine="1800"/>
    </w:pPr>
  </w:style>
  <w:style w:type="paragraph" w:customStyle="1" w:styleId="Style92">
    <w:name w:val="Style92"/>
    <w:basedOn w:val="a0"/>
    <w:pPr>
      <w:widowControl w:val="0"/>
      <w:autoSpaceDE w:val="0"/>
      <w:autoSpaceDN w:val="0"/>
      <w:adjustRightInd w:val="0"/>
      <w:spacing w:line="322" w:lineRule="exact"/>
      <w:ind w:hanging="389"/>
    </w:pPr>
  </w:style>
  <w:style w:type="paragraph" w:customStyle="1" w:styleId="Style93">
    <w:name w:val="Style93"/>
    <w:basedOn w:val="a0"/>
    <w:pPr>
      <w:widowControl w:val="0"/>
      <w:autoSpaceDE w:val="0"/>
      <w:autoSpaceDN w:val="0"/>
      <w:adjustRightInd w:val="0"/>
    </w:pPr>
  </w:style>
  <w:style w:type="paragraph" w:customStyle="1" w:styleId="Style94">
    <w:name w:val="Style94"/>
    <w:basedOn w:val="a0"/>
    <w:pPr>
      <w:widowControl w:val="0"/>
      <w:autoSpaceDE w:val="0"/>
      <w:autoSpaceDN w:val="0"/>
      <w:adjustRightInd w:val="0"/>
    </w:pPr>
  </w:style>
  <w:style w:type="paragraph" w:customStyle="1" w:styleId="Style95">
    <w:name w:val="Style95"/>
    <w:basedOn w:val="a0"/>
    <w:pPr>
      <w:widowControl w:val="0"/>
      <w:autoSpaceDE w:val="0"/>
      <w:autoSpaceDN w:val="0"/>
      <w:adjustRightInd w:val="0"/>
      <w:spacing w:line="344" w:lineRule="exact"/>
      <w:jc w:val="both"/>
    </w:pPr>
  </w:style>
  <w:style w:type="paragraph" w:customStyle="1" w:styleId="Style96">
    <w:name w:val="Style96"/>
    <w:basedOn w:val="a0"/>
    <w:pPr>
      <w:widowControl w:val="0"/>
      <w:autoSpaceDE w:val="0"/>
      <w:autoSpaceDN w:val="0"/>
      <w:adjustRightInd w:val="0"/>
      <w:spacing w:line="322" w:lineRule="exact"/>
      <w:ind w:hanging="2472"/>
    </w:pPr>
  </w:style>
  <w:style w:type="paragraph" w:customStyle="1" w:styleId="Style97">
    <w:name w:val="Style97"/>
    <w:basedOn w:val="a0"/>
    <w:pPr>
      <w:widowControl w:val="0"/>
      <w:autoSpaceDE w:val="0"/>
      <w:autoSpaceDN w:val="0"/>
      <w:adjustRightInd w:val="0"/>
      <w:spacing w:line="343" w:lineRule="exact"/>
      <w:ind w:firstLine="706"/>
      <w:jc w:val="both"/>
    </w:pPr>
  </w:style>
  <w:style w:type="paragraph" w:customStyle="1" w:styleId="Style98">
    <w:name w:val="Style98"/>
    <w:basedOn w:val="a0"/>
    <w:pPr>
      <w:widowControl w:val="0"/>
      <w:autoSpaceDE w:val="0"/>
      <w:autoSpaceDN w:val="0"/>
      <w:adjustRightInd w:val="0"/>
    </w:pPr>
  </w:style>
  <w:style w:type="paragraph" w:customStyle="1" w:styleId="Style99">
    <w:name w:val="Style99"/>
    <w:basedOn w:val="a0"/>
    <w:pPr>
      <w:widowControl w:val="0"/>
      <w:autoSpaceDE w:val="0"/>
      <w:autoSpaceDN w:val="0"/>
      <w:adjustRightInd w:val="0"/>
      <w:spacing w:line="322" w:lineRule="exact"/>
      <w:ind w:firstLine="1714"/>
    </w:pPr>
  </w:style>
  <w:style w:type="paragraph" w:customStyle="1" w:styleId="Style100">
    <w:name w:val="Style100"/>
    <w:basedOn w:val="a0"/>
    <w:pPr>
      <w:widowControl w:val="0"/>
      <w:autoSpaceDE w:val="0"/>
      <w:autoSpaceDN w:val="0"/>
      <w:adjustRightInd w:val="0"/>
      <w:jc w:val="right"/>
    </w:pPr>
  </w:style>
  <w:style w:type="paragraph" w:customStyle="1" w:styleId="Style101">
    <w:name w:val="Style101"/>
    <w:basedOn w:val="a0"/>
    <w:pPr>
      <w:widowControl w:val="0"/>
      <w:autoSpaceDE w:val="0"/>
      <w:autoSpaceDN w:val="0"/>
      <w:adjustRightInd w:val="0"/>
      <w:spacing w:line="346" w:lineRule="exact"/>
      <w:ind w:hanging="1627"/>
    </w:pPr>
  </w:style>
  <w:style w:type="paragraph" w:customStyle="1" w:styleId="Style102">
    <w:name w:val="Style102"/>
    <w:basedOn w:val="a0"/>
    <w:pPr>
      <w:widowControl w:val="0"/>
      <w:autoSpaceDE w:val="0"/>
      <w:autoSpaceDN w:val="0"/>
      <w:adjustRightInd w:val="0"/>
      <w:spacing w:line="322" w:lineRule="exact"/>
      <w:ind w:hanging="2016"/>
    </w:pPr>
  </w:style>
  <w:style w:type="paragraph" w:customStyle="1" w:styleId="Style103">
    <w:name w:val="Style103"/>
    <w:basedOn w:val="a0"/>
    <w:pPr>
      <w:widowControl w:val="0"/>
      <w:autoSpaceDE w:val="0"/>
      <w:autoSpaceDN w:val="0"/>
      <w:adjustRightInd w:val="0"/>
      <w:spacing w:line="346" w:lineRule="exact"/>
      <w:ind w:hanging="1805"/>
    </w:pPr>
  </w:style>
  <w:style w:type="paragraph" w:customStyle="1" w:styleId="Style104">
    <w:name w:val="Style104"/>
    <w:basedOn w:val="a0"/>
    <w:pPr>
      <w:widowControl w:val="0"/>
      <w:autoSpaceDE w:val="0"/>
      <w:autoSpaceDN w:val="0"/>
      <w:adjustRightInd w:val="0"/>
      <w:spacing w:line="370" w:lineRule="exact"/>
      <w:ind w:firstLine="763"/>
    </w:pPr>
  </w:style>
  <w:style w:type="paragraph" w:customStyle="1" w:styleId="Style105">
    <w:name w:val="Style105"/>
    <w:basedOn w:val="a0"/>
    <w:pPr>
      <w:widowControl w:val="0"/>
      <w:autoSpaceDE w:val="0"/>
      <w:autoSpaceDN w:val="0"/>
      <w:adjustRightInd w:val="0"/>
    </w:pPr>
  </w:style>
  <w:style w:type="paragraph" w:customStyle="1" w:styleId="Style106">
    <w:name w:val="Style106"/>
    <w:basedOn w:val="a0"/>
    <w:pPr>
      <w:widowControl w:val="0"/>
      <w:autoSpaceDE w:val="0"/>
      <w:autoSpaceDN w:val="0"/>
      <w:adjustRightInd w:val="0"/>
      <w:spacing w:line="298" w:lineRule="exact"/>
      <w:jc w:val="center"/>
    </w:pPr>
  </w:style>
  <w:style w:type="paragraph" w:customStyle="1" w:styleId="Style107">
    <w:name w:val="Style107"/>
    <w:basedOn w:val="a0"/>
    <w:pPr>
      <w:widowControl w:val="0"/>
      <w:autoSpaceDE w:val="0"/>
      <w:autoSpaceDN w:val="0"/>
      <w:adjustRightInd w:val="0"/>
      <w:spacing w:line="370" w:lineRule="exact"/>
      <w:ind w:firstLine="682"/>
    </w:pPr>
  </w:style>
  <w:style w:type="paragraph" w:customStyle="1" w:styleId="Style108">
    <w:name w:val="Style108"/>
    <w:basedOn w:val="a0"/>
    <w:pPr>
      <w:widowControl w:val="0"/>
      <w:autoSpaceDE w:val="0"/>
      <w:autoSpaceDN w:val="0"/>
      <w:adjustRightInd w:val="0"/>
      <w:spacing w:line="341" w:lineRule="exact"/>
      <w:ind w:firstLine="2098"/>
    </w:pPr>
  </w:style>
  <w:style w:type="paragraph" w:customStyle="1" w:styleId="Style109">
    <w:name w:val="Style109"/>
    <w:basedOn w:val="a0"/>
    <w:pPr>
      <w:widowControl w:val="0"/>
      <w:autoSpaceDE w:val="0"/>
      <w:autoSpaceDN w:val="0"/>
      <w:adjustRightInd w:val="0"/>
    </w:pPr>
  </w:style>
  <w:style w:type="paragraph" w:customStyle="1" w:styleId="Style110">
    <w:name w:val="Style110"/>
    <w:basedOn w:val="a0"/>
    <w:pPr>
      <w:widowControl w:val="0"/>
      <w:autoSpaceDE w:val="0"/>
      <w:autoSpaceDN w:val="0"/>
      <w:adjustRightInd w:val="0"/>
      <w:spacing w:line="370" w:lineRule="exact"/>
      <w:ind w:firstLine="1099"/>
    </w:pPr>
  </w:style>
  <w:style w:type="paragraph" w:customStyle="1" w:styleId="Style111">
    <w:name w:val="Style111"/>
    <w:basedOn w:val="a0"/>
    <w:pPr>
      <w:widowControl w:val="0"/>
      <w:autoSpaceDE w:val="0"/>
      <w:autoSpaceDN w:val="0"/>
      <w:adjustRightInd w:val="0"/>
      <w:spacing w:line="346" w:lineRule="exact"/>
      <w:ind w:hanging="931"/>
    </w:pPr>
  </w:style>
  <w:style w:type="paragraph" w:customStyle="1" w:styleId="Style112">
    <w:name w:val="Style112"/>
    <w:basedOn w:val="a0"/>
    <w:pPr>
      <w:widowControl w:val="0"/>
      <w:autoSpaceDE w:val="0"/>
      <w:autoSpaceDN w:val="0"/>
      <w:adjustRightInd w:val="0"/>
      <w:spacing w:line="350" w:lineRule="exact"/>
      <w:ind w:hanging="1195"/>
    </w:pPr>
  </w:style>
  <w:style w:type="paragraph" w:customStyle="1" w:styleId="Style113">
    <w:name w:val="Style113"/>
    <w:basedOn w:val="a0"/>
    <w:pPr>
      <w:widowControl w:val="0"/>
      <w:autoSpaceDE w:val="0"/>
      <w:autoSpaceDN w:val="0"/>
      <w:adjustRightInd w:val="0"/>
      <w:spacing w:line="264" w:lineRule="exact"/>
      <w:jc w:val="both"/>
    </w:pPr>
  </w:style>
  <w:style w:type="paragraph" w:customStyle="1" w:styleId="Style114">
    <w:name w:val="Style114"/>
    <w:basedOn w:val="a0"/>
    <w:pPr>
      <w:widowControl w:val="0"/>
      <w:autoSpaceDE w:val="0"/>
      <w:autoSpaceDN w:val="0"/>
      <w:adjustRightInd w:val="0"/>
      <w:spacing w:line="346" w:lineRule="exact"/>
      <w:ind w:hanging="538"/>
    </w:pPr>
  </w:style>
  <w:style w:type="paragraph" w:customStyle="1" w:styleId="Style115">
    <w:name w:val="Style115"/>
    <w:basedOn w:val="a0"/>
    <w:pPr>
      <w:widowControl w:val="0"/>
      <w:autoSpaceDE w:val="0"/>
      <w:autoSpaceDN w:val="0"/>
      <w:adjustRightInd w:val="0"/>
      <w:spacing w:line="302" w:lineRule="exact"/>
      <w:ind w:hanging="1104"/>
    </w:pPr>
  </w:style>
  <w:style w:type="paragraph" w:customStyle="1" w:styleId="Style116">
    <w:name w:val="Style116"/>
    <w:basedOn w:val="a0"/>
    <w:pPr>
      <w:widowControl w:val="0"/>
      <w:autoSpaceDE w:val="0"/>
      <w:autoSpaceDN w:val="0"/>
      <w:adjustRightInd w:val="0"/>
      <w:spacing w:line="346" w:lineRule="exact"/>
      <w:ind w:firstLine="710"/>
    </w:pPr>
  </w:style>
  <w:style w:type="paragraph" w:customStyle="1" w:styleId="Style117">
    <w:name w:val="Style117"/>
    <w:basedOn w:val="a0"/>
    <w:pPr>
      <w:widowControl w:val="0"/>
      <w:autoSpaceDE w:val="0"/>
      <w:autoSpaceDN w:val="0"/>
      <w:adjustRightInd w:val="0"/>
      <w:spacing w:line="322" w:lineRule="exact"/>
      <w:ind w:firstLine="898"/>
      <w:jc w:val="both"/>
    </w:pPr>
  </w:style>
  <w:style w:type="paragraph" w:customStyle="1" w:styleId="Style118">
    <w:name w:val="Style118"/>
    <w:basedOn w:val="a0"/>
    <w:pPr>
      <w:widowControl w:val="0"/>
      <w:autoSpaceDE w:val="0"/>
      <w:autoSpaceDN w:val="0"/>
      <w:adjustRightInd w:val="0"/>
      <w:spacing w:line="370" w:lineRule="exact"/>
      <w:ind w:hanging="2318"/>
    </w:pPr>
  </w:style>
  <w:style w:type="paragraph" w:customStyle="1" w:styleId="Style119">
    <w:name w:val="Style119"/>
    <w:basedOn w:val="a0"/>
    <w:pPr>
      <w:widowControl w:val="0"/>
      <w:autoSpaceDE w:val="0"/>
      <w:autoSpaceDN w:val="0"/>
      <w:adjustRightInd w:val="0"/>
      <w:jc w:val="both"/>
    </w:pPr>
  </w:style>
  <w:style w:type="paragraph" w:customStyle="1" w:styleId="Style120">
    <w:name w:val="Style120"/>
    <w:basedOn w:val="a0"/>
    <w:pPr>
      <w:widowControl w:val="0"/>
      <w:autoSpaceDE w:val="0"/>
      <w:autoSpaceDN w:val="0"/>
      <w:adjustRightInd w:val="0"/>
      <w:spacing w:line="326" w:lineRule="exact"/>
      <w:ind w:firstLine="5645"/>
    </w:pPr>
  </w:style>
  <w:style w:type="paragraph" w:customStyle="1" w:styleId="Style121">
    <w:name w:val="Style121"/>
    <w:basedOn w:val="a0"/>
    <w:pPr>
      <w:widowControl w:val="0"/>
      <w:autoSpaceDE w:val="0"/>
      <w:autoSpaceDN w:val="0"/>
      <w:adjustRightInd w:val="0"/>
      <w:spacing w:line="235" w:lineRule="exact"/>
    </w:pPr>
  </w:style>
  <w:style w:type="paragraph" w:customStyle="1" w:styleId="Style122">
    <w:name w:val="Style122"/>
    <w:basedOn w:val="a0"/>
    <w:pPr>
      <w:widowControl w:val="0"/>
      <w:autoSpaceDE w:val="0"/>
      <w:autoSpaceDN w:val="0"/>
      <w:adjustRightInd w:val="0"/>
      <w:spacing w:line="302" w:lineRule="exact"/>
      <w:ind w:firstLine="1776"/>
    </w:pPr>
  </w:style>
  <w:style w:type="paragraph" w:customStyle="1" w:styleId="Style123">
    <w:name w:val="Style123"/>
    <w:basedOn w:val="a0"/>
    <w:pPr>
      <w:widowControl w:val="0"/>
      <w:autoSpaceDE w:val="0"/>
      <w:autoSpaceDN w:val="0"/>
      <w:adjustRightInd w:val="0"/>
      <w:spacing w:line="254" w:lineRule="exact"/>
    </w:pPr>
  </w:style>
  <w:style w:type="paragraph" w:customStyle="1" w:styleId="Style124">
    <w:name w:val="Style124"/>
    <w:basedOn w:val="a0"/>
    <w:pPr>
      <w:widowControl w:val="0"/>
      <w:autoSpaceDE w:val="0"/>
      <w:autoSpaceDN w:val="0"/>
      <w:adjustRightInd w:val="0"/>
      <w:spacing w:line="317" w:lineRule="exact"/>
      <w:ind w:firstLine="6528"/>
    </w:pPr>
  </w:style>
  <w:style w:type="paragraph" w:customStyle="1" w:styleId="Style125">
    <w:name w:val="Style125"/>
    <w:basedOn w:val="a0"/>
    <w:pPr>
      <w:widowControl w:val="0"/>
      <w:autoSpaceDE w:val="0"/>
      <w:autoSpaceDN w:val="0"/>
      <w:adjustRightInd w:val="0"/>
      <w:spacing w:line="344" w:lineRule="exact"/>
      <w:ind w:firstLine="706"/>
      <w:jc w:val="both"/>
    </w:pPr>
  </w:style>
  <w:style w:type="paragraph" w:customStyle="1" w:styleId="Style126">
    <w:name w:val="Style126"/>
    <w:basedOn w:val="a0"/>
    <w:pPr>
      <w:widowControl w:val="0"/>
      <w:autoSpaceDE w:val="0"/>
      <w:autoSpaceDN w:val="0"/>
      <w:adjustRightInd w:val="0"/>
      <w:jc w:val="center"/>
    </w:pPr>
  </w:style>
  <w:style w:type="paragraph" w:customStyle="1" w:styleId="Style127">
    <w:name w:val="Style127"/>
    <w:basedOn w:val="a0"/>
    <w:pPr>
      <w:widowControl w:val="0"/>
      <w:autoSpaceDE w:val="0"/>
      <w:autoSpaceDN w:val="0"/>
      <w:adjustRightInd w:val="0"/>
      <w:spacing w:line="322" w:lineRule="exact"/>
      <w:ind w:hanging="134"/>
      <w:jc w:val="both"/>
    </w:pPr>
  </w:style>
  <w:style w:type="paragraph" w:customStyle="1" w:styleId="Style128">
    <w:name w:val="Style128"/>
    <w:basedOn w:val="a0"/>
    <w:pPr>
      <w:widowControl w:val="0"/>
      <w:autoSpaceDE w:val="0"/>
      <w:autoSpaceDN w:val="0"/>
      <w:adjustRightInd w:val="0"/>
      <w:spacing w:line="326" w:lineRule="exact"/>
      <w:jc w:val="center"/>
    </w:pPr>
  </w:style>
  <w:style w:type="paragraph" w:customStyle="1" w:styleId="Style129">
    <w:name w:val="Style129"/>
    <w:basedOn w:val="a0"/>
    <w:pPr>
      <w:widowControl w:val="0"/>
      <w:autoSpaceDE w:val="0"/>
      <w:autoSpaceDN w:val="0"/>
      <w:adjustRightInd w:val="0"/>
      <w:spacing w:line="293" w:lineRule="exact"/>
      <w:ind w:firstLine="91"/>
    </w:pPr>
  </w:style>
  <w:style w:type="paragraph" w:customStyle="1" w:styleId="Style130">
    <w:name w:val="Style130"/>
    <w:basedOn w:val="a0"/>
    <w:pPr>
      <w:widowControl w:val="0"/>
      <w:autoSpaceDE w:val="0"/>
      <w:autoSpaceDN w:val="0"/>
      <w:adjustRightInd w:val="0"/>
      <w:spacing w:line="262" w:lineRule="exact"/>
      <w:ind w:firstLine="907"/>
    </w:pPr>
  </w:style>
  <w:style w:type="paragraph" w:customStyle="1" w:styleId="Style131">
    <w:name w:val="Style131"/>
    <w:basedOn w:val="a0"/>
    <w:pPr>
      <w:widowControl w:val="0"/>
      <w:autoSpaceDE w:val="0"/>
      <w:autoSpaceDN w:val="0"/>
      <w:adjustRightInd w:val="0"/>
      <w:spacing w:line="283" w:lineRule="exact"/>
      <w:ind w:firstLine="653"/>
    </w:pPr>
  </w:style>
  <w:style w:type="paragraph" w:customStyle="1" w:styleId="Style132">
    <w:name w:val="Style132"/>
    <w:basedOn w:val="a0"/>
    <w:pPr>
      <w:widowControl w:val="0"/>
      <w:autoSpaceDE w:val="0"/>
      <w:autoSpaceDN w:val="0"/>
      <w:adjustRightInd w:val="0"/>
      <w:spacing w:line="317" w:lineRule="exact"/>
      <w:ind w:firstLine="696"/>
      <w:jc w:val="both"/>
    </w:pPr>
  </w:style>
  <w:style w:type="paragraph" w:customStyle="1" w:styleId="Style133">
    <w:name w:val="Style133"/>
    <w:basedOn w:val="a0"/>
    <w:pPr>
      <w:widowControl w:val="0"/>
      <w:autoSpaceDE w:val="0"/>
      <w:autoSpaceDN w:val="0"/>
      <w:adjustRightInd w:val="0"/>
      <w:spacing w:line="343" w:lineRule="exact"/>
    </w:pPr>
  </w:style>
  <w:style w:type="paragraph" w:customStyle="1" w:styleId="Style134">
    <w:name w:val="Style134"/>
    <w:basedOn w:val="a0"/>
    <w:pPr>
      <w:widowControl w:val="0"/>
      <w:autoSpaceDE w:val="0"/>
      <w:autoSpaceDN w:val="0"/>
      <w:adjustRightInd w:val="0"/>
      <w:spacing w:line="254" w:lineRule="exact"/>
      <w:ind w:firstLine="778"/>
    </w:pPr>
  </w:style>
  <w:style w:type="paragraph" w:customStyle="1" w:styleId="Style135">
    <w:name w:val="Style135"/>
    <w:basedOn w:val="a0"/>
    <w:pPr>
      <w:widowControl w:val="0"/>
      <w:autoSpaceDE w:val="0"/>
      <w:autoSpaceDN w:val="0"/>
      <w:adjustRightInd w:val="0"/>
      <w:spacing w:line="293" w:lineRule="exact"/>
      <w:jc w:val="right"/>
    </w:pPr>
  </w:style>
  <w:style w:type="paragraph" w:customStyle="1" w:styleId="Style136">
    <w:name w:val="Style136"/>
    <w:basedOn w:val="a0"/>
    <w:pPr>
      <w:widowControl w:val="0"/>
      <w:autoSpaceDE w:val="0"/>
      <w:autoSpaceDN w:val="0"/>
      <w:adjustRightInd w:val="0"/>
    </w:pPr>
  </w:style>
  <w:style w:type="paragraph" w:customStyle="1" w:styleId="Style137">
    <w:name w:val="Style137"/>
    <w:basedOn w:val="a0"/>
    <w:pPr>
      <w:widowControl w:val="0"/>
      <w:autoSpaceDE w:val="0"/>
      <w:autoSpaceDN w:val="0"/>
      <w:adjustRightInd w:val="0"/>
      <w:spacing w:line="230" w:lineRule="exact"/>
      <w:jc w:val="both"/>
    </w:pPr>
  </w:style>
  <w:style w:type="paragraph" w:customStyle="1" w:styleId="Style138">
    <w:name w:val="Style138"/>
    <w:basedOn w:val="a0"/>
    <w:pPr>
      <w:widowControl w:val="0"/>
      <w:autoSpaceDE w:val="0"/>
      <w:autoSpaceDN w:val="0"/>
      <w:adjustRightInd w:val="0"/>
    </w:pPr>
  </w:style>
  <w:style w:type="paragraph" w:customStyle="1" w:styleId="Style139">
    <w:name w:val="Style139"/>
    <w:basedOn w:val="a0"/>
    <w:pPr>
      <w:widowControl w:val="0"/>
      <w:autoSpaceDE w:val="0"/>
      <w:autoSpaceDN w:val="0"/>
      <w:adjustRightInd w:val="0"/>
      <w:spacing w:line="346" w:lineRule="exact"/>
      <w:ind w:hanging="730"/>
    </w:pPr>
  </w:style>
  <w:style w:type="paragraph" w:customStyle="1" w:styleId="Style140">
    <w:name w:val="Style140"/>
    <w:basedOn w:val="a0"/>
    <w:pPr>
      <w:widowControl w:val="0"/>
      <w:autoSpaceDE w:val="0"/>
      <w:autoSpaceDN w:val="0"/>
      <w:adjustRightInd w:val="0"/>
    </w:pPr>
  </w:style>
  <w:style w:type="paragraph" w:customStyle="1" w:styleId="Style141">
    <w:name w:val="Style141"/>
    <w:basedOn w:val="a0"/>
    <w:pPr>
      <w:widowControl w:val="0"/>
      <w:autoSpaceDE w:val="0"/>
      <w:autoSpaceDN w:val="0"/>
      <w:adjustRightInd w:val="0"/>
      <w:spacing w:line="254" w:lineRule="exact"/>
      <w:ind w:firstLine="662"/>
    </w:pPr>
  </w:style>
  <w:style w:type="paragraph" w:customStyle="1" w:styleId="Style142">
    <w:name w:val="Style142"/>
    <w:basedOn w:val="a0"/>
    <w:pPr>
      <w:widowControl w:val="0"/>
      <w:autoSpaceDE w:val="0"/>
      <w:autoSpaceDN w:val="0"/>
      <w:adjustRightInd w:val="0"/>
      <w:spacing w:line="456" w:lineRule="exact"/>
    </w:pPr>
  </w:style>
  <w:style w:type="paragraph" w:customStyle="1" w:styleId="Style143">
    <w:name w:val="Style143"/>
    <w:basedOn w:val="a0"/>
    <w:pPr>
      <w:widowControl w:val="0"/>
      <w:autoSpaceDE w:val="0"/>
      <w:autoSpaceDN w:val="0"/>
      <w:adjustRightInd w:val="0"/>
    </w:pPr>
  </w:style>
  <w:style w:type="paragraph" w:customStyle="1" w:styleId="Style144">
    <w:name w:val="Style144"/>
    <w:basedOn w:val="a0"/>
    <w:pPr>
      <w:widowControl w:val="0"/>
      <w:autoSpaceDE w:val="0"/>
      <w:autoSpaceDN w:val="0"/>
      <w:adjustRightInd w:val="0"/>
    </w:pPr>
  </w:style>
  <w:style w:type="paragraph" w:customStyle="1" w:styleId="Style145">
    <w:name w:val="Style145"/>
    <w:basedOn w:val="a0"/>
    <w:pPr>
      <w:widowControl w:val="0"/>
      <w:autoSpaceDE w:val="0"/>
      <w:autoSpaceDN w:val="0"/>
      <w:adjustRightInd w:val="0"/>
      <w:spacing w:line="240" w:lineRule="exact"/>
    </w:pPr>
  </w:style>
  <w:style w:type="paragraph" w:customStyle="1" w:styleId="Style146">
    <w:name w:val="Style146"/>
    <w:basedOn w:val="a0"/>
    <w:pPr>
      <w:widowControl w:val="0"/>
      <w:autoSpaceDE w:val="0"/>
      <w:autoSpaceDN w:val="0"/>
      <w:adjustRightInd w:val="0"/>
      <w:spacing w:line="266" w:lineRule="exact"/>
    </w:pPr>
  </w:style>
  <w:style w:type="paragraph" w:customStyle="1" w:styleId="Style147">
    <w:name w:val="Style147"/>
    <w:basedOn w:val="a0"/>
    <w:pPr>
      <w:widowControl w:val="0"/>
      <w:autoSpaceDE w:val="0"/>
      <w:autoSpaceDN w:val="0"/>
      <w:adjustRightInd w:val="0"/>
      <w:spacing w:line="264" w:lineRule="exact"/>
    </w:pPr>
  </w:style>
  <w:style w:type="paragraph" w:customStyle="1" w:styleId="Style148">
    <w:name w:val="Style148"/>
    <w:basedOn w:val="a0"/>
    <w:pPr>
      <w:widowControl w:val="0"/>
      <w:autoSpaceDE w:val="0"/>
      <w:autoSpaceDN w:val="0"/>
      <w:adjustRightInd w:val="0"/>
      <w:spacing w:line="343" w:lineRule="exact"/>
      <w:ind w:firstLine="706"/>
      <w:jc w:val="both"/>
    </w:pPr>
  </w:style>
  <w:style w:type="paragraph" w:customStyle="1" w:styleId="Style149">
    <w:name w:val="Style149"/>
    <w:basedOn w:val="a0"/>
    <w:pPr>
      <w:widowControl w:val="0"/>
      <w:autoSpaceDE w:val="0"/>
      <w:autoSpaceDN w:val="0"/>
      <w:adjustRightInd w:val="0"/>
      <w:spacing w:line="343" w:lineRule="exact"/>
      <w:ind w:firstLine="706"/>
      <w:jc w:val="both"/>
    </w:pPr>
  </w:style>
  <w:style w:type="paragraph" w:customStyle="1" w:styleId="Style150">
    <w:name w:val="Style150"/>
    <w:basedOn w:val="a0"/>
    <w:pPr>
      <w:widowControl w:val="0"/>
      <w:autoSpaceDE w:val="0"/>
      <w:autoSpaceDN w:val="0"/>
      <w:adjustRightInd w:val="0"/>
      <w:spacing w:line="614" w:lineRule="exact"/>
      <w:ind w:hanging="749"/>
    </w:pPr>
  </w:style>
  <w:style w:type="paragraph" w:customStyle="1" w:styleId="Style151">
    <w:name w:val="Style151"/>
    <w:basedOn w:val="a0"/>
    <w:pPr>
      <w:widowControl w:val="0"/>
      <w:autoSpaceDE w:val="0"/>
      <w:autoSpaceDN w:val="0"/>
      <w:adjustRightInd w:val="0"/>
      <w:spacing w:line="610" w:lineRule="exact"/>
      <w:ind w:hanging="91"/>
    </w:pPr>
  </w:style>
  <w:style w:type="paragraph" w:customStyle="1" w:styleId="Style152">
    <w:name w:val="Style152"/>
    <w:basedOn w:val="a0"/>
    <w:pPr>
      <w:widowControl w:val="0"/>
      <w:autoSpaceDE w:val="0"/>
      <w:autoSpaceDN w:val="0"/>
      <w:adjustRightInd w:val="0"/>
    </w:pPr>
  </w:style>
  <w:style w:type="paragraph" w:customStyle="1" w:styleId="Style153">
    <w:name w:val="Style153"/>
    <w:basedOn w:val="a0"/>
    <w:pPr>
      <w:widowControl w:val="0"/>
      <w:autoSpaceDE w:val="0"/>
      <w:autoSpaceDN w:val="0"/>
      <w:adjustRightInd w:val="0"/>
      <w:spacing w:line="264" w:lineRule="exact"/>
      <w:ind w:hanging="130"/>
    </w:pPr>
  </w:style>
  <w:style w:type="paragraph" w:customStyle="1" w:styleId="Style154">
    <w:name w:val="Style154"/>
    <w:basedOn w:val="a0"/>
    <w:pPr>
      <w:widowControl w:val="0"/>
      <w:autoSpaceDE w:val="0"/>
      <w:autoSpaceDN w:val="0"/>
      <w:adjustRightInd w:val="0"/>
      <w:spacing w:line="230" w:lineRule="exact"/>
    </w:pPr>
  </w:style>
  <w:style w:type="paragraph" w:customStyle="1" w:styleId="Style155">
    <w:name w:val="Style155"/>
    <w:basedOn w:val="a0"/>
    <w:pPr>
      <w:widowControl w:val="0"/>
      <w:autoSpaceDE w:val="0"/>
      <w:autoSpaceDN w:val="0"/>
      <w:adjustRightInd w:val="0"/>
      <w:spacing w:line="250" w:lineRule="exact"/>
    </w:pPr>
  </w:style>
  <w:style w:type="paragraph" w:customStyle="1" w:styleId="Style156">
    <w:name w:val="Style156"/>
    <w:basedOn w:val="a0"/>
    <w:pPr>
      <w:widowControl w:val="0"/>
      <w:autoSpaceDE w:val="0"/>
      <w:autoSpaceDN w:val="0"/>
      <w:adjustRightInd w:val="0"/>
    </w:pPr>
  </w:style>
  <w:style w:type="paragraph" w:customStyle="1" w:styleId="Style157">
    <w:name w:val="Style157"/>
    <w:basedOn w:val="a0"/>
    <w:pPr>
      <w:widowControl w:val="0"/>
      <w:autoSpaceDE w:val="0"/>
      <w:autoSpaceDN w:val="0"/>
      <w:adjustRightInd w:val="0"/>
      <w:spacing w:line="269" w:lineRule="exact"/>
    </w:pPr>
  </w:style>
  <w:style w:type="paragraph" w:customStyle="1" w:styleId="Style158">
    <w:name w:val="Style158"/>
    <w:basedOn w:val="a0"/>
    <w:pPr>
      <w:widowControl w:val="0"/>
      <w:autoSpaceDE w:val="0"/>
      <w:autoSpaceDN w:val="0"/>
      <w:adjustRightInd w:val="0"/>
      <w:spacing w:line="346" w:lineRule="exact"/>
      <w:ind w:firstLine="710"/>
      <w:jc w:val="both"/>
    </w:pPr>
  </w:style>
  <w:style w:type="paragraph" w:customStyle="1" w:styleId="Style159">
    <w:name w:val="Style159"/>
    <w:basedOn w:val="a0"/>
    <w:pPr>
      <w:widowControl w:val="0"/>
      <w:autoSpaceDE w:val="0"/>
      <w:autoSpaceDN w:val="0"/>
      <w:adjustRightInd w:val="0"/>
    </w:pPr>
  </w:style>
  <w:style w:type="paragraph" w:customStyle="1" w:styleId="Style160">
    <w:name w:val="Style160"/>
    <w:basedOn w:val="a0"/>
    <w:pPr>
      <w:widowControl w:val="0"/>
      <w:autoSpaceDE w:val="0"/>
      <w:autoSpaceDN w:val="0"/>
      <w:adjustRightInd w:val="0"/>
      <w:spacing w:line="269" w:lineRule="exact"/>
    </w:pPr>
  </w:style>
  <w:style w:type="paragraph" w:customStyle="1" w:styleId="Style161">
    <w:name w:val="Style161"/>
    <w:basedOn w:val="a0"/>
    <w:pPr>
      <w:widowControl w:val="0"/>
      <w:autoSpaceDE w:val="0"/>
      <w:autoSpaceDN w:val="0"/>
      <w:adjustRightInd w:val="0"/>
      <w:spacing w:line="250" w:lineRule="exact"/>
    </w:pPr>
  </w:style>
  <w:style w:type="paragraph" w:customStyle="1" w:styleId="Style162">
    <w:name w:val="Style162"/>
    <w:basedOn w:val="a0"/>
    <w:pPr>
      <w:widowControl w:val="0"/>
      <w:autoSpaceDE w:val="0"/>
      <w:autoSpaceDN w:val="0"/>
      <w:adjustRightInd w:val="0"/>
      <w:spacing w:line="264" w:lineRule="exact"/>
    </w:pPr>
  </w:style>
  <w:style w:type="paragraph" w:customStyle="1" w:styleId="Style163">
    <w:name w:val="Style163"/>
    <w:basedOn w:val="a0"/>
    <w:pPr>
      <w:widowControl w:val="0"/>
      <w:autoSpaceDE w:val="0"/>
      <w:autoSpaceDN w:val="0"/>
      <w:adjustRightInd w:val="0"/>
      <w:spacing w:line="254" w:lineRule="exact"/>
      <w:jc w:val="center"/>
    </w:pPr>
  </w:style>
  <w:style w:type="paragraph" w:customStyle="1" w:styleId="Style164">
    <w:name w:val="Style164"/>
    <w:basedOn w:val="a0"/>
    <w:pPr>
      <w:widowControl w:val="0"/>
      <w:autoSpaceDE w:val="0"/>
      <w:autoSpaceDN w:val="0"/>
      <w:adjustRightInd w:val="0"/>
      <w:spacing w:line="1392" w:lineRule="exact"/>
      <w:jc w:val="center"/>
    </w:pPr>
  </w:style>
  <w:style w:type="paragraph" w:customStyle="1" w:styleId="Style165">
    <w:name w:val="Style165"/>
    <w:basedOn w:val="a0"/>
    <w:pPr>
      <w:widowControl w:val="0"/>
      <w:autoSpaceDE w:val="0"/>
      <w:autoSpaceDN w:val="0"/>
      <w:adjustRightInd w:val="0"/>
      <w:spacing w:line="259" w:lineRule="exact"/>
    </w:pPr>
  </w:style>
  <w:style w:type="paragraph" w:customStyle="1" w:styleId="Style166">
    <w:name w:val="Style166"/>
    <w:basedOn w:val="a0"/>
    <w:qFormat/>
    <w:pPr>
      <w:widowControl w:val="0"/>
      <w:autoSpaceDE w:val="0"/>
      <w:autoSpaceDN w:val="0"/>
      <w:adjustRightInd w:val="0"/>
      <w:spacing w:line="1598" w:lineRule="exact"/>
      <w:jc w:val="center"/>
    </w:pPr>
  </w:style>
  <w:style w:type="paragraph" w:customStyle="1" w:styleId="Style167">
    <w:name w:val="Style167"/>
    <w:basedOn w:val="a0"/>
    <w:pPr>
      <w:widowControl w:val="0"/>
      <w:autoSpaceDE w:val="0"/>
      <w:autoSpaceDN w:val="0"/>
      <w:adjustRightInd w:val="0"/>
      <w:spacing w:line="264" w:lineRule="exact"/>
    </w:pPr>
  </w:style>
  <w:style w:type="paragraph" w:customStyle="1" w:styleId="Style168">
    <w:name w:val="Style168"/>
    <w:basedOn w:val="a0"/>
    <w:pPr>
      <w:widowControl w:val="0"/>
      <w:autoSpaceDE w:val="0"/>
      <w:autoSpaceDN w:val="0"/>
      <w:adjustRightInd w:val="0"/>
      <w:spacing w:line="1070" w:lineRule="exact"/>
      <w:jc w:val="center"/>
    </w:pPr>
  </w:style>
  <w:style w:type="character" w:customStyle="1" w:styleId="FontStyle170">
    <w:name w:val="Font Style170"/>
    <w:rPr>
      <w:rFonts w:ascii="Times New Roman" w:hAnsi="Times New Roman" w:cs="Times New Roman"/>
      <w:b/>
      <w:bCs/>
      <w:sz w:val="50"/>
      <w:szCs w:val="50"/>
    </w:rPr>
  </w:style>
  <w:style w:type="character" w:customStyle="1" w:styleId="FontStyle171">
    <w:name w:val="Font Style171"/>
    <w:rPr>
      <w:rFonts w:ascii="Times New Roman" w:hAnsi="Times New Roman" w:cs="Times New Roman"/>
      <w:b/>
      <w:bCs/>
      <w:spacing w:val="-10"/>
      <w:sz w:val="42"/>
      <w:szCs w:val="42"/>
    </w:rPr>
  </w:style>
  <w:style w:type="character" w:customStyle="1" w:styleId="FontStyle172">
    <w:name w:val="Font Style172"/>
    <w:rPr>
      <w:rFonts w:ascii="Times New Roman" w:hAnsi="Times New Roman" w:cs="Times New Roman"/>
      <w:b/>
      <w:bCs/>
      <w:i/>
      <w:iCs/>
      <w:sz w:val="24"/>
      <w:szCs w:val="24"/>
    </w:rPr>
  </w:style>
  <w:style w:type="character" w:customStyle="1" w:styleId="FontStyle173">
    <w:name w:val="Font Style173"/>
    <w:rPr>
      <w:rFonts w:ascii="Times New Roman" w:hAnsi="Times New Roman" w:cs="Times New Roman"/>
      <w:b/>
      <w:bCs/>
      <w:i/>
      <w:iCs/>
      <w:sz w:val="18"/>
      <w:szCs w:val="18"/>
    </w:rPr>
  </w:style>
  <w:style w:type="character" w:customStyle="1" w:styleId="FontStyle174">
    <w:name w:val="Font Style174"/>
    <w:rPr>
      <w:rFonts w:ascii="Times New Roman" w:hAnsi="Times New Roman" w:cs="Times New Roman"/>
      <w:b/>
      <w:bCs/>
      <w:i/>
      <w:iCs/>
      <w:spacing w:val="10"/>
      <w:sz w:val="18"/>
      <w:szCs w:val="18"/>
    </w:rPr>
  </w:style>
  <w:style w:type="character" w:customStyle="1" w:styleId="FontStyle175">
    <w:name w:val="Font Style175"/>
    <w:rPr>
      <w:rFonts w:ascii="Times New Roman" w:hAnsi="Times New Roman" w:cs="Times New Roman"/>
      <w:b/>
      <w:bCs/>
      <w:sz w:val="28"/>
      <w:szCs w:val="28"/>
    </w:rPr>
  </w:style>
  <w:style w:type="character" w:customStyle="1" w:styleId="FontStyle176">
    <w:name w:val="Font Style176"/>
    <w:rPr>
      <w:rFonts w:ascii="Arial" w:hAnsi="Arial" w:cs="Arial"/>
      <w:b/>
      <w:bCs/>
      <w:sz w:val="18"/>
      <w:szCs w:val="18"/>
    </w:rPr>
  </w:style>
  <w:style w:type="character" w:customStyle="1" w:styleId="FontStyle177">
    <w:name w:val="Font Style177"/>
    <w:rPr>
      <w:rFonts w:ascii="Times New Roman" w:hAnsi="Times New Roman" w:cs="Times New Roman"/>
      <w:sz w:val="16"/>
      <w:szCs w:val="16"/>
    </w:rPr>
  </w:style>
  <w:style w:type="character" w:customStyle="1" w:styleId="FontStyle178">
    <w:name w:val="Font Style178"/>
    <w:rPr>
      <w:rFonts w:ascii="Arial" w:hAnsi="Arial" w:cs="Arial"/>
      <w:sz w:val="8"/>
      <w:szCs w:val="8"/>
    </w:rPr>
  </w:style>
  <w:style w:type="character" w:customStyle="1" w:styleId="FontStyle179">
    <w:name w:val="Font Style179"/>
    <w:rPr>
      <w:rFonts w:ascii="Arial" w:hAnsi="Arial" w:cs="Arial"/>
      <w:sz w:val="12"/>
      <w:szCs w:val="12"/>
    </w:rPr>
  </w:style>
  <w:style w:type="character" w:customStyle="1" w:styleId="FontStyle180">
    <w:name w:val="Font Style180"/>
    <w:rPr>
      <w:rFonts w:ascii="Arial" w:hAnsi="Arial" w:cs="Arial"/>
      <w:sz w:val="18"/>
      <w:szCs w:val="18"/>
    </w:rPr>
  </w:style>
  <w:style w:type="character" w:customStyle="1" w:styleId="FontStyle181">
    <w:name w:val="Font Style181"/>
    <w:rPr>
      <w:rFonts w:ascii="Arial" w:hAnsi="Arial" w:cs="Arial"/>
      <w:sz w:val="16"/>
      <w:szCs w:val="16"/>
    </w:rPr>
  </w:style>
  <w:style w:type="character" w:customStyle="1" w:styleId="FontStyle182">
    <w:name w:val="Font Style182"/>
    <w:rPr>
      <w:rFonts w:ascii="Arial" w:hAnsi="Arial" w:cs="Arial"/>
      <w:b/>
      <w:bCs/>
      <w:sz w:val="16"/>
      <w:szCs w:val="16"/>
    </w:rPr>
  </w:style>
  <w:style w:type="character" w:customStyle="1" w:styleId="FontStyle183">
    <w:name w:val="Font Style183"/>
    <w:rPr>
      <w:rFonts w:ascii="Arial" w:hAnsi="Arial" w:cs="Arial"/>
      <w:b/>
      <w:bCs/>
      <w:i/>
      <w:iCs/>
      <w:sz w:val="16"/>
      <w:szCs w:val="16"/>
    </w:rPr>
  </w:style>
  <w:style w:type="character" w:customStyle="1" w:styleId="FontStyle184">
    <w:name w:val="Font Style184"/>
    <w:rPr>
      <w:rFonts w:ascii="Arial" w:hAnsi="Arial" w:cs="Arial"/>
      <w:sz w:val="10"/>
      <w:szCs w:val="10"/>
    </w:rPr>
  </w:style>
  <w:style w:type="character" w:customStyle="1" w:styleId="FontStyle185">
    <w:name w:val="Font Style185"/>
    <w:rPr>
      <w:rFonts w:ascii="Times New Roman" w:hAnsi="Times New Roman" w:cs="Times New Roman"/>
      <w:b/>
      <w:bCs/>
      <w:sz w:val="18"/>
      <w:szCs w:val="18"/>
    </w:rPr>
  </w:style>
  <w:style w:type="character" w:customStyle="1" w:styleId="FontStyle186">
    <w:name w:val="Font Style186"/>
    <w:rPr>
      <w:rFonts w:ascii="Times New Roman" w:hAnsi="Times New Roman" w:cs="Times New Roman"/>
      <w:sz w:val="16"/>
      <w:szCs w:val="16"/>
    </w:rPr>
  </w:style>
  <w:style w:type="character" w:customStyle="1" w:styleId="FontStyle187">
    <w:name w:val="Font Style187"/>
    <w:rPr>
      <w:rFonts w:ascii="Times New Roman" w:hAnsi="Times New Roman" w:cs="Times New Roman"/>
      <w:sz w:val="18"/>
      <w:szCs w:val="18"/>
    </w:rPr>
  </w:style>
  <w:style w:type="character" w:customStyle="1" w:styleId="FontStyle189">
    <w:name w:val="Font Style189"/>
    <w:rPr>
      <w:rFonts w:ascii="Times New Roman" w:hAnsi="Times New Roman" w:cs="Times New Roman"/>
      <w:i/>
      <w:iCs/>
      <w:sz w:val="20"/>
      <w:szCs w:val="20"/>
    </w:rPr>
  </w:style>
  <w:style w:type="character" w:customStyle="1" w:styleId="FontStyle190">
    <w:name w:val="Font Style190"/>
    <w:rPr>
      <w:rFonts w:ascii="Times New Roman" w:hAnsi="Times New Roman" w:cs="Times New Roman"/>
      <w:b/>
      <w:bCs/>
      <w:i/>
      <w:iCs/>
      <w:spacing w:val="10"/>
      <w:sz w:val="22"/>
      <w:szCs w:val="22"/>
    </w:rPr>
  </w:style>
  <w:style w:type="character" w:customStyle="1" w:styleId="FontStyle191">
    <w:name w:val="Font Style191"/>
    <w:rPr>
      <w:rFonts w:ascii="Times New Roman" w:hAnsi="Times New Roman" w:cs="Times New Roman"/>
      <w:b/>
      <w:bCs/>
      <w:i/>
      <w:iCs/>
      <w:sz w:val="20"/>
      <w:szCs w:val="20"/>
    </w:rPr>
  </w:style>
  <w:style w:type="character" w:customStyle="1" w:styleId="FontStyle193">
    <w:name w:val="Font Style193"/>
    <w:rPr>
      <w:rFonts w:ascii="Times New Roman" w:hAnsi="Times New Roman" w:cs="Times New Roman"/>
      <w:sz w:val="18"/>
      <w:szCs w:val="18"/>
    </w:rPr>
  </w:style>
  <w:style w:type="character" w:customStyle="1" w:styleId="FontStyle194">
    <w:name w:val="Font Style194"/>
    <w:rPr>
      <w:rFonts w:ascii="Times New Roman" w:hAnsi="Times New Roman" w:cs="Times New Roman"/>
      <w:b/>
      <w:bCs/>
      <w:sz w:val="20"/>
      <w:szCs w:val="20"/>
    </w:rPr>
  </w:style>
  <w:style w:type="character" w:customStyle="1" w:styleId="FontStyle198">
    <w:name w:val="Font Style198"/>
    <w:rPr>
      <w:rFonts w:ascii="Times New Roman" w:hAnsi="Times New Roman" w:cs="Times New Roman"/>
      <w:sz w:val="20"/>
      <w:szCs w:val="20"/>
    </w:rPr>
  </w:style>
  <w:style w:type="character" w:customStyle="1" w:styleId="FontStyle199">
    <w:name w:val="Font Style199"/>
    <w:rPr>
      <w:rFonts w:ascii="Times New Roman" w:hAnsi="Times New Roman" w:cs="Times New Roman"/>
      <w:b/>
      <w:bCs/>
      <w:sz w:val="10"/>
      <w:szCs w:val="10"/>
    </w:rPr>
  </w:style>
  <w:style w:type="character" w:customStyle="1" w:styleId="FontStyle200">
    <w:name w:val="Font Style200"/>
    <w:rPr>
      <w:rFonts w:ascii="Times New Roman" w:hAnsi="Times New Roman" w:cs="Times New Roman"/>
      <w:sz w:val="12"/>
      <w:szCs w:val="12"/>
    </w:rPr>
  </w:style>
  <w:style w:type="character" w:customStyle="1" w:styleId="FontStyle201">
    <w:name w:val="Font Style201"/>
    <w:rPr>
      <w:rFonts w:ascii="Times New Roman" w:hAnsi="Times New Roman" w:cs="Times New Roman"/>
      <w:b/>
      <w:bCs/>
      <w:sz w:val="20"/>
      <w:szCs w:val="20"/>
    </w:rPr>
  </w:style>
  <w:style w:type="character" w:customStyle="1" w:styleId="FontStyle202">
    <w:name w:val="Font Style202"/>
    <w:rPr>
      <w:rFonts w:ascii="Times New Roman" w:hAnsi="Times New Roman" w:cs="Times New Roman"/>
      <w:b/>
      <w:bCs/>
      <w:i/>
      <w:iCs/>
      <w:sz w:val="18"/>
      <w:szCs w:val="18"/>
    </w:rPr>
  </w:style>
  <w:style w:type="character" w:customStyle="1" w:styleId="FontStyle203">
    <w:name w:val="Font Style203"/>
    <w:rPr>
      <w:rFonts w:ascii="Times New Roman" w:hAnsi="Times New Roman" w:cs="Times New Roman"/>
      <w:sz w:val="24"/>
      <w:szCs w:val="24"/>
    </w:rPr>
  </w:style>
  <w:style w:type="character" w:customStyle="1" w:styleId="FontStyle204">
    <w:name w:val="Font Style204"/>
    <w:rPr>
      <w:rFonts w:ascii="Times New Roman" w:hAnsi="Times New Roman" w:cs="Times New Roman"/>
      <w:i/>
      <w:iCs/>
      <w:sz w:val="18"/>
      <w:szCs w:val="18"/>
    </w:rPr>
  </w:style>
  <w:style w:type="character" w:customStyle="1" w:styleId="FontStyle205">
    <w:name w:val="Font Style205"/>
    <w:rPr>
      <w:rFonts w:ascii="Times New Roman" w:hAnsi="Times New Roman" w:cs="Times New Roman"/>
      <w:b/>
      <w:bCs/>
      <w:w w:val="10"/>
      <w:sz w:val="32"/>
      <w:szCs w:val="32"/>
    </w:rPr>
  </w:style>
  <w:style w:type="table" w:customStyle="1" w:styleId="2e">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8">
    <w:name w:val="Заголовок оглавления1"/>
    <w:basedOn w:val="1"/>
    <w:next w:val="a0"/>
    <w:uiPriority w:val="39"/>
    <w:qFormat/>
    <w:pPr>
      <w:keepLines/>
      <w:spacing w:before="480" w:line="276" w:lineRule="auto"/>
      <w:jc w:val="left"/>
      <w:outlineLvl w:val="9"/>
    </w:pPr>
    <w:rPr>
      <w:rFonts w:ascii="Cambria" w:hAnsi="Cambria"/>
      <w:b/>
      <w:bCs/>
      <w:color w:val="365F91"/>
      <w:sz w:val="28"/>
      <w:szCs w:val="28"/>
      <w:lang w:eastAsia="en-US"/>
    </w:rPr>
  </w:style>
  <w:style w:type="character" w:customStyle="1" w:styleId="2f">
    <w:name w:val="Основной шрифт абзаца2"/>
  </w:style>
  <w:style w:type="paragraph" w:customStyle="1" w:styleId="xl82">
    <w:name w:val="xl82"/>
    <w:basedOn w:val="a0"/>
    <w:pPr>
      <w:pBdr>
        <w:bottom w:val="single" w:sz="4" w:space="0" w:color="auto"/>
      </w:pBdr>
      <w:spacing w:before="100" w:after="100"/>
    </w:pPr>
    <w:rPr>
      <w:color w:val="0000FF"/>
    </w:rPr>
  </w:style>
  <w:style w:type="paragraph" w:customStyle="1" w:styleId="xl86">
    <w:name w:val="xl86"/>
    <w:basedOn w:val="a0"/>
    <w:pPr>
      <w:pBdr>
        <w:top w:val="single" w:sz="4" w:space="0" w:color="auto"/>
        <w:right w:val="single" w:sz="4" w:space="0" w:color="auto"/>
      </w:pBdr>
      <w:spacing w:before="100" w:after="100"/>
    </w:pPr>
    <w:rPr>
      <w:color w:val="FF00FF"/>
    </w:rPr>
  </w:style>
  <w:style w:type="paragraph" w:customStyle="1" w:styleId="xl81">
    <w:name w:val="xl81"/>
    <w:basedOn w:val="a0"/>
    <w:pPr>
      <w:pBdr>
        <w:left w:val="single" w:sz="4" w:space="0" w:color="auto"/>
      </w:pBdr>
      <w:spacing w:before="100" w:after="100"/>
      <w:textAlignment w:val="top"/>
    </w:pPr>
    <w:rPr>
      <w:rFonts w:ascii="Arial" w:hAnsi="Arial"/>
      <w:color w:val="000000"/>
    </w:rPr>
  </w:style>
  <w:style w:type="paragraph" w:customStyle="1" w:styleId="xl85">
    <w:name w:val="xl85"/>
    <w:basedOn w:val="a0"/>
    <w:pPr>
      <w:spacing w:before="100" w:after="100"/>
    </w:pPr>
    <w:rPr>
      <w:color w:val="FF00FF"/>
    </w:rPr>
  </w:style>
  <w:style w:type="paragraph" w:customStyle="1" w:styleId="xl78">
    <w:name w:val="xl78"/>
    <w:basedOn w:val="a0"/>
    <w:pPr>
      <w:pBdr>
        <w:top w:val="single" w:sz="4" w:space="0" w:color="auto"/>
        <w:right w:val="single" w:sz="4" w:space="0" w:color="auto"/>
      </w:pBdr>
      <w:spacing w:before="100" w:after="100"/>
    </w:pPr>
  </w:style>
  <w:style w:type="character" w:customStyle="1" w:styleId="1111">
    <w:name w:val="Знак Знак111"/>
    <w:locked/>
    <w:rPr>
      <w:sz w:val="24"/>
      <w:szCs w:val="24"/>
      <w:lang w:val="ru-RU" w:eastAsia="ru-RU" w:bidi="ar-SA"/>
    </w:rPr>
  </w:style>
  <w:style w:type="character" w:customStyle="1" w:styleId="221">
    <w:name w:val="Знак Знак221"/>
    <w:locked/>
    <w:rPr>
      <w:lang w:val="ru-RU" w:eastAsia="ru-RU" w:bidi="ar-SA"/>
    </w:rPr>
  </w:style>
  <w:style w:type="character" w:customStyle="1" w:styleId="114">
    <w:name w:val="Знак Знак11"/>
    <w:rPr>
      <w:sz w:val="24"/>
      <w:szCs w:val="24"/>
    </w:rPr>
  </w:style>
  <w:style w:type="table" w:customStyle="1" w:styleId="115">
    <w:name w:val="Сетка таблицы11"/>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Внутренний адрес"/>
    <w:basedOn w:val="a0"/>
  </w:style>
  <w:style w:type="paragraph" w:customStyle="1" w:styleId="1f9">
    <w:name w:val="Основной текст с отступом1"/>
    <w:basedOn w:val="a0"/>
    <w:pPr>
      <w:ind w:firstLine="905"/>
      <w:jc w:val="both"/>
    </w:pPr>
    <w:rPr>
      <w:sz w:val="28"/>
      <w:szCs w:val="28"/>
    </w:rPr>
  </w:style>
  <w:style w:type="character" w:customStyle="1" w:styleId="411">
    <w:name w:val="Знак41"/>
    <w:rPr>
      <w:sz w:val="28"/>
      <w:szCs w:val="28"/>
    </w:rPr>
  </w:style>
  <w:style w:type="character" w:customStyle="1" w:styleId="320">
    <w:name w:val="Знак32"/>
    <w:rPr>
      <w:sz w:val="24"/>
      <w:szCs w:val="24"/>
    </w:rPr>
  </w:style>
  <w:style w:type="character" w:customStyle="1" w:styleId="121">
    <w:name w:val="Знак Знак12"/>
    <w:rPr>
      <w:rFonts w:ascii="Times New Roman" w:eastAsia="Times New Roman" w:hAnsi="Times New Roman" w:cs="Times New Roman"/>
      <w:sz w:val="28"/>
      <w:szCs w:val="28"/>
      <w:lang w:eastAsia="ru-RU"/>
    </w:rPr>
  </w:style>
  <w:style w:type="character" w:customStyle="1" w:styleId="100">
    <w:name w:val="Знак Знак10"/>
    <w:rPr>
      <w:rFonts w:ascii="Times New Roman" w:eastAsia="Times New Roman" w:hAnsi="Times New Roman" w:cs="Times New Roman"/>
      <w:sz w:val="24"/>
      <w:szCs w:val="24"/>
      <w:lang w:eastAsia="ru-RU"/>
    </w:rPr>
  </w:style>
  <w:style w:type="character" w:customStyle="1" w:styleId="83">
    <w:name w:val="Знак8"/>
    <w:rPr>
      <w:sz w:val="28"/>
      <w:szCs w:val="28"/>
      <w:lang w:val="ru-RU" w:eastAsia="ru-RU" w:bidi="ar-SA"/>
    </w:rPr>
  </w:style>
  <w:style w:type="character" w:customStyle="1" w:styleId="180">
    <w:name w:val="Знак Знак18"/>
    <w:rPr>
      <w:rFonts w:ascii="Arial Narrow" w:hAnsi="Arial Narrow"/>
      <w:b/>
      <w:sz w:val="24"/>
      <w:szCs w:val="24"/>
      <w:lang w:val="ru-RU" w:eastAsia="ru-RU" w:bidi="ar-SA"/>
    </w:rPr>
  </w:style>
  <w:style w:type="character" w:customStyle="1" w:styleId="201">
    <w:name w:val="Знак Знак201"/>
    <w:rPr>
      <w:sz w:val="28"/>
      <w:szCs w:val="28"/>
      <w:lang w:val="ru-RU" w:eastAsia="ru-RU" w:bidi="ar-SA"/>
    </w:rPr>
  </w:style>
  <w:style w:type="character" w:customStyle="1" w:styleId="230">
    <w:name w:val="Знак Знак23"/>
    <w:rPr>
      <w:sz w:val="28"/>
      <w:szCs w:val="28"/>
      <w:lang w:val="ru-RU" w:eastAsia="ru-RU" w:bidi="ar-SA"/>
    </w:rPr>
  </w:style>
  <w:style w:type="character" w:customStyle="1" w:styleId="150">
    <w:name w:val="Знак Знак15"/>
    <w:rPr>
      <w:sz w:val="28"/>
      <w:szCs w:val="28"/>
      <w:lang w:val="ru-RU" w:eastAsia="ru-RU" w:bidi="ar-SA"/>
    </w:rPr>
  </w:style>
  <w:style w:type="character" w:customStyle="1" w:styleId="1fa">
    <w:name w:val="Знак Знак Знак1"/>
    <w:rPr>
      <w:sz w:val="24"/>
      <w:szCs w:val="24"/>
    </w:rPr>
  </w:style>
  <w:style w:type="character" w:customStyle="1" w:styleId="2f0">
    <w:name w:val="Знак Знак Знак2"/>
    <w:rPr>
      <w:sz w:val="28"/>
      <w:szCs w:val="28"/>
    </w:rPr>
  </w:style>
  <w:style w:type="character" w:styleId="affff4">
    <w:name w:val="Placeholder Text"/>
    <w:semiHidden/>
    <w:rPr>
      <w:color w:val="808080"/>
    </w:rPr>
  </w:style>
  <w:style w:type="character" w:customStyle="1" w:styleId="140">
    <w:name w:val="Знак Знак14"/>
    <w:rPr>
      <w:sz w:val="28"/>
      <w:szCs w:val="28"/>
      <w:lang w:val="ru-RU" w:eastAsia="ru-RU" w:bidi="ar-SA"/>
    </w:rPr>
  </w:style>
  <w:style w:type="character" w:customStyle="1" w:styleId="2110">
    <w:name w:val="Знак Знак211"/>
    <w:rPr>
      <w:sz w:val="28"/>
      <w:szCs w:val="28"/>
      <w:lang w:val="ru-RU" w:eastAsia="ru-RU" w:bidi="ar-SA"/>
    </w:rPr>
  </w:style>
  <w:style w:type="paragraph" w:customStyle="1" w:styleId="1fb">
    <w:name w:val="Стиль1"/>
    <w:basedOn w:val="af2"/>
    <w:link w:val="1fc"/>
    <w:qFormat/>
    <w:pPr>
      <w:jc w:val="both"/>
    </w:pPr>
    <w:rPr>
      <w:sz w:val="26"/>
      <w:szCs w:val="26"/>
      <w:lang w:val="en-US" w:bidi="en-US"/>
    </w:rPr>
  </w:style>
  <w:style w:type="character" w:customStyle="1" w:styleId="1fc">
    <w:name w:val="Стиль1 Знак"/>
    <w:link w:val="1fb"/>
    <w:rPr>
      <w:sz w:val="26"/>
      <w:szCs w:val="26"/>
      <w:lang w:val="en-US" w:bidi="en-US"/>
    </w:rPr>
  </w:style>
  <w:style w:type="character" w:customStyle="1" w:styleId="220">
    <w:name w:val="Знак Знак22"/>
    <w:rPr>
      <w:rFonts w:ascii="Cambria" w:eastAsia="Times New Roman" w:hAnsi="Cambria"/>
      <w:b/>
      <w:bCs/>
      <w:kern w:val="32"/>
      <w:sz w:val="32"/>
      <w:szCs w:val="32"/>
    </w:rPr>
  </w:style>
  <w:style w:type="character" w:customStyle="1" w:styleId="191">
    <w:name w:val="Знак Знак191"/>
    <w:rPr>
      <w:b/>
      <w:bCs/>
      <w:sz w:val="28"/>
      <w:szCs w:val="28"/>
    </w:rPr>
  </w:style>
  <w:style w:type="character" w:customStyle="1" w:styleId="170">
    <w:name w:val="Знак Знак17"/>
    <w:rPr>
      <w:b/>
      <w:bCs/>
    </w:rPr>
  </w:style>
  <w:style w:type="character" w:customStyle="1" w:styleId="810">
    <w:name w:val="Заголовок 8 Знак1"/>
    <w:rPr>
      <w:sz w:val="28"/>
      <w:szCs w:val="24"/>
      <w:lang w:val="ru-RU" w:eastAsia="ru-RU" w:bidi="ar-SA"/>
    </w:rPr>
  </w:style>
  <w:style w:type="character" w:customStyle="1" w:styleId="1120">
    <w:name w:val="Знак Знак112"/>
    <w:rPr>
      <w:sz w:val="24"/>
      <w:szCs w:val="24"/>
      <w:lang w:val="en-US" w:eastAsia="ru-RU" w:bidi="en-US"/>
    </w:rPr>
  </w:style>
  <w:style w:type="paragraph" w:styleId="2f1">
    <w:name w:val="Quote"/>
    <w:basedOn w:val="a0"/>
    <w:next w:val="a0"/>
    <w:link w:val="2f2"/>
    <w:qFormat/>
    <w:rPr>
      <w:rFonts w:ascii="Calibri" w:hAnsi="Calibri"/>
      <w:i/>
      <w:lang w:val="en-US" w:eastAsia="en-US" w:bidi="en-US"/>
    </w:rPr>
  </w:style>
  <w:style w:type="character" w:customStyle="1" w:styleId="2f2">
    <w:name w:val="Цитата 2 Знак"/>
    <w:link w:val="2f1"/>
    <w:rPr>
      <w:rFonts w:ascii="Calibri" w:hAnsi="Calibri"/>
      <w:i/>
      <w:sz w:val="24"/>
      <w:szCs w:val="24"/>
      <w:lang w:val="en-US" w:eastAsia="en-US" w:bidi="en-US"/>
    </w:rPr>
  </w:style>
  <w:style w:type="paragraph" w:styleId="affff5">
    <w:name w:val="Intense Quote"/>
    <w:basedOn w:val="a0"/>
    <w:next w:val="a0"/>
    <w:link w:val="affff6"/>
    <w:qFormat/>
    <w:pPr>
      <w:ind w:left="720" w:right="720"/>
    </w:pPr>
    <w:rPr>
      <w:rFonts w:ascii="Calibri" w:hAnsi="Calibri"/>
      <w:b/>
      <w:i/>
      <w:szCs w:val="22"/>
      <w:lang w:val="en-US" w:eastAsia="en-US" w:bidi="en-US"/>
    </w:rPr>
  </w:style>
  <w:style w:type="character" w:customStyle="1" w:styleId="affff6">
    <w:name w:val="Выделенная цитата Знак"/>
    <w:link w:val="affff5"/>
    <w:rPr>
      <w:rFonts w:ascii="Calibri" w:hAnsi="Calibri"/>
      <w:b/>
      <w:i/>
      <w:sz w:val="24"/>
      <w:szCs w:val="22"/>
      <w:lang w:val="en-US" w:eastAsia="en-US" w:bidi="en-US"/>
    </w:rPr>
  </w:style>
  <w:style w:type="character" w:customStyle="1" w:styleId="1fd">
    <w:name w:val="Слабое выделение1"/>
    <w:qFormat/>
    <w:rPr>
      <w:i/>
      <w:color w:val="5A5A5A"/>
    </w:rPr>
  </w:style>
  <w:style w:type="character" w:customStyle="1" w:styleId="1fe">
    <w:name w:val="Сильное выделение1"/>
    <w:qFormat/>
    <w:rPr>
      <w:b/>
      <w:i/>
      <w:sz w:val="24"/>
      <w:szCs w:val="24"/>
      <w:u w:val="single"/>
    </w:rPr>
  </w:style>
  <w:style w:type="character" w:customStyle="1" w:styleId="1ff">
    <w:name w:val="Слабая ссылка1"/>
    <w:qFormat/>
    <w:rPr>
      <w:sz w:val="24"/>
      <w:szCs w:val="24"/>
      <w:u w:val="single"/>
    </w:rPr>
  </w:style>
  <w:style w:type="character" w:customStyle="1" w:styleId="1ff0">
    <w:name w:val="Сильная ссылка1"/>
    <w:qFormat/>
    <w:rPr>
      <w:b/>
      <w:sz w:val="24"/>
      <w:u w:val="single"/>
    </w:rPr>
  </w:style>
  <w:style w:type="character" w:customStyle="1" w:styleId="1ff1">
    <w:name w:val="Название книги1"/>
    <w:qFormat/>
    <w:rPr>
      <w:rFonts w:ascii="Cambria" w:eastAsia="Times New Roman" w:hAnsi="Cambria"/>
      <w:b/>
      <w:i/>
      <w:sz w:val="24"/>
      <w:szCs w:val="24"/>
    </w:rPr>
  </w:style>
  <w:style w:type="paragraph" w:customStyle="1" w:styleId="2f3">
    <w:name w:val="Стиль2"/>
    <w:basedOn w:val="ae"/>
    <w:link w:val="2f4"/>
    <w:qFormat/>
    <w:pPr>
      <w:ind w:firstLine="851"/>
      <w:outlineLvl w:val="0"/>
    </w:pPr>
    <w:rPr>
      <w:rFonts w:ascii="Times New Roman" w:hAnsi="Times New Roman"/>
      <w:sz w:val="26"/>
      <w:szCs w:val="26"/>
      <w:lang w:bidi="en-US"/>
    </w:rPr>
  </w:style>
  <w:style w:type="character" w:customStyle="1" w:styleId="2f4">
    <w:name w:val="Стиль2 Знак"/>
    <w:link w:val="2f3"/>
    <w:rPr>
      <w:sz w:val="26"/>
      <w:szCs w:val="26"/>
      <w:lang w:bidi="en-US"/>
    </w:rPr>
  </w:style>
  <w:style w:type="character" w:customStyle="1" w:styleId="222">
    <w:name w:val="Знак Знак222"/>
    <w:locked/>
    <w:rPr>
      <w:rFonts w:ascii="Cambria" w:hAnsi="Cambria"/>
      <w:b/>
      <w:bCs/>
      <w:kern w:val="32"/>
      <w:sz w:val="32"/>
      <w:szCs w:val="32"/>
      <w:lang w:val="en-US" w:eastAsia="en-US" w:bidi="en-US"/>
    </w:rPr>
  </w:style>
  <w:style w:type="table" w:customStyle="1" w:styleId="215">
    <w:name w:val="Сетка таблицы21"/>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4">
    <w:name w:val="Знак Знак8"/>
    <w:locked/>
    <w:rPr>
      <w:sz w:val="28"/>
      <w:szCs w:val="28"/>
      <w:lang w:val="en-US" w:eastAsia="ru-RU" w:bidi="en-US"/>
    </w:rPr>
  </w:style>
  <w:style w:type="character" w:customStyle="1" w:styleId="54">
    <w:name w:val="Знак Знак Знак5"/>
    <w:rPr>
      <w:sz w:val="24"/>
      <w:szCs w:val="24"/>
      <w:lang w:val="ru-RU" w:eastAsia="ru-RU" w:bidi="ar-SA"/>
    </w:rPr>
  </w:style>
  <w:style w:type="character" w:customStyle="1" w:styleId="3b">
    <w:name w:val="Знак Знак Знак3"/>
    <w:rPr>
      <w:rFonts w:ascii="Courier New" w:hAnsi="Courier New"/>
      <w:szCs w:val="24"/>
      <w:lang w:val="ru-RU" w:eastAsia="ru-RU" w:bidi="ar-SA"/>
    </w:rPr>
  </w:style>
  <w:style w:type="table" w:customStyle="1" w:styleId="162">
    <w:name w:val="Сетка таблицы16"/>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Знак Знак Знак4"/>
    <w:rPr>
      <w:sz w:val="24"/>
      <w:szCs w:val="24"/>
      <w:lang w:val="ru-RU" w:eastAsia="ru-RU" w:bidi="ar-SA"/>
    </w:rPr>
  </w:style>
  <w:style w:type="paragraph" w:customStyle="1" w:styleId="affff7">
    <w:name w:val="Знак Знак Знак Знак Знак Знак"/>
    <w:basedOn w:val="a0"/>
    <w:pPr>
      <w:widowControl w:val="0"/>
      <w:adjustRightInd w:val="0"/>
      <w:spacing w:line="360" w:lineRule="atLeast"/>
      <w:jc w:val="both"/>
      <w:textAlignment w:val="baseline"/>
    </w:pPr>
    <w:rPr>
      <w:rFonts w:ascii="Verdana" w:eastAsia="PMingLiU" w:hAnsi="Verdana" w:cs="Verdana"/>
      <w:lang w:val="en-US" w:eastAsia="en-US"/>
    </w:rPr>
  </w:style>
  <w:style w:type="paragraph" w:customStyle="1" w:styleId="93">
    <w:name w:val="Знак9"/>
    <w:basedOn w:val="a0"/>
    <w:pPr>
      <w:widowControl w:val="0"/>
      <w:adjustRightInd w:val="0"/>
      <w:spacing w:line="360" w:lineRule="atLeast"/>
      <w:jc w:val="both"/>
    </w:pPr>
    <w:rPr>
      <w:rFonts w:ascii="Verdana" w:eastAsia="PMingLiU" w:hAnsi="Verdana" w:cs="Verdana"/>
      <w:sz w:val="20"/>
      <w:szCs w:val="20"/>
      <w:lang w:val="en-US" w:eastAsia="en-US"/>
    </w:rPr>
  </w:style>
  <w:style w:type="paragraph" w:customStyle="1" w:styleId="910">
    <w:name w:val="Знак91"/>
    <w:basedOn w:val="a0"/>
    <w:pPr>
      <w:widowControl w:val="0"/>
      <w:adjustRightInd w:val="0"/>
      <w:spacing w:line="360" w:lineRule="atLeast"/>
      <w:jc w:val="both"/>
      <w:textAlignment w:val="baseline"/>
    </w:pPr>
    <w:rPr>
      <w:rFonts w:ascii="Verdana" w:eastAsia="PMingLiU" w:hAnsi="Verdana" w:cs="Verdana"/>
      <w:sz w:val="20"/>
      <w:szCs w:val="20"/>
      <w:lang w:val="en-US" w:eastAsia="en-US"/>
    </w:rPr>
  </w:style>
  <w:style w:type="paragraph" w:customStyle="1" w:styleId="2f5">
    <w:name w:val="Знак Знак Знак2 Знак"/>
    <w:basedOn w:val="a0"/>
    <w:pPr>
      <w:widowControl w:val="0"/>
      <w:adjustRightInd w:val="0"/>
      <w:spacing w:line="360" w:lineRule="atLeast"/>
      <w:jc w:val="both"/>
      <w:textAlignment w:val="baseline"/>
    </w:pPr>
    <w:rPr>
      <w:rFonts w:ascii="Verdana" w:eastAsia="PMingLiU" w:hAnsi="Verdana" w:cs="Verdana"/>
      <w:sz w:val="20"/>
      <w:szCs w:val="20"/>
      <w:lang w:val="en-US" w:eastAsia="en-US"/>
    </w:rPr>
  </w:style>
  <w:style w:type="character" w:customStyle="1" w:styleId="270">
    <w:name w:val="Знак Знак27"/>
    <w:rPr>
      <w:rFonts w:ascii="Courier New" w:hAnsi="Courier New"/>
      <w:szCs w:val="24"/>
      <w:lang w:val="ru-RU" w:eastAsia="ru-RU" w:bidi="ar-SA"/>
    </w:rPr>
  </w:style>
  <w:style w:type="character" w:customStyle="1" w:styleId="132">
    <w:name w:val="Стиль 13 пт Узор: Нет"/>
    <w:rPr>
      <w:sz w:val="26"/>
      <w:shd w:val="clear" w:color="auto" w:fill="FFFF00"/>
    </w:rPr>
  </w:style>
  <w:style w:type="paragraph" w:customStyle="1" w:styleId="FORMATTEXT">
    <w:name w:val=".FORMATTEXT"/>
    <w:pPr>
      <w:widowControl w:val="0"/>
      <w:autoSpaceDE w:val="0"/>
      <w:autoSpaceDN w:val="0"/>
      <w:adjustRightInd w:val="0"/>
    </w:pPr>
    <w:rPr>
      <w:sz w:val="24"/>
      <w:szCs w:val="24"/>
    </w:rPr>
  </w:style>
  <w:style w:type="character" w:customStyle="1" w:styleId="apple-converted-space">
    <w:name w:val="apple-converted-space"/>
    <w:basedOn w:val="a1"/>
  </w:style>
  <w:style w:type="paragraph" w:customStyle="1" w:styleId="S">
    <w:name w:val="S_Обычный жирный"/>
    <w:basedOn w:val="a0"/>
    <w:link w:val="S0"/>
    <w:qFormat/>
    <w:pPr>
      <w:ind w:firstLine="709"/>
      <w:jc w:val="both"/>
    </w:pPr>
    <w:rPr>
      <w:sz w:val="28"/>
    </w:rPr>
  </w:style>
  <w:style w:type="paragraph" w:customStyle="1" w:styleId="xl100">
    <w:name w:val="xl100"/>
    <w:basedOn w:val="a0"/>
    <w:pPr>
      <w:pBdr>
        <w:top w:val="single" w:sz="4" w:space="0" w:color="auto"/>
        <w:bottom w:val="single" w:sz="4" w:space="0" w:color="auto"/>
      </w:pBdr>
      <w:spacing w:before="100" w:beforeAutospacing="1" w:after="100" w:afterAutospacing="1"/>
      <w:jc w:val="center"/>
      <w:textAlignment w:val="center"/>
    </w:pPr>
  </w:style>
  <w:style w:type="character" w:customStyle="1" w:styleId="S0">
    <w:name w:val="S_Обычный жирный Знак"/>
    <w:link w:val="S"/>
    <w:rPr>
      <w:sz w:val="28"/>
      <w:szCs w:val="24"/>
    </w:rPr>
  </w:style>
  <w:style w:type="paragraph" w:customStyle="1" w:styleId="formattext0">
    <w:name w:val="formattext"/>
    <w:basedOn w:val="a0"/>
    <w:pPr>
      <w:spacing w:before="100" w:beforeAutospacing="1" w:after="100" w:afterAutospacing="1"/>
    </w:pPr>
  </w:style>
  <w:style w:type="paragraph" w:customStyle="1" w:styleId="headertext">
    <w:name w:val="headertext"/>
    <w:basedOn w:val="a0"/>
    <w:pPr>
      <w:spacing w:before="100" w:beforeAutospacing="1" w:after="100" w:afterAutospacing="1"/>
    </w:pPr>
  </w:style>
  <w:style w:type="paragraph" w:customStyle="1" w:styleId="1ff2">
    <w:name w:val="Рецензия1"/>
    <w:hidden/>
    <w:uiPriority w:val="99"/>
    <w:semiHidden/>
    <w:rPr>
      <w:sz w:val="24"/>
      <w:szCs w:val="24"/>
    </w:rPr>
  </w:style>
  <w:style w:type="character" w:customStyle="1" w:styleId="af1">
    <w:name w:val="Текст концевой сноски Знак"/>
    <w:basedOn w:val="a1"/>
    <w:link w:val="af0"/>
  </w:style>
  <w:style w:type="paragraph" w:customStyle="1" w:styleId="Standard">
    <w:name w:val="Standard"/>
    <w:uiPriority w:val="99"/>
    <w:pPr>
      <w:widowControl w:val="0"/>
      <w:suppressAutoHyphens/>
    </w:pPr>
    <w:rPr>
      <w:rFonts w:eastAsia="Andale Sans UI"/>
      <w:kern w:val="2"/>
      <w:sz w:val="24"/>
      <w:szCs w:val="24"/>
      <w:lang w:val="de-DE" w:eastAsia="fa-IR" w:bidi="fa-IR"/>
    </w:rPr>
  </w:style>
  <w:style w:type="character" w:customStyle="1" w:styleId="s10">
    <w:name w:val="s_10"/>
    <w:basedOn w:val="a1"/>
  </w:style>
  <w:style w:type="paragraph" w:customStyle="1" w:styleId="txt">
    <w:name w:val="txt"/>
    <w:basedOn w:val="a0"/>
    <w:pPr>
      <w:spacing w:before="100" w:beforeAutospacing="1" w:after="100" w:afterAutospacing="1"/>
    </w:pPr>
    <w:rPr>
      <w:lang w:val="en-US" w:eastAsia="en-US"/>
    </w:rPr>
  </w:style>
  <w:style w:type="character" w:customStyle="1" w:styleId="46">
    <w:name w:val="Основной текст (4) + Полужирный"/>
    <w:basedOn w:val="a1"/>
    <w:uiPriority w:val="99"/>
    <w:rPr>
      <w:b/>
      <w:bCs/>
      <w:i/>
      <w:iCs/>
      <w:sz w:val="30"/>
      <w:szCs w:val="30"/>
      <w:shd w:val="clear" w:color="auto" w:fill="FFFFFF"/>
    </w:rPr>
  </w:style>
  <w:style w:type="paragraph" w:customStyle="1" w:styleId="affff8">
    <w:name w:val="Нормальный (таблица)"/>
    <w:basedOn w:val="a0"/>
    <w:next w:val="a0"/>
    <w:uiPriority w:val="99"/>
    <w:pPr>
      <w:widowControl w:val="0"/>
      <w:autoSpaceDE w:val="0"/>
      <w:autoSpaceDN w:val="0"/>
      <w:adjustRightInd w:val="0"/>
      <w:jc w:val="both"/>
    </w:pPr>
    <w:rPr>
      <w:rFonts w:ascii="Arial" w:eastAsiaTheme="minorEastAsia" w:hAnsi="Arial" w:cs="Arial"/>
      <w:sz w:val="26"/>
      <w:szCs w:val="26"/>
    </w:rPr>
  </w:style>
  <w:style w:type="paragraph" w:customStyle="1" w:styleId="affff9">
    <w:name w:val="Прижатый влево"/>
    <w:basedOn w:val="a0"/>
    <w:next w:val="a0"/>
    <w:uiPriority w:val="99"/>
    <w:pPr>
      <w:widowControl w:val="0"/>
      <w:autoSpaceDE w:val="0"/>
      <w:autoSpaceDN w:val="0"/>
      <w:adjustRightInd w:val="0"/>
    </w:pPr>
    <w:rPr>
      <w:rFonts w:ascii="Arial" w:eastAsiaTheme="minorEastAsia" w:hAnsi="Arial" w:cs="Arial"/>
      <w:sz w:val="26"/>
      <w:szCs w:val="26"/>
    </w:rPr>
  </w:style>
  <w:style w:type="character" w:customStyle="1" w:styleId="blk">
    <w:name w:val="blk"/>
    <w:basedOn w:val="a1"/>
  </w:style>
  <w:style w:type="character" w:customStyle="1" w:styleId="nobr">
    <w:name w:val="nob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6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file:///C:\WINDOWS\cgi\online.cgi%3freq=doc&amp;base=LAW&amp;n=197626&amp;rnd=228224.610532529&amp;dst=100826&amp;fld=134"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C:\WINDOWS\cgi\online.cgi%3freq=doc&amp;base=LAW&amp;n=197626&amp;rnd=228224.187032145&amp;dst=100822&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gig26.ru"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consultantplus://offline/ref=EFBD1054D7165EE625935C02A3D4EF2F8D604DA94EB064707CA2624E19C2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7" textRotate="1"/>
    <customShpInfo spid="_x0000_s2058" textRotate="1"/>
    <customShpInfo spid="_x0000_s205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73112-CBAA-4F79-A2B1-1FCF2EB8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6501</TotalTime>
  <Pages>1</Pages>
  <Words>19433</Words>
  <Characters>110769</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Министерство  природных  ресурсов  Российской  Федерации</vt:lpstr>
    </vt:vector>
  </TitlesOfParts>
  <Company>Запсиблеспроект</Company>
  <LinksUpToDate>false</LinksUpToDate>
  <CharactersWithSpaces>129943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природных  ресурсов  Российской  Федерации</dc:title>
  <dc:subject/>
  <dc:creator>Yanchenko</dc:creator>
  <cp:keywords/>
  <dc:description/>
  <cp:lastModifiedBy>Репкина Н.В.</cp:lastModifiedBy>
  <cp:revision>281</cp:revision>
  <cp:lastPrinted>2025-04-15T02:46:00Z</cp:lastPrinted>
  <dcterms:created xsi:type="dcterms:W3CDTF">2018-02-16T10:27:00Z</dcterms:created>
  <dcterms:modified xsi:type="dcterms:W3CDTF">2025-04-17T10:09:00Z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52673EE721BB46F7A9E9F79E249A3957_12</vt:lpwstr>
  </property>
</Properties>
</file>